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86C44" w14:textId="77777777" w:rsidR="00A76BFD" w:rsidRPr="005C4659" w:rsidRDefault="00675CA0" w:rsidP="00A05A53">
      <w:pPr>
        <w:spacing w:after="0" w:line="360" w:lineRule="auto"/>
        <w:jc w:val="both"/>
        <w:rPr>
          <w:rFonts w:ascii="Trebuchet MS" w:hAnsi="Trebuchet MS"/>
          <w:b/>
          <w:sz w:val="24"/>
          <w:szCs w:val="24"/>
        </w:rPr>
      </w:pPr>
      <w:r>
        <w:rPr>
          <w:rFonts w:ascii="Trebuchet MS" w:hAnsi="Trebuchet MS"/>
          <w:b/>
          <w:sz w:val="24"/>
          <w:szCs w:val="24"/>
        </w:rPr>
        <w:t>December 8</w:t>
      </w:r>
      <w:r w:rsidRPr="00555B8A">
        <w:rPr>
          <w:rFonts w:ascii="Trebuchet MS" w:hAnsi="Trebuchet MS"/>
          <w:b/>
          <w:sz w:val="24"/>
          <w:szCs w:val="24"/>
          <w:vertAlign w:val="superscript"/>
        </w:rPr>
        <w:t>th</w:t>
      </w:r>
      <w:r>
        <w:rPr>
          <w:rFonts w:ascii="Trebuchet MS" w:hAnsi="Trebuchet MS"/>
          <w:b/>
          <w:sz w:val="24"/>
          <w:szCs w:val="24"/>
        </w:rPr>
        <w:t xml:space="preserve"> </w:t>
      </w:r>
      <w:r w:rsidR="00981554">
        <w:rPr>
          <w:rFonts w:ascii="Trebuchet MS" w:hAnsi="Trebuchet MS"/>
          <w:b/>
          <w:sz w:val="24"/>
          <w:szCs w:val="24"/>
        </w:rPr>
        <w:t xml:space="preserve">2018 </w:t>
      </w:r>
    </w:p>
    <w:p w14:paraId="6BBE55AD" w14:textId="77777777" w:rsidR="00A64D81" w:rsidRPr="005C4659" w:rsidRDefault="00A64D81" w:rsidP="00003D98">
      <w:pPr>
        <w:spacing w:after="0" w:line="360" w:lineRule="auto"/>
        <w:jc w:val="both"/>
        <w:rPr>
          <w:rFonts w:ascii="Trebuchet MS" w:hAnsi="Trebuchet MS"/>
          <w:b/>
          <w:sz w:val="24"/>
          <w:szCs w:val="24"/>
        </w:rPr>
      </w:pPr>
      <w:r w:rsidRPr="005C4659">
        <w:rPr>
          <w:rFonts w:ascii="Trebuchet MS" w:hAnsi="Trebuchet MS"/>
          <w:b/>
          <w:sz w:val="24"/>
          <w:szCs w:val="24"/>
        </w:rPr>
        <w:t xml:space="preserve">Report to </w:t>
      </w:r>
      <w:r w:rsidR="00D10116" w:rsidRPr="005C4659">
        <w:rPr>
          <w:rFonts w:ascii="Trebuchet MS" w:hAnsi="Trebuchet MS"/>
          <w:b/>
          <w:sz w:val="24"/>
          <w:szCs w:val="24"/>
        </w:rPr>
        <w:t xml:space="preserve">the </w:t>
      </w:r>
      <w:r w:rsidRPr="005C4659">
        <w:rPr>
          <w:rFonts w:ascii="Trebuchet MS" w:hAnsi="Trebuchet MS"/>
          <w:b/>
          <w:sz w:val="24"/>
          <w:szCs w:val="24"/>
        </w:rPr>
        <w:t>Council</w:t>
      </w:r>
      <w:r w:rsidR="00D10116" w:rsidRPr="005C4659">
        <w:rPr>
          <w:rFonts w:ascii="Trebuchet MS" w:hAnsi="Trebuchet MS"/>
          <w:b/>
          <w:sz w:val="24"/>
          <w:szCs w:val="24"/>
        </w:rPr>
        <w:t xml:space="preserve"> of the </w:t>
      </w:r>
      <w:r w:rsidRPr="005C4659">
        <w:rPr>
          <w:rFonts w:ascii="Trebuchet MS" w:hAnsi="Trebuchet MS"/>
          <w:b/>
          <w:sz w:val="24"/>
          <w:szCs w:val="24"/>
        </w:rPr>
        <w:t>City of Pitt Meadows</w:t>
      </w:r>
    </w:p>
    <w:p w14:paraId="7FE9BA0A" w14:textId="77777777" w:rsidR="00A76BFD" w:rsidRPr="005C4659" w:rsidRDefault="00A76BFD" w:rsidP="00B1712F">
      <w:pPr>
        <w:spacing w:after="0" w:line="360" w:lineRule="auto"/>
        <w:jc w:val="both"/>
        <w:rPr>
          <w:rFonts w:ascii="Trebuchet MS" w:hAnsi="Trebuchet MS"/>
          <w:b/>
          <w:sz w:val="24"/>
          <w:szCs w:val="24"/>
          <w:u w:val="single"/>
        </w:rPr>
      </w:pPr>
    </w:p>
    <w:p w14:paraId="44931CED" w14:textId="77777777" w:rsidR="00D10116" w:rsidRPr="005C4659" w:rsidRDefault="00D10116" w:rsidP="001666E2">
      <w:pPr>
        <w:spacing w:after="0" w:line="360" w:lineRule="auto"/>
        <w:jc w:val="both"/>
        <w:rPr>
          <w:rFonts w:ascii="Trebuchet MS" w:hAnsi="Trebuchet MS"/>
          <w:sz w:val="24"/>
          <w:szCs w:val="24"/>
        </w:rPr>
      </w:pPr>
      <w:r w:rsidRPr="005C4659">
        <w:rPr>
          <w:rFonts w:ascii="Trebuchet MS" w:hAnsi="Trebuchet MS"/>
          <w:sz w:val="24"/>
          <w:szCs w:val="24"/>
        </w:rPr>
        <w:t xml:space="preserve">To: </w:t>
      </w:r>
      <w:r w:rsidRPr="005C4659">
        <w:rPr>
          <w:rFonts w:ascii="Trebuchet MS" w:hAnsi="Trebuchet MS"/>
          <w:sz w:val="24"/>
          <w:szCs w:val="24"/>
        </w:rPr>
        <w:tab/>
        <w:t>Mayor</w:t>
      </w:r>
      <w:r w:rsidR="002C0908" w:rsidRPr="005C4659">
        <w:rPr>
          <w:rFonts w:ascii="Trebuchet MS" w:hAnsi="Trebuchet MS"/>
          <w:sz w:val="24"/>
          <w:szCs w:val="24"/>
        </w:rPr>
        <w:t xml:space="preserve"> </w:t>
      </w:r>
      <w:r w:rsidR="00981554">
        <w:rPr>
          <w:rFonts w:ascii="Trebuchet MS" w:hAnsi="Trebuchet MS"/>
          <w:sz w:val="24"/>
          <w:szCs w:val="24"/>
        </w:rPr>
        <w:t xml:space="preserve">Bill Dingwall </w:t>
      </w:r>
      <w:r w:rsidRPr="005C4659">
        <w:rPr>
          <w:rFonts w:ascii="Trebuchet MS" w:hAnsi="Trebuchet MS"/>
          <w:sz w:val="24"/>
          <w:szCs w:val="24"/>
        </w:rPr>
        <w:t>and Councillors</w:t>
      </w:r>
    </w:p>
    <w:p w14:paraId="5AC97D59" w14:textId="77777777" w:rsidR="00D10116" w:rsidRDefault="00D10116">
      <w:pPr>
        <w:spacing w:after="0" w:line="360" w:lineRule="auto"/>
        <w:jc w:val="both"/>
        <w:rPr>
          <w:rFonts w:ascii="Trebuchet MS" w:hAnsi="Trebuchet MS"/>
          <w:sz w:val="24"/>
          <w:szCs w:val="24"/>
        </w:rPr>
      </w:pPr>
      <w:r w:rsidRPr="005C4659">
        <w:rPr>
          <w:rFonts w:ascii="Trebuchet MS" w:hAnsi="Trebuchet MS"/>
          <w:sz w:val="24"/>
          <w:szCs w:val="24"/>
        </w:rPr>
        <w:t>From:</w:t>
      </w:r>
      <w:r w:rsidRPr="005C4659">
        <w:rPr>
          <w:rFonts w:ascii="Trebuchet MS" w:hAnsi="Trebuchet MS"/>
          <w:sz w:val="24"/>
          <w:szCs w:val="24"/>
        </w:rPr>
        <w:tab/>
        <w:t>George B Cuff &amp; Associates Ltd.</w:t>
      </w:r>
    </w:p>
    <w:p w14:paraId="7EDAA395" w14:textId="77777777" w:rsidR="007B3735" w:rsidRDefault="007B3735" w:rsidP="007B3735">
      <w:pPr>
        <w:spacing w:after="0" w:line="360" w:lineRule="auto"/>
        <w:jc w:val="both"/>
        <w:rPr>
          <w:rFonts w:ascii="Trebuchet MS" w:hAnsi="Trebuchet MS"/>
          <w:b/>
          <w:sz w:val="24"/>
          <w:szCs w:val="24"/>
          <w:u w:val="single"/>
        </w:rPr>
      </w:pPr>
      <w:r w:rsidRPr="005C4659">
        <w:rPr>
          <w:rFonts w:ascii="Trebuchet MS" w:hAnsi="Trebuchet MS"/>
          <w:b/>
          <w:sz w:val="24"/>
          <w:szCs w:val="24"/>
          <w:u w:val="single"/>
        </w:rPr>
        <w:t>Re: Governance Model for Agencies, Boards and Committees</w:t>
      </w:r>
    </w:p>
    <w:p w14:paraId="24C28CAF" w14:textId="77777777" w:rsidR="00BB5BE5" w:rsidRPr="005C4659" w:rsidRDefault="00D10116" w:rsidP="008B04CC">
      <w:pPr>
        <w:spacing w:line="360" w:lineRule="auto"/>
        <w:jc w:val="both"/>
        <w:rPr>
          <w:rFonts w:ascii="Trebuchet MS" w:hAnsi="Trebuchet MS"/>
          <w:sz w:val="24"/>
          <w:szCs w:val="24"/>
        </w:rPr>
      </w:pPr>
      <w:r w:rsidRPr="005C4659">
        <w:rPr>
          <w:rFonts w:ascii="Trebuchet MS" w:hAnsi="Trebuchet MS"/>
          <w:sz w:val="24"/>
          <w:szCs w:val="24"/>
        </w:rPr>
        <w:t>Thank you for this opportunity to provide guidance and assistance to the City of Pitt Meadows relative to an assessment of the current and future state of its agencies, boards and committees (referred herein as the “ABCs</w:t>
      </w:r>
      <w:r w:rsidR="00571FE9">
        <w:rPr>
          <w:rFonts w:ascii="Trebuchet MS" w:hAnsi="Trebuchet MS"/>
          <w:sz w:val="24"/>
          <w:szCs w:val="24"/>
        </w:rPr>
        <w:t>”</w:t>
      </w:r>
      <w:r w:rsidRPr="005C4659">
        <w:rPr>
          <w:rFonts w:ascii="Trebuchet MS" w:hAnsi="Trebuchet MS"/>
          <w:sz w:val="24"/>
          <w:szCs w:val="24"/>
        </w:rPr>
        <w:t xml:space="preserve">). </w:t>
      </w:r>
    </w:p>
    <w:p w14:paraId="569BCB4C" w14:textId="77777777" w:rsidR="002C0908" w:rsidRPr="005C4659" w:rsidRDefault="00522EA9" w:rsidP="008B04CC">
      <w:pPr>
        <w:spacing w:line="360" w:lineRule="auto"/>
        <w:jc w:val="both"/>
        <w:rPr>
          <w:rFonts w:ascii="Trebuchet MS" w:hAnsi="Trebuchet MS"/>
          <w:sz w:val="24"/>
          <w:szCs w:val="24"/>
        </w:rPr>
      </w:pPr>
      <w:r w:rsidRPr="005C4659">
        <w:rPr>
          <w:rFonts w:ascii="Trebuchet MS" w:hAnsi="Trebuchet MS"/>
          <w:sz w:val="24"/>
          <w:szCs w:val="24"/>
        </w:rPr>
        <w:t xml:space="preserve">This has been a challenging engagement in that the number of issues related to an effective system of governance are numerous and the </w:t>
      </w:r>
      <w:r w:rsidR="008C360B" w:rsidRPr="005C4659">
        <w:rPr>
          <w:rFonts w:ascii="Trebuchet MS" w:hAnsi="Trebuchet MS"/>
          <w:sz w:val="24"/>
          <w:szCs w:val="24"/>
        </w:rPr>
        <w:t xml:space="preserve">options for change almost equally so. </w:t>
      </w:r>
    </w:p>
    <w:p w14:paraId="31D30584" w14:textId="77777777" w:rsidR="00522EA9" w:rsidRPr="005C4659" w:rsidRDefault="002C0908" w:rsidP="008B04CC">
      <w:pPr>
        <w:spacing w:line="360" w:lineRule="auto"/>
        <w:jc w:val="both"/>
        <w:rPr>
          <w:rFonts w:ascii="Trebuchet MS" w:hAnsi="Trebuchet MS"/>
          <w:sz w:val="24"/>
          <w:szCs w:val="24"/>
        </w:rPr>
      </w:pPr>
      <w:r w:rsidRPr="005C4659">
        <w:rPr>
          <w:rFonts w:ascii="Trebuchet MS" w:hAnsi="Trebuchet MS"/>
          <w:sz w:val="24"/>
          <w:szCs w:val="24"/>
        </w:rPr>
        <w:t>In the course of our Review, w</w:t>
      </w:r>
      <w:r w:rsidR="008C360B" w:rsidRPr="005C4659">
        <w:rPr>
          <w:rFonts w:ascii="Trebuchet MS" w:hAnsi="Trebuchet MS"/>
          <w:sz w:val="24"/>
          <w:szCs w:val="24"/>
        </w:rPr>
        <w:t xml:space="preserve">e met with and listened to a wide range of committee members and heard their observations as to what is working and what might need to change. </w:t>
      </w:r>
      <w:r w:rsidR="00A76BFD">
        <w:rPr>
          <w:rFonts w:ascii="Trebuchet MS" w:hAnsi="Trebuchet MS"/>
          <w:sz w:val="24"/>
          <w:szCs w:val="24"/>
        </w:rPr>
        <w:t xml:space="preserve">Each expressed interest in seeing the report. </w:t>
      </w:r>
      <w:r w:rsidRPr="005C4659">
        <w:rPr>
          <w:rFonts w:ascii="Trebuchet MS" w:hAnsi="Trebuchet MS"/>
          <w:sz w:val="24"/>
          <w:szCs w:val="24"/>
        </w:rPr>
        <w:t>We also interviewed the Mayor and Councillors to garner their assessment</w:t>
      </w:r>
      <w:r w:rsidR="008B04CC">
        <w:rPr>
          <w:rFonts w:ascii="Trebuchet MS" w:hAnsi="Trebuchet MS"/>
          <w:sz w:val="24"/>
          <w:szCs w:val="24"/>
        </w:rPr>
        <w:t>.</w:t>
      </w:r>
    </w:p>
    <w:p w14:paraId="078769CE" w14:textId="77777777" w:rsidR="00976EBB" w:rsidRPr="005C4659" w:rsidRDefault="00976EBB" w:rsidP="008B04CC">
      <w:pPr>
        <w:spacing w:before="120" w:line="360" w:lineRule="auto"/>
        <w:jc w:val="both"/>
        <w:rPr>
          <w:rFonts w:ascii="Trebuchet MS" w:hAnsi="Trebuchet MS"/>
          <w:sz w:val="24"/>
          <w:szCs w:val="24"/>
        </w:rPr>
      </w:pPr>
      <w:r w:rsidRPr="005C4659">
        <w:rPr>
          <w:rFonts w:ascii="Trebuchet MS" w:hAnsi="Trebuchet MS"/>
          <w:sz w:val="24"/>
          <w:szCs w:val="24"/>
        </w:rPr>
        <w:t xml:space="preserve">City Council is to be commended for </w:t>
      </w:r>
      <w:r>
        <w:rPr>
          <w:rFonts w:ascii="Trebuchet MS" w:hAnsi="Trebuchet MS"/>
          <w:sz w:val="24"/>
          <w:szCs w:val="24"/>
        </w:rPr>
        <w:t xml:space="preserve">this leadership initiative in </w:t>
      </w:r>
      <w:r w:rsidRPr="005C4659">
        <w:rPr>
          <w:rFonts w:ascii="Trebuchet MS" w:hAnsi="Trebuchet MS"/>
          <w:sz w:val="24"/>
          <w:szCs w:val="24"/>
        </w:rPr>
        <w:t xml:space="preserve">supporting its volunteers </w:t>
      </w:r>
      <w:r>
        <w:rPr>
          <w:rFonts w:ascii="Trebuchet MS" w:hAnsi="Trebuchet MS"/>
          <w:sz w:val="24"/>
          <w:szCs w:val="24"/>
        </w:rPr>
        <w:t xml:space="preserve">and the general public </w:t>
      </w:r>
      <w:r w:rsidRPr="005C4659">
        <w:rPr>
          <w:rFonts w:ascii="Trebuchet MS" w:hAnsi="Trebuchet MS"/>
          <w:sz w:val="24"/>
          <w:szCs w:val="24"/>
        </w:rPr>
        <w:t>through looking at how their input can be made more effective</w:t>
      </w:r>
      <w:r>
        <w:rPr>
          <w:rFonts w:ascii="Trebuchet MS" w:hAnsi="Trebuchet MS"/>
          <w:sz w:val="24"/>
          <w:szCs w:val="24"/>
        </w:rPr>
        <w:t xml:space="preserve"> and at how Council can add more value to its processes of decision-making</w:t>
      </w:r>
      <w:r w:rsidRPr="005C4659">
        <w:rPr>
          <w:rFonts w:ascii="Trebuchet MS" w:hAnsi="Trebuchet MS"/>
          <w:sz w:val="24"/>
          <w:szCs w:val="24"/>
        </w:rPr>
        <w:t>. We believe that the changes recommended will do just that and that the City will be well-served in terms of its advisory structure for the foreseeable future.</w:t>
      </w:r>
    </w:p>
    <w:p w14:paraId="70F2B6EF" w14:textId="77777777" w:rsidR="00522EA9" w:rsidRPr="005C4659" w:rsidRDefault="00B57C5E" w:rsidP="008B04CC">
      <w:pPr>
        <w:spacing w:line="360" w:lineRule="auto"/>
        <w:jc w:val="both"/>
        <w:rPr>
          <w:rFonts w:ascii="Trebuchet MS" w:hAnsi="Trebuchet MS"/>
          <w:sz w:val="24"/>
          <w:szCs w:val="24"/>
        </w:rPr>
      </w:pPr>
      <w:r>
        <w:rPr>
          <w:rFonts w:ascii="Trebuchet MS" w:hAnsi="Trebuchet MS"/>
          <w:sz w:val="24"/>
          <w:szCs w:val="24"/>
        </w:rPr>
        <w:t>Our Report reflects the public input which the consultant has received to date</w:t>
      </w:r>
      <w:r w:rsidR="008C360B" w:rsidRPr="005C4659">
        <w:rPr>
          <w:rFonts w:ascii="Trebuchet MS" w:hAnsi="Trebuchet MS"/>
          <w:sz w:val="24"/>
          <w:szCs w:val="24"/>
        </w:rPr>
        <w:t>.</w:t>
      </w:r>
    </w:p>
    <w:p w14:paraId="2A60EA62" w14:textId="77777777" w:rsidR="00522EA9" w:rsidRPr="00F1461F" w:rsidRDefault="00522EA9" w:rsidP="00A05A53">
      <w:pPr>
        <w:spacing w:after="0" w:line="360" w:lineRule="auto"/>
        <w:jc w:val="both"/>
        <w:rPr>
          <w:rFonts w:ascii="Trebuchet MS" w:hAnsi="Trebuchet MS"/>
          <w:sz w:val="24"/>
          <w:szCs w:val="24"/>
        </w:rPr>
      </w:pPr>
      <w:r w:rsidRPr="00F1461F">
        <w:rPr>
          <w:rFonts w:ascii="Trebuchet MS" w:hAnsi="Trebuchet MS"/>
          <w:noProof/>
          <w:sz w:val="24"/>
          <w:szCs w:val="24"/>
          <w:lang w:eastAsia="en-CA"/>
        </w:rPr>
        <w:drawing>
          <wp:anchor distT="0" distB="0" distL="114300" distR="114300" simplePos="0" relativeHeight="251661312" behindDoc="1" locked="0" layoutInCell="1" allowOverlap="1" wp14:anchorId="402F01BB" wp14:editId="66623F8B">
            <wp:simplePos x="0" y="0"/>
            <wp:positionH relativeFrom="column">
              <wp:posOffset>885825</wp:posOffset>
            </wp:positionH>
            <wp:positionV relativeFrom="paragraph">
              <wp:posOffset>34290</wp:posOffset>
            </wp:positionV>
            <wp:extent cx="1714500" cy="590550"/>
            <wp:effectExtent l="19050" t="0" r="0" b="0"/>
            <wp:wrapNone/>
            <wp:docPr id="3" name="Picture 3" descr="GBC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C Signature"/>
                    <pic:cNvPicPr>
                      <a:picLocks noChangeAspect="1" noChangeArrowheads="1"/>
                    </pic:cNvPicPr>
                  </pic:nvPicPr>
                  <pic:blipFill>
                    <a:blip r:embed="rId8" cstate="print"/>
                    <a:srcRect/>
                    <a:stretch>
                      <a:fillRect/>
                    </a:stretch>
                  </pic:blipFill>
                  <pic:spPr bwMode="auto">
                    <a:xfrm>
                      <a:off x="0" y="0"/>
                      <a:ext cx="1714500" cy="590550"/>
                    </a:xfrm>
                    <a:prstGeom prst="rect">
                      <a:avLst/>
                    </a:prstGeom>
                    <a:noFill/>
                    <a:ln w="9525">
                      <a:noFill/>
                      <a:miter lim="800000"/>
                      <a:headEnd/>
                      <a:tailEnd/>
                    </a:ln>
                  </pic:spPr>
                </pic:pic>
              </a:graphicData>
            </a:graphic>
          </wp:anchor>
        </w:drawing>
      </w:r>
      <w:r w:rsidRPr="00F1461F">
        <w:rPr>
          <w:rFonts w:ascii="Trebuchet MS" w:hAnsi="Trebuchet MS"/>
          <w:sz w:val="24"/>
          <w:szCs w:val="24"/>
        </w:rPr>
        <w:t>With best regards,</w:t>
      </w:r>
    </w:p>
    <w:p w14:paraId="630C794E" w14:textId="77777777" w:rsidR="00522EA9" w:rsidRPr="00F1461F" w:rsidRDefault="00522EA9" w:rsidP="00003D98">
      <w:pPr>
        <w:spacing w:after="0" w:line="360" w:lineRule="auto"/>
        <w:jc w:val="both"/>
        <w:rPr>
          <w:rFonts w:ascii="Trebuchet MS" w:hAnsi="Trebuchet MS"/>
          <w:sz w:val="24"/>
          <w:szCs w:val="24"/>
        </w:rPr>
      </w:pPr>
    </w:p>
    <w:p w14:paraId="70969F04" w14:textId="77777777" w:rsidR="00522EA9" w:rsidRPr="00F1461F" w:rsidRDefault="00522EA9" w:rsidP="00B1712F">
      <w:pPr>
        <w:spacing w:after="0" w:line="360" w:lineRule="auto"/>
        <w:jc w:val="both"/>
        <w:rPr>
          <w:rFonts w:ascii="Trebuchet MS" w:hAnsi="Trebuchet MS"/>
          <w:sz w:val="24"/>
          <w:szCs w:val="24"/>
        </w:rPr>
      </w:pPr>
      <w:r w:rsidRPr="00F1461F">
        <w:rPr>
          <w:rFonts w:ascii="Trebuchet MS" w:hAnsi="Trebuchet MS"/>
          <w:sz w:val="24"/>
          <w:szCs w:val="24"/>
        </w:rPr>
        <w:t>George B Cuff, FCMC</w:t>
      </w:r>
    </w:p>
    <w:p w14:paraId="5D5F5C0E" w14:textId="77777777" w:rsidR="00522EA9" w:rsidRPr="00F1461F" w:rsidRDefault="00522EA9" w:rsidP="001666E2">
      <w:pPr>
        <w:spacing w:after="0" w:line="360" w:lineRule="auto"/>
        <w:jc w:val="both"/>
        <w:rPr>
          <w:rFonts w:ascii="Trebuchet MS" w:hAnsi="Trebuchet MS"/>
          <w:sz w:val="24"/>
          <w:szCs w:val="24"/>
        </w:rPr>
      </w:pPr>
      <w:r w:rsidRPr="00F1461F">
        <w:rPr>
          <w:rFonts w:ascii="Trebuchet MS" w:hAnsi="Trebuchet MS"/>
          <w:sz w:val="24"/>
          <w:szCs w:val="24"/>
        </w:rPr>
        <w:t>President</w:t>
      </w:r>
    </w:p>
    <w:p w14:paraId="2E5B6BD0" w14:textId="77777777" w:rsidR="00525609" w:rsidRDefault="00522EA9">
      <w:pPr>
        <w:spacing w:after="0" w:line="360" w:lineRule="auto"/>
        <w:jc w:val="both"/>
        <w:rPr>
          <w:rFonts w:ascii="Trebuchet MS" w:hAnsi="Trebuchet MS"/>
          <w:b/>
          <w:sz w:val="24"/>
          <w:szCs w:val="24"/>
        </w:rPr>
      </w:pPr>
      <w:r w:rsidRPr="00F1461F">
        <w:rPr>
          <w:rFonts w:ascii="Trebuchet MS" w:hAnsi="Trebuchet MS"/>
          <w:b/>
          <w:sz w:val="24"/>
          <w:szCs w:val="24"/>
        </w:rPr>
        <w:t>George B Cuff &amp; Associates Ltd.</w:t>
      </w:r>
    </w:p>
    <w:p w14:paraId="0443E588" w14:textId="77777777" w:rsidR="00981554" w:rsidRDefault="00981554">
      <w:pPr>
        <w:spacing w:after="0" w:line="360" w:lineRule="auto"/>
        <w:jc w:val="both"/>
        <w:rPr>
          <w:rFonts w:ascii="Trebuchet MS" w:hAnsi="Trebuchet MS"/>
          <w:b/>
          <w:sz w:val="24"/>
          <w:szCs w:val="24"/>
        </w:rPr>
      </w:pPr>
    </w:p>
    <w:sdt>
      <w:sdtPr>
        <w:rPr>
          <w:rFonts w:eastAsiaTheme="minorHAnsi"/>
        </w:rPr>
        <w:id w:val="-157701727"/>
        <w:docPartObj>
          <w:docPartGallery w:val="Table of Contents"/>
          <w:docPartUnique/>
        </w:docPartObj>
      </w:sdtPr>
      <w:sdtEndPr>
        <w:rPr>
          <w:rFonts w:eastAsiaTheme="minorEastAsia"/>
          <w:b/>
          <w:bCs/>
          <w:noProof/>
        </w:rPr>
      </w:sdtEndPr>
      <w:sdtContent>
        <w:p w14:paraId="3BC93327" w14:textId="77777777" w:rsidR="00C43E7B" w:rsidRPr="005E3C3D" w:rsidRDefault="00C43E7B" w:rsidP="007B3735">
          <w:pPr>
            <w:rPr>
              <w:rFonts w:ascii="Trebuchet MS" w:hAnsi="Trebuchet MS"/>
              <w:b/>
              <w:sz w:val="28"/>
              <w:szCs w:val="28"/>
            </w:rPr>
          </w:pPr>
          <w:r w:rsidRPr="005E3C3D">
            <w:rPr>
              <w:rFonts w:ascii="Trebuchet MS" w:hAnsi="Trebuchet MS"/>
              <w:b/>
              <w:sz w:val="28"/>
              <w:szCs w:val="28"/>
            </w:rPr>
            <w:t>Table of Contents</w:t>
          </w:r>
        </w:p>
        <w:p w14:paraId="30BC211B" w14:textId="77777777" w:rsidR="00B74FEA" w:rsidRDefault="00C43E7B">
          <w:pPr>
            <w:pStyle w:val="TOC1"/>
            <w:tabs>
              <w:tab w:val="left" w:pos="660"/>
              <w:tab w:val="right" w:leader="dot" w:pos="9350"/>
            </w:tabs>
            <w:rPr>
              <w:noProof/>
              <w:lang w:eastAsia="en-CA"/>
            </w:rPr>
          </w:pPr>
          <w:r>
            <w:fldChar w:fldCharType="begin"/>
          </w:r>
          <w:r>
            <w:instrText xml:space="preserve"> TOC \o "1-3" \h \z \u </w:instrText>
          </w:r>
          <w:r>
            <w:fldChar w:fldCharType="separate"/>
          </w:r>
          <w:hyperlink w:anchor="_Toc525469278" w:history="1">
            <w:r w:rsidR="00B74FEA" w:rsidRPr="00753566">
              <w:rPr>
                <w:rStyle w:val="Hyperlink"/>
                <w:noProof/>
              </w:rPr>
              <w:t>1.0</w:t>
            </w:r>
            <w:r w:rsidR="00B74FEA">
              <w:rPr>
                <w:noProof/>
                <w:lang w:eastAsia="en-CA"/>
              </w:rPr>
              <w:tab/>
            </w:r>
            <w:r w:rsidR="00B74FEA" w:rsidRPr="00753566">
              <w:rPr>
                <w:rStyle w:val="Hyperlink"/>
                <w:noProof/>
              </w:rPr>
              <w:t>Purpose</w:t>
            </w:r>
            <w:r w:rsidR="00B74FEA">
              <w:rPr>
                <w:noProof/>
                <w:webHidden/>
              </w:rPr>
              <w:tab/>
            </w:r>
            <w:r w:rsidR="00B74FEA">
              <w:rPr>
                <w:noProof/>
                <w:webHidden/>
              </w:rPr>
              <w:fldChar w:fldCharType="begin"/>
            </w:r>
            <w:r w:rsidR="00B74FEA">
              <w:rPr>
                <w:noProof/>
                <w:webHidden/>
              </w:rPr>
              <w:instrText xml:space="preserve"> PAGEREF _Toc525469278 \h </w:instrText>
            </w:r>
            <w:r w:rsidR="00B74FEA">
              <w:rPr>
                <w:noProof/>
                <w:webHidden/>
              </w:rPr>
            </w:r>
            <w:r w:rsidR="00B74FEA">
              <w:rPr>
                <w:noProof/>
                <w:webHidden/>
              </w:rPr>
              <w:fldChar w:fldCharType="separate"/>
            </w:r>
            <w:r w:rsidR="000B0FE1">
              <w:rPr>
                <w:noProof/>
                <w:webHidden/>
              </w:rPr>
              <w:t>5</w:t>
            </w:r>
            <w:r w:rsidR="00B74FEA">
              <w:rPr>
                <w:noProof/>
                <w:webHidden/>
              </w:rPr>
              <w:fldChar w:fldCharType="end"/>
            </w:r>
          </w:hyperlink>
        </w:p>
        <w:p w14:paraId="3C4EDCA7" w14:textId="77777777" w:rsidR="00B74FEA" w:rsidRDefault="008345F7">
          <w:pPr>
            <w:pStyle w:val="TOC1"/>
            <w:tabs>
              <w:tab w:val="left" w:pos="660"/>
              <w:tab w:val="right" w:leader="dot" w:pos="9350"/>
            </w:tabs>
            <w:rPr>
              <w:noProof/>
              <w:lang w:eastAsia="en-CA"/>
            </w:rPr>
          </w:pPr>
          <w:hyperlink w:anchor="_Toc525469279" w:history="1">
            <w:r w:rsidR="00B74FEA" w:rsidRPr="00753566">
              <w:rPr>
                <w:rStyle w:val="Hyperlink"/>
                <w:noProof/>
              </w:rPr>
              <w:t>2.0</w:t>
            </w:r>
            <w:r w:rsidR="00B74FEA">
              <w:rPr>
                <w:noProof/>
                <w:lang w:eastAsia="en-CA"/>
              </w:rPr>
              <w:tab/>
            </w:r>
            <w:r w:rsidR="00B74FEA" w:rsidRPr="00753566">
              <w:rPr>
                <w:rStyle w:val="Hyperlink"/>
                <w:noProof/>
              </w:rPr>
              <w:t>The Committees</w:t>
            </w:r>
            <w:r w:rsidR="00B74FEA">
              <w:rPr>
                <w:noProof/>
                <w:webHidden/>
              </w:rPr>
              <w:tab/>
            </w:r>
            <w:r w:rsidR="00B74FEA">
              <w:rPr>
                <w:noProof/>
                <w:webHidden/>
              </w:rPr>
              <w:fldChar w:fldCharType="begin"/>
            </w:r>
            <w:r w:rsidR="00B74FEA">
              <w:rPr>
                <w:noProof/>
                <w:webHidden/>
              </w:rPr>
              <w:instrText xml:space="preserve"> PAGEREF _Toc525469279 \h </w:instrText>
            </w:r>
            <w:r w:rsidR="00B74FEA">
              <w:rPr>
                <w:noProof/>
                <w:webHidden/>
              </w:rPr>
            </w:r>
            <w:r w:rsidR="00B74FEA">
              <w:rPr>
                <w:noProof/>
                <w:webHidden/>
              </w:rPr>
              <w:fldChar w:fldCharType="separate"/>
            </w:r>
            <w:r w:rsidR="000B0FE1">
              <w:rPr>
                <w:noProof/>
                <w:webHidden/>
              </w:rPr>
              <w:t>6</w:t>
            </w:r>
            <w:r w:rsidR="00B74FEA">
              <w:rPr>
                <w:noProof/>
                <w:webHidden/>
              </w:rPr>
              <w:fldChar w:fldCharType="end"/>
            </w:r>
          </w:hyperlink>
        </w:p>
        <w:p w14:paraId="3873D653" w14:textId="77777777" w:rsidR="00B74FEA" w:rsidRDefault="008345F7">
          <w:pPr>
            <w:pStyle w:val="TOC1"/>
            <w:tabs>
              <w:tab w:val="left" w:pos="660"/>
              <w:tab w:val="right" w:leader="dot" w:pos="9350"/>
            </w:tabs>
            <w:rPr>
              <w:noProof/>
              <w:lang w:eastAsia="en-CA"/>
            </w:rPr>
          </w:pPr>
          <w:hyperlink w:anchor="_Toc525469280" w:history="1">
            <w:r w:rsidR="00B74FEA" w:rsidRPr="00753566">
              <w:rPr>
                <w:rStyle w:val="Hyperlink"/>
                <w:noProof/>
              </w:rPr>
              <w:t>3.0</w:t>
            </w:r>
            <w:r w:rsidR="00B74FEA">
              <w:rPr>
                <w:noProof/>
                <w:lang w:eastAsia="en-CA"/>
              </w:rPr>
              <w:tab/>
            </w:r>
            <w:r w:rsidR="00B74FEA" w:rsidRPr="00753566">
              <w:rPr>
                <w:rStyle w:val="Hyperlink"/>
                <w:noProof/>
              </w:rPr>
              <w:t>Terms of Reference</w:t>
            </w:r>
            <w:r w:rsidR="00B74FEA">
              <w:rPr>
                <w:noProof/>
                <w:webHidden/>
              </w:rPr>
              <w:tab/>
            </w:r>
            <w:r w:rsidR="00B74FEA">
              <w:rPr>
                <w:noProof/>
                <w:webHidden/>
              </w:rPr>
              <w:fldChar w:fldCharType="begin"/>
            </w:r>
            <w:r w:rsidR="00B74FEA">
              <w:rPr>
                <w:noProof/>
                <w:webHidden/>
              </w:rPr>
              <w:instrText xml:space="preserve"> PAGEREF _Toc525469280 \h </w:instrText>
            </w:r>
            <w:r w:rsidR="00B74FEA">
              <w:rPr>
                <w:noProof/>
                <w:webHidden/>
              </w:rPr>
            </w:r>
            <w:r w:rsidR="00B74FEA">
              <w:rPr>
                <w:noProof/>
                <w:webHidden/>
              </w:rPr>
              <w:fldChar w:fldCharType="separate"/>
            </w:r>
            <w:r w:rsidR="000B0FE1">
              <w:rPr>
                <w:noProof/>
                <w:webHidden/>
              </w:rPr>
              <w:t>6</w:t>
            </w:r>
            <w:r w:rsidR="00B74FEA">
              <w:rPr>
                <w:noProof/>
                <w:webHidden/>
              </w:rPr>
              <w:fldChar w:fldCharType="end"/>
            </w:r>
          </w:hyperlink>
        </w:p>
        <w:p w14:paraId="4EF1F7F5" w14:textId="77777777" w:rsidR="00B74FEA" w:rsidRDefault="008345F7">
          <w:pPr>
            <w:pStyle w:val="TOC1"/>
            <w:tabs>
              <w:tab w:val="left" w:pos="660"/>
              <w:tab w:val="right" w:leader="dot" w:pos="9350"/>
            </w:tabs>
            <w:rPr>
              <w:noProof/>
              <w:lang w:eastAsia="en-CA"/>
            </w:rPr>
          </w:pPr>
          <w:hyperlink w:anchor="_Toc525469281" w:history="1">
            <w:r w:rsidR="00B74FEA" w:rsidRPr="00753566">
              <w:rPr>
                <w:rStyle w:val="Hyperlink"/>
                <w:noProof/>
              </w:rPr>
              <w:t>4.0</w:t>
            </w:r>
            <w:r w:rsidR="00B74FEA">
              <w:rPr>
                <w:noProof/>
                <w:lang w:eastAsia="en-CA"/>
              </w:rPr>
              <w:tab/>
            </w:r>
            <w:r w:rsidR="00B74FEA" w:rsidRPr="00753566">
              <w:rPr>
                <w:rStyle w:val="Hyperlink"/>
                <w:noProof/>
              </w:rPr>
              <w:t>Methodology</w:t>
            </w:r>
            <w:r w:rsidR="00B74FEA">
              <w:rPr>
                <w:noProof/>
                <w:webHidden/>
              </w:rPr>
              <w:tab/>
            </w:r>
            <w:r w:rsidR="00B74FEA">
              <w:rPr>
                <w:noProof/>
                <w:webHidden/>
              </w:rPr>
              <w:fldChar w:fldCharType="begin"/>
            </w:r>
            <w:r w:rsidR="00B74FEA">
              <w:rPr>
                <w:noProof/>
                <w:webHidden/>
              </w:rPr>
              <w:instrText xml:space="preserve"> PAGEREF _Toc525469281 \h </w:instrText>
            </w:r>
            <w:r w:rsidR="00B74FEA">
              <w:rPr>
                <w:noProof/>
                <w:webHidden/>
              </w:rPr>
            </w:r>
            <w:r w:rsidR="00B74FEA">
              <w:rPr>
                <w:noProof/>
                <w:webHidden/>
              </w:rPr>
              <w:fldChar w:fldCharType="separate"/>
            </w:r>
            <w:r w:rsidR="000B0FE1">
              <w:rPr>
                <w:noProof/>
                <w:webHidden/>
              </w:rPr>
              <w:t>7</w:t>
            </w:r>
            <w:r w:rsidR="00B74FEA">
              <w:rPr>
                <w:noProof/>
                <w:webHidden/>
              </w:rPr>
              <w:fldChar w:fldCharType="end"/>
            </w:r>
          </w:hyperlink>
        </w:p>
        <w:p w14:paraId="33C2489F" w14:textId="77777777" w:rsidR="00B74FEA" w:rsidRDefault="008345F7">
          <w:pPr>
            <w:pStyle w:val="TOC1"/>
            <w:tabs>
              <w:tab w:val="left" w:pos="660"/>
              <w:tab w:val="right" w:leader="dot" w:pos="9350"/>
            </w:tabs>
            <w:rPr>
              <w:noProof/>
              <w:lang w:eastAsia="en-CA"/>
            </w:rPr>
          </w:pPr>
          <w:hyperlink w:anchor="_Toc525469282" w:history="1">
            <w:r w:rsidR="00B74FEA" w:rsidRPr="00753566">
              <w:rPr>
                <w:rStyle w:val="Hyperlink"/>
                <w:noProof/>
              </w:rPr>
              <w:t>5.0</w:t>
            </w:r>
            <w:r w:rsidR="00B74FEA">
              <w:rPr>
                <w:noProof/>
                <w:lang w:eastAsia="en-CA"/>
              </w:rPr>
              <w:tab/>
            </w:r>
            <w:r w:rsidR="00B74FEA" w:rsidRPr="00753566">
              <w:rPr>
                <w:rStyle w:val="Hyperlink"/>
                <w:noProof/>
              </w:rPr>
              <w:t>Current Status (Summary of Committee Background and Purpose)</w:t>
            </w:r>
            <w:r w:rsidR="00B74FEA">
              <w:rPr>
                <w:noProof/>
                <w:webHidden/>
              </w:rPr>
              <w:tab/>
            </w:r>
            <w:r w:rsidR="00B74FEA">
              <w:rPr>
                <w:noProof/>
                <w:webHidden/>
              </w:rPr>
              <w:fldChar w:fldCharType="begin"/>
            </w:r>
            <w:r w:rsidR="00B74FEA">
              <w:rPr>
                <w:noProof/>
                <w:webHidden/>
              </w:rPr>
              <w:instrText xml:space="preserve"> PAGEREF _Toc525469282 \h </w:instrText>
            </w:r>
            <w:r w:rsidR="00B74FEA">
              <w:rPr>
                <w:noProof/>
                <w:webHidden/>
              </w:rPr>
            </w:r>
            <w:r w:rsidR="00B74FEA">
              <w:rPr>
                <w:noProof/>
                <w:webHidden/>
              </w:rPr>
              <w:fldChar w:fldCharType="separate"/>
            </w:r>
            <w:r w:rsidR="000B0FE1">
              <w:rPr>
                <w:noProof/>
                <w:webHidden/>
              </w:rPr>
              <w:t>8</w:t>
            </w:r>
            <w:r w:rsidR="00B74FEA">
              <w:rPr>
                <w:noProof/>
                <w:webHidden/>
              </w:rPr>
              <w:fldChar w:fldCharType="end"/>
            </w:r>
          </w:hyperlink>
        </w:p>
        <w:p w14:paraId="3F68D4B4" w14:textId="77777777" w:rsidR="00B74FEA" w:rsidRDefault="008345F7" w:rsidP="0043435A">
          <w:pPr>
            <w:pStyle w:val="TOC2"/>
            <w:rPr>
              <w:noProof/>
              <w:lang w:eastAsia="en-CA"/>
            </w:rPr>
          </w:pPr>
          <w:hyperlink w:anchor="_Toc525469283" w:history="1">
            <w:r w:rsidR="00B74FEA" w:rsidRPr="00753566">
              <w:rPr>
                <w:rStyle w:val="Hyperlink"/>
                <w:noProof/>
              </w:rPr>
              <w:t>5.1</w:t>
            </w:r>
            <w:r w:rsidR="00B74FEA">
              <w:rPr>
                <w:noProof/>
                <w:lang w:eastAsia="en-CA"/>
              </w:rPr>
              <w:tab/>
            </w:r>
            <w:r w:rsidR="00B74FEA" w:rsidRPr="00753566">
              <w:rPr>
                <w:rStyle w:val="Hyperlink"/>
                <w:noProof/>
              </w:rPr>
              <w:t>The Committees</w:t>
            </w:r>
            <w:r w:rsidR="00B74FEA">
              <w:rPr>
                <w:noProof/>
                <w:webHidden/>
              </w:rPr>
              <w:tab/>
            </w:r>
            <w:r w:rsidR="00B74FEA">
              <w:rPr>
                <w:noProof/>
                <w:webHidden/>
              </w:rPr>
              <w:fldChar w:fldCharType="begin"/>
            </w:r>
            <w:r w:rsidR="00B74FEA">
              <w:rPr>
                <w:noProof/>
                <w:webHidden/>
              </w:rPr>
              <w:instrText xml:space="preserve"> PAGEREF _Toc525469283 \h </w:instrText>
            </w:r>
            <w:r w:rsidR="00B74FEA">
              <w:rPr>
                <w:noProof/>
                <w:webHidden/>
              </w:rPr>
            </w:r>
            <w:r w:rsidR="00B74FEA">
              <w:rPr>
                <w:noProof/>
                <w:webHidden/>
              </w:rPr>
              <w:fldChar w:fldCharType="separate"/>
            </w:r>
            <w:r w:rsidR="000B0FE1">
              <w:rPr>
                <w:noProof/>
                <w:webHidden/>
              </w:rPr>
              <w:t>8</w:t>
            </w:r>
            <w:r w:rsidR="00B74FEA">
              <w:rPr>
                <w:noProof/>
                <w:webHidden/>
              </w:rPr>
              <w:fldChar w:fldCharType="end"/>
            </w:r>
          </w:hyperlink>
        </w:p>
        <w:p w14:paraId="33B4C82C" w14:textId="77777777" w:rsidR="00B74FEA" w:rsidRDefault="008345F7">
          <w:pPr>
            <w:pStyle w:val="TOC1"/>
            <w:tabs>
              <w:tab w:val="left" w:pos="660"/>
              <w:tab w:val="right" w:leader="dot" w:pos="9350"/>
            </w:tabs>
            <w:rPr>
              <w:noProof/>
              <w:lang w:eastAsia="en-CA"/>
            </w:rPr>
          </w:pPr>
          <w:hyperlink w:anchor="_Toc525469284" w:history="1">
            <w:r w:rsidR="00B74FEA" w:rsidRPr="00753566">
              <w:rPr>
                <w:rStyle w:val="Hyperlink"/>
                <w:noProof/>
              </w:rPr>
              <w:t>6.0</w:t>
            </w:r>
            <w:r w:rsidR="00B74FEA">
              <w:rPr>
                <w:noProof/>
                <w:lang w:eastAsia="en-CA"/>
              </w:rPr>
              <w:tab/>
            </w:r>
            <w:r w:rsidR="00B74FEA" w:rsidRPr="00753566">
              <w:rPr>
                <w:rStyle w:val="Hyperlink"/>
                <w:noProof/>
              </w:rPr>
              <w:t>A Summary of Findings</w:t>
            </w:r>
            <w:r w:rsidR="00B74FEA">
              <w:rPr>
                <w:noProof/>
                <w:webHidden/>
              </w:rPr>
              <w:tab/>
            </w:r>
            <w:r w:rsidR="00B74FEA">
              <w:rPr>
                <w:noProof/>
                <w:webHidden/>
              </w:rPr>
              <w:fldChar w:fldCharType="begin"/>
            </w:r>
            <w:r w:rsidR="00B74FEA">
              <w:rPr>
                <w:noProof/>
                <w:webHidden/>
              </w:rPr>
              <w:instrText xml:space="preserve"> PAGEREF _Toc525469284 \h </w:instrText>
            </w:r>
            <w:r w:rsidR="00B74FEA">
              <w:rPr>
                <w:noProof/>
                <w:webHidden/>
              </w:rPr>
            </w:r>
            <w:r w:rsidR="00B74FEA">
              <w:rPr>
                <w:noProof/>
                <w:webHidden/>
              </w:rPr>
              <w:fldChar w:fldCharType="separate"/>
            </w:r>
            <w:r w:rsidR="000B0FE1">
              <w:rPr>
                <w:noProof/>
                <w:webHidden/>
              </w:rPr>
              <w:t>15</w:t>
            </w:r>
            <w:r w:rsidR="00B74FEA">
              <w:rPr>
                <w:noProof/>
                <w:webHidden/>
              </w:rPr>
              <w:fldChar w:fldCharType="end"/>
            </w:r>
          </w:hyperlink>
        </w:p>
        <w:p w14:paraId="396FFE1A" w14:textId="77777777" w:rsidR="00B74FEA" w:rsidRDefault="008345F7">
          <w:pPr>
            <w:pStyle w:val="TOC1"/>
            <w:tabs>
              <w:tab w:val="left" w:pos="660"/>
              <w:tab w:val="right" w:leader="dot" w:pos="9350"/>
            </w:tabs>
            <w:rPr>
              <w:noProof/>
              <w:lang w:eastAsia="en-CA"/>
            </w:rPr>
          </w:pPr>
          <w:hyperlink w:anchor="_Toc525469285" w:history="1">
            <w:r w:rsidR="00B74FEA" w:rsidRPr="00753566">
              <w:rPr>
                <w:rStyle w:val="Hyperlink"/>
                <w:noProof/>
              </w:rPr>
              <w:t>7.0</w:t>
            </w:r>
            <w:r w:rsidR="00B74FEA">
              <w:rPr>
                <w:noProof/>
                <w:lang w:eastAsia="en-CA"/>
              </w:rPr>
              <w:tab/>
            </w:r>
            <w:r w:rsidR="00B74FEA" w:rsidRPr="00753566">
              <w:rPr>
                <w:rStyle w:val="Hyperlink"/>
                <w:noProof/>
              </w:rPr>
              <w:t>Public Involvement</w:t>
            </w:r>
            <w:r w:rsidR="00B74FEA">
              <w:rPr>
                <w:noProof/>
                <w:webHidden/>
              </w:rPr>
              <w:tab/>
            </w:r>
            <w:r w:rsidR="00B74FEA">
              <w:rPr>
                <w:noProof/>
                <w:webHidden/>
              </w:rPr>
              <w:fldChar w:fldCharType="begin"/>
            </w:r>
            <w:r w:rsidR="00B74FEA">
              <w:rPr>
                <w:noProof/>
                <w:webHidden/>
              </w:rPr>
              <w:instrText xml:space="preserve"> PAGEREF _Toc525469285 \h </w:instrText>
            </w:r>
            <w:r w:rsidR="00B74FEA">
              <w:rPr>
                <w:noProof/>
                <w:webHidden/>
              </w:rPr>
            </w:r>
            <w:r w:rsidR="00B74FEA">
              <w:rPr>
                <w:noProof/>
                <w:webHidden/>
              </w:rPr>
              <w:fldChar w:fldCharType="separate"/>
            </w:r>
            <w:r w:rsidR="000B0FE1">
              <w:rPr>
                <w:noProof/>
                <w:webHidden/>
              </w:rPr>
              <w:t>18</w:t>
            </w:r>
            <w:r w:rsidR="00B74FEA">
              <w:rPr>
                <w:noProof/>
                <w:webHidden/>
              </w:rPr>
              <w:fldChar w:fldCharType="end"/>
            </w:r>
          </w:hyperlink>
        </w:p>
        <w:p w14:paraId="1873F52D" w14:textId="77777777" w:rsidR="00B74FEA" w:rsidRDefault="008345F7" w:rsidP="0043435A">
          <w:pPr>
            <w:pStyle w:val="TOC2"/>
            <w:rPr>
              <w:noProof/>
              <w:lang w:eastAsia="en-CA"/>
            </w:rPr>
          </w:pPr>
          <w:hyperlink w:anchor="_Toc525469286" w:history="1">
            <w:r w:rsidR="00B74FEA" w:rsidRPr="00753566">
              <w:rPr>
                <w:rStyle w:val="Hyperlink"/>
                <w:noProof/>
              </w:rPr>
              <w:t>7.1</w:t>
            </w:r>
            <w:r w:rsidR="00B74FEA">
              <w:rPr>
                <w:noProof/>
                <w:lang w:eastAsia="en-CA"/>
              </w:rPr>
              <w:tab/>
            </w:r>
            <w:r w:rsidR="00B74FEA" w:rsidRPr="00753566">
              <w:rPr>
                <w:rStyle w:val="Hyperlink"/>
                <w:noProof/>
              </w:rPr>
              <w:t>Public Engagement</w:t>
            </w:r>
            <w:r w:rsidR="00B74FEA">
              <w:rPr>
                <w:noProof/>
                <w:webHidden/>
              </w:rPr>
              <w:tab/>
            </w:r>
            <w:r w:rsidR="00B74FEA">
              <w:rPr>
                <w:noProof/>
                <w:webHidden/>
              </w:rPr>
              <w:fldChar w:fldCharType="begin"/>
            </w:r>
            <w:r w:rsidR="00B74FEA">
              <w:rPr>
                <w:noProof/>
                <w:webHidden/>
              </w:rPr>
              <w:instrText xml:space="preserve"> PAGEREF _Toc525469286 \h </w:instrText>
            </w:r>
            <w:r w:rsidR="00B74FEA">
              <w:rPr>
                <w:noProof/>
                <w:webHidden/>
              </w:rPr>
            </w:r>
            <w:r w:rsidR="00B74FEA">
              <w:rPr>
                <w:noProof/>
                <w:webHidden/>
              </w:rPr>
              <w:fldChar w:fldCharType="separate"/>
            </w:r>
            <w:r w:rsidR="000B0FE1">
              <w:rPr>
                <w:noProof/>
                <w:webHidden/>
              </w:rPr>
              <w:t>19</w:t>
            </w:r>
            <w:r w:rsidR="00B74FEA">
              <w:rPr>
                <w:noProof/>
                <w:webHidden/>
              </w:rPr>
              <w:fldChar w:fldCharType="end"/>
            </w:r>
          </w:hyperlink>
        </w:p>
        <w:p w14:paraId="33918EFF" w14:textId="77777777" w:rsidR="00B74FEA" w:rsidRDefault="008345F7" w:rsidP="0043435A">
          <w:pPr>
            <w:pStyle w:val="TOC2"/>
            <w:rPr>
              <w:noProof/>
              <w:lang w:eastAsia="en-CA"/>
            </w:rPr>
          </w:pPr>
          <w:hyperlink w:anchor="_Toc525469287" w:history="1">
            <w:r w:rsidR="00B74FEA" w:rsidRPr="00753566">
              <w:rPr>
                <w:rStyle w:val="Hyperlink"/>
                <w:noProof/>
              </w:rPr>
              <w:t>7.2</w:t>
            </w:r>
            <w:r w:rsidR="00B74FEA">
              <w:rPr>
                <w:noProof/>
                <w:lang w:eastAsia="en-CA"/>
              </w:rPr>
              <w:tab/>
            </w:r>
            <w:r w:rsidR="00B74FEA" w:rsidRPr="00753566">
              <w:rPr>
                <w:rStyle w:val="Hyperlink"/>
                <w:noProof/>
              </w:rPr>
              <w:t>Open Government</w:t>
            </w:r>
            <w:r w:rsidR="00B74FEA">
              <w:rPr>
                <w:noProof/>
                <w:webHidden/>
              </w:rPr>
              <w:tab/>
            </w:r>
            <w:r w:rsidR="00B74FEA">
              <w:rPr>
                <w:noProof/>
                <w:webHidden/>
              </w:rPr>
              <w:fldChar w:fldCharType="begin"/>
            </w:r>
            <w:r w:rsidR="00B74FEA">
              <w:rPr>
                <w:noProof/>
                <w:webHidden/>
              </w:rPr>
              <w:instrText xml:space="preserve"> PAGEREF _Toc525469287 \h </w:instrText>
            </w:r>
            <w:r w:rsidR="00B74FEA">
              <w:rPr>
                <w:noProof/>
                <w:webHidden/>
              </w:rPr>
            </w:r>
            <w:r w:rsidR="00B74FEA">
              <w:rPr>
                <w:noProof/>
                <w:webHidden/>
              </w:rPr>
              <w:fldChar w:fldCharType="separate"/>
            </w:r>
            <w:r w:rsidR="000B0FE1">
              <w:rPr>
                <w:noProof/>
                <w:webHidden/>
              </w:rPr>
              <w:t>21</w:t>
            </w:r>
            <w:r w:rsidR="00B74FEA">
              <w:rPr>
                <w:noProof/>
                <w:webHidden/>
              </w:rPr>
              <w:fldChar w:fldCharType="end"/>
            </w:r>
          </w:hyperlink>
        </w:p>
        <w:p w14:paraId="7227A9B2" w14:textId="77777777" w:rsidR="00B74FEA" w:rsidRDefault="008345F7" w:rsidP="0043435A">
          <w:pPr>
            <w:pStyle w:val="TOC2"/>
            <w:rPr>
              <w:noProof/>
              <w:lang w:eastAsia="en-CA"/>
            </w:rPr>
          </w:pPr>
          <w:hyperlink w:anchor="_Toc525469288" w:history="1">
            <w:r w:rsidR="00B74FEA" w:rsidRPr="00753566">
              <w:rPr>
                <w:rStyle w:val="Hyperlink"/>
                <w:noProof/>
              </w:rPr>
              <w:t>7.3</w:t>
            </w:r>
            <w:r w:rsidR="00B74FEA">
              <w:rPr>
                <w:noProof/>
                <w:lang w:eastAsia="en-CA"/>
              </w:rPr>
              <w:tab/>
            </w:r>
            <w:r w:rsidR="00B74FEA" w:rsidRPr="00753566">
              <w:rPr>
                <w:rStyle w:val="Hyperlink"/>
                <w:noProof/>
              </w:rPr>
              <w:t>Related Policies</w:t>
            </w:r>
            <w:r w:rsidR="00B74FEA">
              <w:rPr>
                <w:noProof/>
                <w:webHidden/>
              </w:rPr>
              <w:tab/>
            </w:r>
            <w:r w:rsidR="00B74FEA">
              <w:rPr>
                <w:noProof/>
                <w:webHidden/>
              </w:rPr>
              <w:fldChar w:fldCharType="begin"/>
            </w:r>
            <w:r w:rsidR="00B74FEA">
              <w:rPr>
                <w:noProof/>
                <w:webHidden/>
              </w:rPr>
              <w:instrText xml:space="preserve"> PAGEREF _Toc525469288 \h </w:instrText>
            </w:r>
            <w:r w:rsidR="00B74FEA">
              <w:rPr>
                <w:noProof/>
                <w:webHidden/>
              </w:rPr>
            </w:r>
            <w:r w:rsidR="00B74FEA">
              <w:rPr>
                <w:noProof/>
                <w:webHidden/>
              </w:rPr>
              <w:fldChar w:fldCharType="separate"/>
            </w:r>
            <w:r w:rsidR="000B0FE1">
              <w:rPr>
                <w:noProof/>
                <w:webHidden/>
              </w:rPr>
              <w:t>22</w:t>
            </w:r>
            <w:r w:rsidR="00B74FEA">
              <w:rPr>
                <w:noProof/>
                <w:webHidden/>
              </w:rPr>
              <w:fldChar w:fldCharType="end"/>
            </w:r>
          </w:hyperlink>
        </w:p>
        <w:p w14:paraId="76A6026E" w14:textId="77777777" w:rsidR="00B74FEA" w:rsidRDefault="008345F7">
          <w:pPr>
            <w:pStyle w:val="TOC1"/>
            <w:tabs>
              <w:tab w:val="left" w:pos="660"/>
              <w:tab w:val="right" w:leader="dot" w:pos="9350"/>
            </w:tabs>
            <w:rPr>
              <w:noProof/>
              <w:lang w:eastAsia="en-CA"/>
            </w:rPr>
          </w:pPr>
          <w:hyperlink w:anchor="_Toc525469289" w:history="1">
            <w:r w:rsidR="00B74FEA" w:rsidRPr="00753566">
              <w:rPr>
                <w:rStyle w:val="Hyperlink"/>
                <w:noProof/>
              </w:rPr>
              <w:t>8.0</w:t>
            </w:r>
            <w:r w:rsidR="00B74FEA">
              <w:rPr>
                <w:noProof/>
                <w:lang w:eastAsia="en-CA"/>
              </w:rPr>
              <w:tab/>
            </w:r>
            <w:r w:rsidR="00B74FEA" w:rsidRPr="00753566">
              <w:rPr>
                <w:rStyle w:val="Hyperlink"/>
                <w:noProof/>
              </w:rPr>
              <w:t>City Roles and Responsibilities</w:t>
            </w:r>
            <w:r w:rsidR="00B74FEA">
              <w:rPr>
                <w:noProof/>
                <w:webHidden/>
              </w:rPr>
              <w:tab/>
            </w:r>
            <w:r w:rsidR="00B74FEA">
              <w:rPr>
                <w:noProof/>
                <w:webHidden/>
              </w:rPr>
              <w:fldChar w:fldCharType="begin"/>
            </w:r>
            <w:r w:rsidR="00B74FEA">
              <w:rPr>
                <w:noProof/>
                <w:webHidden/>
              </w:rPr>
              <w:instrText xml:space="preserve"> PAGEREF _Toc525469289 \h </w:instrText>
            </w:r>
            <w:r w:rsidR="00B74FEA">
              <w:rPr>
                <w:noProof/>
                <w:webHidden/>
              </w:rPr>
            </w:r>
            <w:r w:rsidR="00B74FEA">
              <w:rPr>
                <w:noProof/>
                <w:webHidden/>
              </w:rPr>
              <w:fldChar w:fldCharType="separate"/>
            </w:r>
            <w:r w:rsidR="000B0FE1">
              <w:rPr>
                <w:noProof/>
                <w:webHidden/>
              </w:rPr>
              <w:t>23</w:t>
            </w:r>
            <w:r w:rsidR="00B74FEA">
              <w:rPr>
                <w:noProof/>
                <w:webHidden/>
              </w:rPr>
              <w:fldChar w:fldCharType="end"/>
            </w:r>
          </w:hyperlink>
        </w:p>
        <w:p w14:paraId="59B81E09" w14:textId="77777777" w:rsidR="00B74FEA" w:rsidRDefault="008345F7" w:rsidP="0043435A">
          <w:pPr>
            <w:pStyle w:val="TOC2"/>
            <w:rPr>
              <w:noProof/>
              <w:lang w:eastAsia="en-CA"/>
            </w:rPr>
          </w:pPr>
          <w:hyperlink w:anchor="_Toc525469290" w:history="1">
            <w:r w:rsidR="00B74FEA" w:rsidRPr="00753566">
              <w:rPr>
                <w:rStyle w:val="Hyperlink"/>
                <w:noProof/>
              </w:rPr>
              <w:t>8.1</w:t>
            </w:r>
            <w:r w:rsidR="00B74FEA">
              <w:rPr>
                <w:noProof/>
                <w:lang w:eastAsia="en-CA"/>
              </w:rPr>
              <w:tab/>
            </w:r>
            <w:r w:rsidR="00B74FEA" w:rsidRPr="00753566">
              <w:rPr>
                <w:rStyle w:val="Hyperlink"/>
                <w:noProof/>
              </w:rPr>
              <w:t>The Impact on Council</w:t>
            </w:r>
            <w:r w:rsidR="00B74FEA">
              <w:rPr>
                <w:noProof/>
                <w:webHidden/>
              </w:rPr>
              <w:tab/>
            </w:r>
            <w:r w:rsidR="00B74FEA">
              <w:rPr>
                <w:noProof/>
                <w:webHidden/>
              </w:rPr>
              <w:fldChar w:fldCharType="begin"/>
            </w:r>
            <w:r w:rsidR="00B74FEA">
              <w:rPr>
                <w:noProof/>
                <w:webHidden/>
              </w:rPr>
              <w:instrText xml:space="preserve"> PAGEREF _Toc525469290 \h </w:instrText>
            </w:r>
            <w:r w:rsidR="00B74FEA">
              <w:rPr>
                <w:noProof/>
                <w:webHidden/>
              </w:rPr>
            </w:r>
            <w:r w:rsidR="00B74FEA">
              <w:rPr>
                <w:noProof/>
                <w:webHidden/>
              </w:rPr>
              <w:fldChar w:fldCharType="separate"/>
            </w:r>
            <w:r w:rsidR="000B0FE1">
              <w:rPr>
                <w:noProof/>
                <w:webHidden/>
              </w:rPr>
              <w:t>23</w:t>
            </w:r>
            <w:r w:rsidR="00B74FEA">
              <w:rPr>
                <w:noProof/>
                <w:webHidden/>
              </w:rPr>
              <w:fldChar w:fldCharType="end"/>
            </w:r>
          </w:hyperlink>
        </w:p>
        <w:p w14:paraId="076524A7" w14:textId="77777777" w:rsidR="00B74FEA" w:rsidRDefault="008345F7" w:rsidP="0043435A">
          <w:pPr>
            <w:pStyle w:val="TOC2"/>
            <w:rPr>
              <w:noProof/>
              <w:lang w:eastAsia="en-CA"/>
            </w:rPr>
          </w:pPr>
          <w:hyperlink w:anchor="_Toc525469291" w:history="1">
            <w:r w:rsidR="00B74FEA" w:rsidRPr="00753566">
              <w:rPr>
                <w:rStyle w:val="Hyperlink"/>
                <w:noProof/>
              </w:rPr>
              <w:t>8.2</w:t>
            </w:r>
            <w:r w:rsidR="00B74FEA">
              <w:rPr>
                <w:noProof/>
                <w:lang w:eastAsia="en-CA"/>
              </w:rPr>
              <w:tab/>
            </w:r>
            <w:r w:rsidR="00B74FEA" w:rsidRPr="00753566">
              <w:rPr>
                <w:rStyle w:val="Hyperlink"/>
                <w:noProof/>
              </w:rPr>
              <w:t>The Impact on Administration</w:t>
            </w:r>
            <w:r w:rsidR="00B74FEA">
              <w:rPr>
                <w:noProof/>
                <w:webHidden/>
              </w:rPr>
              <w:tab/>
            </w:r>
            <w:r w:rsidR="00B74FEA">
              <w:rPr>
                <w:noProof/>
                <w:webHidden/>
              </w:rPr>
              <w:fldChar w:fldCharType="begin"/>
            </w:r>
            <w:r w:rsidR="00B74FEA">
              <w:rPr>
                <w:noProof/>
                <w:webHidden/>
              </w:rPr>
              <w:instrText xml:space="preserve"> PAGEREF _Toc525469291 \h </w:instrText>
            </w:r>
            <w:r w:rsidR="00B74FEA">
              <w:rPr>
                <w:noProof/>
                <w:webHidden/>
              </w:rPr>
            </w:r>
            <w:r w:rsidR="00B74FEA">
              <w:rPr>
                <w:noProof/>
                <w:webHidden/>
              </w:rPr>
              <w:fldChar w:fldCharType="separate"/>
            </w:r>
            <w:r w:rsidR="000B0FE1">
              <w:rPr>
                <w:noProof/>
                <w:webHidden/>
              </w:rPr>
              <w:t>24</w:t>
            </w:r>
            <w:r w:rsidR="00B74FEA">
              <w:rPr>
                <w:noProof/>
                <w:webHidden/>
              </w:rPr>
              <w:fldChar w:fldCharType="end"/>
            </w:r>
          </w:hyperlink>
        </w:p>
        <w:p w14:paraId="4E3BC4ED" w14:textId="77777777" w:rsidR="00B74FEA" w:rsidRDefault="008345F7" w:rsidP="0043435A">
          <w:pPr>
            <w:pStyle w:val="TOC2"/>
            <w:rPr>
              <w:noProof/>
              <w:lang w:eastAsia="en-CA"/>
            </w:rPr>
          </w:pPr>
          <w:hyperlink w:anchor="_Toc525469292" w:history="1">
            <w:r w:rsidR="00B74FEA" w:rsidRPr="00753566">
              <w:rPr>
                <w:rStyle w:val="Hyperlink"/>
                <w:noProof/>
              </w:rPr>
              <w:t>8.3</w:t>
            </w:r>
            <w:r w:rsidR="00B74FEA">
              <w:rPr>
                <w:noProof/>
                <w:lang w:eastAsia="en-CA"/>
              </w:rPr>
              <w:tab/>
            </w:r>
            <w:r w:rsidR="00B74FEA" w:rsidRPr="00753566">
              <w:rPr>
                <w:rStyle w:val="Hyperlink"/>
                <w:noProof/>
              </w:rPr>
              <w:t>Protocols</w:t>
            </w:r>
            <w:r w:rsidR="00B74FEA">
              <w:rPr>
                <w:noProof/>
                <w:webHidden/>
              </w:rPr>
              <w:tab/>
            </w:r>
            <w:r w:rsidR="00B74FEA">
              <w:rPr>
                <w:noProof/>
                <w:webHidden/>
              </w:rPr>
              <w:fldChar w:fldCharType="begin"/>
            </w:r>
            <w:r w:rsidR="00B74FEA">
              <w:rPr>
                <w:noProof/>
                <w:webHidden/>
              </w:rPr>
              <w:instrText xml:space="preserve"> PAGEREF _Toc525469292 \h </w:instrText>
            </w:r>
            <w:r w:rsidR="00B74FEA">
              <w:rPr>
                <w:noProof/>
                <w:webHidden/>
              </w:rPr>
            </w:r>
            <w:r w:rsidR="00B74FEA">
              <w:rPr>
                <w:noProof/>
                <w:webHidden/>
              </w:rPr>
              <w:fldChar w:fldCharType="separate"/>
            </w:r>
            <w:r w:rsidR="000B0FE1">
              <w:rPr>
                <w:noProof/>
                <w:webHidden/>
              </w:rPr>
              <w:t>25</w:t>
            </w:r>
            <w:r w:rsidR="00B74FEA">
              <w:rPr>
                <w:noProof/>
                <w:webHidden/>
              </w:rPr>
              <w:fldChar w:fldCharType="end"/>
            </w:r>
          </w:hyperlink>
        </w:p>
        <w:p w14:paraId="65FEA305" w14:textId="77777777" w:rsidR="00B74FEA" w:rsidRDefault="008345F7">
          <w:pPr>
            <w:pStyle w:val="TOC1"/>
            <w:tabs>
              <w:tab w:val="left" w:pos="660"/>
              <w:tab w:val="right" w:leader="dot" w:pos="9350"/>
            </w:tabs>
            <w:rPr>
              <w:noProof/>
              <w:lang w:eastAsia="en-CA"/>
            </w:rPr>
          </w:pPr>
          <w:hyperlink w:anchor="_Toc525469293" w:history="1">
            <w:r w:rsidR="00B74FEA" w:rsidRPr="00753566">
              <w:rPr>
                <w:rStyle w:val="Hyperlink"/>
                <w:noProof/>
              </w:rPr>
              <w:t>9.0</w:t>
            </w:r>
            <w:r w:rsidR="00B74FEA">
              <w:rPr>
                <w:noProof/>
                <w:lang w:eastAsia="en-CA"/>
              </w:rPr>
              <w:tab/>
            </w:r>
            <w:r w:rsidR="00B74FEA" w:rsidRPr="00753566">
              <w:rPr>
                <w:rStyle w:val="Hyperlink"/>
                <w:noProof/>
              </w:rPr>
              <w:t>Guidance to Support Staff</w:t>
            </w:r>
            <w:r w:rsidR="00B74FEA">
              <w:rPr>
                <w:noProof/>
                <w:webHidden/>
              </w:rPr>
              <w:tab/>
            </w:r>
            <w:r w:rsidR="00B74FEA">
              <w:rPr>
                <w:noProof/>
                <w:webHidden/>
              </w:rPr>
              <w:fldChar w:fldCharType="begin"/>
            </w:r>
            <w:r w:rsidR="00B74FEA">
              <w:rPr>
                <w:noProof/>
                <w:webHidden/>
              </w:rPr>
              <w:instrText xml:space="preserve"> PAGEREF _Toc525469293 \h </w:instrText>
            </w:r>
            <w:r w:rsidR="00B74FEA">
              <w:rPr>
                <w:noProof/>
                <w:webHidden/>
              </w:rPr>
            </w:r>
            <w:r w:rsidR="00B74FEA">
              <w:rPr>
                <w:noProof/>
                <w:webHidden/>
              </w:rPr>
              <w:fldChar w:fldCharType="separate"/>
            </w:r>
            <w:r w:rsidR="000B0FE1">
              <w:rPr>
                <w:noProof/>
                <w:webHidden/>
              </w:rPr>
              <w:t>26</w:t>
            </w:r>
            <w:r w:rsidR="00B74FEA">
              <w:rPr>
                <w:noProof/>
                <w:webHidden/>
              </w:rPr>
              <w:fldChar w:fldCharType="end"/>
            </w:r>
          </w:hyperlink>
        </w:p>
        <w:p w14:paraId="74C0D85F" w14:textId="77777777" w:rsidR="00B74FEA" w:rsidRDefault="008345F7">
          <w:pPr>
            <w:pStyle w:val="TOC1"/>
            <w:tabs>
              <w:tab w:val="left" w:pos="660"/>
              <w:tab w:val="right" w:leader="dot" w:pos="9350"/>
            </w:tabs>
            <w:rPr>
              <w:noProof/>
              <w:lang w:eastAsia="en-CA"/>
            </w:rPr>
          </w:pPr>
          <w:hyperlink w:anchor="_Toc525469294" w:history="1">
            <w:r w:rsidR="00B74FEA" w:rsidRPr="00753566">
              <w:rPr>
                <w:rStyle w:val="Hyperlink"/>
                <w:noProof/>
              </w:rPr>
              <w:t>10.0</w:t>
            </w:r>
            <w:r w:rsidR="00B74FEA">
              <w:rPr>
                <w:noProof/>
                <w:lang w:eastAsia="en-CA"/>
              </w:rPr>
              <w:tab/>
            </w:r>
            <w:r w:rsidR="00B74FEA" w:rsidRPr="00753566">
              <w:rPr>
                <w:rStyle w:val="Hyperlink"/>
                <w:noProof/>
              </w:rPr>
              <w:t>Current Governance Model for Council</w:t>
            </w:r>
            <w:r w:rsidR="00B74FEA">
              <w:rPr>
                <w:noProof/>
                <w:webHidden/>
              </w:rPr>
              <w:tab/>
            </w:r>
            <w:r w:rsidR="00B74FEA">
              <w:rPr>
                <w:noProof/>
                <w:webHidden/>
              </w:rPr>
              <w:fldChar w:fldCharType="begin"/>
            </w:r>
            <w:r w:rsidR="00B74FEA">
              <w:rPr>
                <w:noProof/>
                <w:webHidden/>
              </w:rPr>
              <w:instrText xml:space="preserve"> PAGEREF _Toc525469294 \h </w:instrText>
            </w:r>
            <w:r w:rsidR="00B74FEA">
              <w:rPr>
                <w:noProof/>
                <w:webHidden/>
              </w:rPr>
            </w:r>
            <w:r w:rsidR="00B74FEA">
              <w:rPr>
                <w:noProof/>
                <w:webHidden/>
              </w:rPr>
              <w:fldChar w:fldCharType="separate"/>
            </w:r>
            <w:r w:rsidR="000B0FE1">
              <w:rPr>
                <w:noProof/>
                <w:webHidden/>
              </w:rPr>
              <w:t>26</w:t>
            </w:r>
            <w:r w:rsidR="00B74FEA">
              <w:rPr>
                <w:noProof/>
                <w:webHidden/>
              </w:rPr>
              <w:fldChar w:fldCharType="end"/>
            </w:r>
          </w:hyperlink>
        </w:p>
        <w:p w14:paraId="2539A162" w14:textId="77777777" w:rsidR="00B74FEA" w:rsidRDefault="008345F7" w:rsidP="0043435A">
          <w:pPr>
            <w:pStyle w:val="TOC2"/>
            <w:rPr>
              <w:noProof/>
              <w:lang w:eastAsia="en-CA"/>
            </w:rPr>
          </w:pPr>
          <w:hyperlink w:anchor="_Toc525469295" w:history="1">
            <w:r w:rsidR="00B74FEA" w:rsidRPr="00753566">
              <w:rPr>
                <w:rStyle w:val="Hyperlink"/>
                <w:noProof/>
              </w:rPr>
              <w:t>10.1</w:t>
            </w:r>
            <w:r w:rsidR="00B74FEA">
              <w:rPr>
                <w:noProof/>
                <w:lang w:eastAsia="en-CA"/>
              </w:rPr>
              <w:tab/>
            </w:r>
            <w:r w:rsidR="00B74FEA" w:rsidRPr="00753566">
              <w:rPr>
                <w:rStyle w:val="Hyperlink"/>
                <w:noProof/>
              </w:rPr>
              <w:t>Regular Meetings of Council</w:t>
            </w:r>
            <w:r w:rsidR="00B74FEA">
              <w:rPr>
                <w:noProof/>
                <w:webHidden/>
              </w:rPr>
              <w:tab/>
            </w:r>
            <w:r w:rsidR="00B74FEA">
              <w:rPr>
                <w:noProof/>
                <w:webHidden/>
              </w:rPr>
              <w:fldChar w:fldCharType="begin"/>
            </w:r>
            <w:r w:rsidR="00B74FEA">
              <w:rPr>
                <w:noProof/>
                <w:webHidden/>
              </w:rPr>
              <w:instrText xml:space="preserve"> PAGEREF _Toc525469295 \h </w:instrText>
            </w:r>
            <w:r w:rsidR="00B74FEA">
              <w:rPr>
                <w:noProof/>
                <w:webHidden/>
              </w:rPr>
            </w:r>
            <w:r w:rsidR="00B74FEA">
              <w:rPr>
                <w:noProof/>
                <w:webHidden/>
              </w:rPr>
              <w:fldChar w:fldCharType="separate"/>
            </w:r>
            <w:r w:rsidR="000B0FE1">
              <w:rPr>
                <w:noProof/>
                <w:webHidden/>
              </w:rPr>
              <w:t>27</w:t>
            </w:r>
            <w:r w:rsidR="00B74FEA">
              <w:rPr>
                <w:noProof/>
                <w:webHidden/>
              </w:rPr>
              <w:fldChar w:fldCharType="end"/>
            </w:r>
          </w:hyperlink>
        </w:p>
        <w:p w14:paraId="2EF10398" w14:textId="77777777" w:rsidR="00B74FEA" w:rsidRDefault="008345F7" w:rsidP="0043435A">
          <w:pPr>
            <w:pStyle w:val="TOC2"/>
            <w:rPr>
              <w:noProof/>
              <w:lang w:eastAsia="en-CA"/>
            </w:rPr>
          </w:pPr>
          <w:hyperlink w:anchor="_Toc525469296" w:history="1">
            <w:r w:rsidR="00B74FEA" w:rsidRPr="00753566">
              <w:rPr>
                <w:rStyle w:val="Hyperlink"/>
                <w:noProof/>
              </w:rPr>
              <w:t>10.2</w:t>
            </w:r>
            <w:r w:rsidR="00B74FEA">
              <w:rPr>
                <w:noProof/>
                <w:lang w:eastAsia="en-CA"/>
              </w:rPr>
              <w:tab/>
            </w:r>
            <w:r w:rsidR="00B74FEA" w:rsidRPr="00753566">
              <w:rPr>
                <w:rStyle w:val="Hyperlink"/>
                <w:noProof/>
              </w:rPr>
              <w:t>Council in Committee (CIC)</w:t>
            </w:r>
            <w:r w:rsidR="00B74FEA">
              <w:rPr>
                <w:noProof/>
                <w:webHidden/>
              </w:rPr>
              <w:tab/>
            </w:r>
            <w:r w:rsidR="00B74FEA">
              <w:rPr>
                <w:noProof/>
                <w:webHidden/>
              </w:rPr>
              <w:fldChar w:fldCharType="begin"/>
            </w:r>
            <w:r w:rsidR="00B74FEA">
              <w:rPr>
                <w:noProof/>
                <w:webHidden/>
              </w:rPr>
              <w:instrText xml:space="preserve"> PAGEREF _Toc525469296 \h </w:instrText>
            </w:r>
            <w:r w:rsidR="00B74FEA">
              <w:rPr>
                <w:noProof/>
                <w:webHidden/>
              </w:rPr>
            </w:r>
            <w:r w:rsidR="00B74FEA">
              <w:rPr>
                <w:noProof/>
                <w:webHidden/>
              </w:rPr>
              <w:fldChar w:fldCharType="separate"/>
            </w:r>
            <w:r w:rsidR="000B0FE1">
              <w:rPr>
                <w:noProof/>
                <w:webHidden/>
              </w:rPr>
              <w:t>27</w:t>
            </w:r>
            <w:r w:rsidR="00B74FEA">
              <w:rPr>
                <w:noProof/>
                <w:webHidden/>
              </w:rPr>
              <w:fldChar w:fldCharType="end"/>
            </w:r>
          </w:hyperlink>
        </w:p>
        <w:p w14:paraId="6F23B3A2" w14:textId="77777777" w:rsidR="00B74FEA" w:rsidRDefault="008345F7" w:rsidP="0043435A">
          <w:pPr>
            <w:pStyle w:val="TOC2"/>
            <w:rPr>
              <w:noProof/>
              <w:lang w:eastAsia="en-CA"/>
            </w:rPr>
          </w:pPr>
          <w:hyperlink w:anchor="_Toc525469297" w:history="1">
            <w:r w:rsidR="00B74FEA" w:rsidRPr="00753566">
              <w:rPr>
                <w:rStyle w:val="Hyperlink"/>
                <w:noProof/>
              </w:rPr>
              <w:t>10.3</w:t>
            </w:r>
            <w:r w:rsidR="00B74FEA">
              <w:rPr>
                <w:noProof/>
                <w:lang w:eastAsia="en-CA"/>
              </w:rPr>
              <w:tab/>
            </w:r>
            <w:r w:rsidR="00B74FEA" w:rsidRPr="00753566">
              <w:rPr>
                <w:rStyle w:val="Hyperlink"/>
                <w:noProof/>
              </w:rPr>
              <w:t>Committee Categories</w:t>
            </w:r>
            <w:r w:rsidR="00B74FEA">
              <w:rPr>
                <w:noProof/>
                <w:webHidden/>
              </w:rPr>
              <w:tab/>
            </w:r>
            <w:r w:rsidR="00B74FEA">
              <w:rPr>
                <w:noProof/>
                <w:webHidden/>
              </w:rPr>
              <w:fldChar w:fldCharType="begin"/>
            </w:r>
            <w:r w:rsidR="00B74FEA">
              <w:rPr>
                <w:noProof/>
                <w:webHidden/>
              </w:rPr>
              <w:instrText xml:space="preserve"> PAGEREF _Toc525469297 \h </w:instrText>
            </w:r>
            <w:r w:rsidR="00B74FEA">
              <w:rPr>
                <w:noProof/>
                <w:webHidden/>
              </w:rPr>
            </w:r>
            <w:r w:rsidR="00B74FEA">
              <w:rPr>
                <w:noProof/>
                <w:webHidden/>
              </w:rPr>
              <w:fldChar w:fldCharType="separate"/>
            </w:r>
            <w:r w:rsidR="000B0FE1">
              <w:rPr>
                <w:noProof/>
                <w:webHidden/>
              </w:rPr>
              <w:t>27</w:t>
            </w:r>
            <w:r w:rsidR="00B74FEA">
              <w:rPr>
                <w:noProof/>
                <w:webHidden/>
              </w:rPr>
              <w:fldChar w:fldCharType="end"/>
            </w:r>
          </w:hyperlink>
        </w:p>
        <w:p w14:paraId="47AF50C0" w14:textId="77777777" w:rsidR="00B74FEA" w:rsidRDefault="008345F7">
          <w:pPr>
            <w:pStyle w:val="TOC1"/>
            <w:tabs>
              <w:tab w:val="left" w:pos="660"/>
              <w:tab w:val="right" w:leader="dot" w:pos="9350"/>
            </w:tabs>
            <w:rPr>
              <w:noProof/>
              <w:lang w:eastAsia="en-CA"/>
            </w:rPr>
          </w:pPr>
          <w:hyperlink w:anchor="_Toc525469298" w:history="1">
            <w:r w:rsidR="00B74FEA" w:rsidRPr="00753566">
              <w:rPr>
                <w:rStyle w:val="Hyperlink"/>
                <w:noProof/>
              </w:rPr>
              <w:t>11.0</w:t>
            </w:r>
            <w:r w:rsidR="00B74FEA">
              <w:rPr>
                <w:noProof/>
                <w:lang w:eastAsia="en-CA"/>
              </w:rPr>
              <w:tab/>
            </w:r>
            <w:r w:rsidR="00B74FEA" w:rsidRPr="00753566">
              <w:rPr>
                <w:rStyle w:val="Hyperlink"/>
                <w:noProof/>
              </w:rPr>
              <w:t>Relevant Communities</w:t>
            </w:r>
            <w:r w:rsidR="00B74FEA">
              <w:rPr>
                <w:noProof/>
                <w:webHidden/>
              </w:rPr>
              <w:tab/>
            </w:r>
            <w:r w:rsidR="00B74FEA">
              <w:rPr>
                <w:noProof/>
                <w:webHidden/>
              </w:rPr>
              <w:fldChar w:fldCharType="begin"/>
            </w:r>
            <w:r w:rsidR="00B74FEA">
              <w:rPr>
                <w:noProof/>
                <w:webHidden/>
              </w:rPr>
              <w:instrText xml:space="preserve"> PAGEREF _Toc525469298 \h </w:instrText>
            </w:r>
            <w:r w:rsidR="00B74FEA">
              <w:rPr>
                <w:noProof/>
                <w:webHidden/>
              </w:rPr>
            </w:r>
            <w:r w:rsidR="00B74FEA">
              <w:rPr>
                <w:noProof/>
                <w:webHidden/>
              </w:rPr>
              <w:fldChar w:fldCharType="separate"/>
            </w:r>
            <w:r w:rsidR="000B0FE1">
              <w:rPr>
                <w:noProof/>
                <w:webHidden/>
              </w:rPr>
              <w:t>31</w:t>
            </w:r>
            <w:r w:rsidR="00B74FEA">
              <w:rPr>
                <w:noProof/>
                <w:webHidden/>
              </w:rPr>
              <w:fldChar w:fldCharType="end"/>
            </w:r>
          </w:hyperlink>
        </w:p>
        <w:p w14:paraId="2BB9BC2E" w14:textId="77777777" w:rsidR="00B74FEA" w:rsidRDefault="008345F7">
          <w:pPr>
            <w:pStyle w:val="TOC1"/>
            <w:tabs>
              <w:tab w:val="left" w:pos="660"/>
              <w:tab w:val="right" w:leader="dot" w:pos="9350"/>
            </w:tabs>
            <w:rPr>
              <w:noProof/>
              <w:lang w:eastAsia="en-CA"/>
            </w:rPr>
          </w:pPr>
          <w:hyperlink w:anchor="_Toc525469299" w:history="1">
            <w:r w:rsidR="00B74FEA" w:rsidRPr="00753566">
              <w:rPr>
                <w:rStyle w:val="Hyperlink"/>
                <w:noProof/>
              </w:rPr>
              <w:t>12.0</w:t>
            </w:r>
            <w:r w:rsidR="00B74FEA">
              <w:rPr>
                <w:noProof/>
                <w:lang w:eastAsia="en-CA"/>
              </w:rPr>
              <w:tab/>
            </w:r>
            <w:r w:rsidR="00B74FEA" w:rsidRPr="00753566">
              <w:rPr>
                <w:rStyle w:val="Hyperlink"/>
                <w:noProof/>
              </w:rPr>
              <w:t>Governance Model Options</w:t>
            </w:r>
            <w:r w:rsidR="00B74FEA">
              <w:rPr>
                <w:noProof/>
                <w:webHidden/>
              </w:rPr>
              <w:tab/>
            </w:r>
            <w:r w:rsidR="00B74FEA">
              <w:rPr>
                <w:noProof/>
                <w:webHidden/>
              </w:rPr>
              <w:fldChar w:fldCharType="begin"/>
            </w:r>
            <w:r w:rsidR="00B74FEA">
              <w:rPr>
                <w:noProof/>
                <w:webHidden/>
              </w:rPr>
              <w:instrText xml:space="preserve"> PAGEREF _Toc525469299 \h </w:instrText>
            </w:r>
            <w:r w:rsidR="00B74FEA">
              <w:rPr>
                <w:noProof/>
                <w:webHidden/>
              </w:rPr>
            </w:r>
            <w:r w:rsidR="00B74FEA">
              <w:rPr>
                <w:noProof/>
                <w:webHidden/>
              </w:rPr>
              <w:fldChar w:fldCharType="separate"/>
            </w:r>
            <w:r w:rsidR="000B0FE1">
              <w:rPr>
                <w:noProof/>
                <w:webHidden/>
              </w:rPr>
              <w:t>32</w:t>
            </w:r>
            <w:r w:rsidR="00B74FEA">
              <w:rPr>
                <w:noProof/>
                <w:webHidden/>
              </w:rPr>
              <w:fldChar w:fldCharType="end"/>
            </w:r>
          </w:hyperlink>
        </w:p>
        <w:p w14:paraId="0F74EFCE" w14:textId="77777777" w:rsidR="00B74FEA" w:rsidRDefault="008345F7" w:rsidP="0043435A">
          <w:pPr>
            <w:pStyle w:val="TOC2"/>
            <w:rPr>
              <w:noProof/>
              <w:lang w:eastAsia="en-CA"/>
            </w:rPr>
          </w:pPr>
          <w:hyperlink w:anchor="_Toc525469300" w:history="1">
            <w:r w:rsidR="00B74FEA" w:rsidRPr="00753566">
              <w:rPr>
                <w:rStyle w:val="Hyperlink"/>
                <w:noProof/>
              </w:rPr>
              <w:t>12.1</w:t>
            </w:r>
            <w:r w:rsidR="00B74FEA">
              <w:rPr>
                <w:noProof/>
                <w:lang w:eastAsia="en-CA"/>
              </w:rPr>
              <w:tab/>
            </w:r>
            <w:r w:rsidR="00B74FEA" w:rsidRPr="00753566">
              <w:rPr>
                <w:rStyle w:val="Hyperlink"/>
                <w:noProof/>
              </w:rPr>
              <w:t>Description of Options</w:t>
            </w:r>
            <w:r w:rsidR="00B74FEA">
              <w:rPr>
                <w:noProof/>
                <w:webHidden/>
              </w:rPr>
              <w:tab/>
            </w:r>
            <w:r w:rsidR="00B74FEA">
              <w:rPr>
                <w:noProof/>
                <w:webHidden/>
              </w:rPr>
              <w:fldChar w:fldCharType="begin"/>
            </w:r>
            <w:r w:rsidR="00B74FEA">
              <w:rPr>
                <w:noProof/>
                <w:webHidden/>
              </w:rPr>
              <w:instrText xml:space="preserve"> PAGEREF _Toc525469300 \h </w:instrText>
            </w:r>
            <w:r w:rsidR="00B74FEA">
              <w:rPr>
                <w:noProof/>
                <w:webHidden/>
              </w:rPr>
            </w:r>
            <w:r w:rsidR="00B74FEA">
              <w:rPr>
                <w:noProof/>
                <w:webHidden/>
              </w:rPr>
              <w:fldChar w:fldCharType="separate"/>
            </w:r>
            <w:r w:rsidR="000B0FE1">
              <w:rPr>
                <w:noProof/>
                <w:webHidden/>
              </w:rPr>
              <w:t>32</w:t>
            </w:r>
            <w:r w:rsidR="00B74FEA">
              <w:rPr>
                <w:noProof/>
                <w:webHidden/>
              </w:rPr>
              <w:fldChar w:fldCharType="end"/>
            </w:r>
          </w:hyperlink>
        </w:p>
        <w:p w14:paraId="14206311" w14:textId="77777777" w:rsidR="00B74FEA" w:rsidRDefault="008345F7">
          <w:pPr>
            <w:pStyle w:val="TOC1"/>
            <w:tabs>
              <w:tab w:val="left" w:pos="660"/>
              <w:tab w:val="right" w:leader="dot" w:pos="9350"/>
            </w:tabs>
            <w:rPr>
              <w:noProof/>
              <w:lang w:eastAsia="en-CA"/>
            </w:rPr>
          </w:pPr>
          <w:hyperlink w:anchor="_Toc525469301" w:history="1">
            <w:r w:rsidR="00B74FEA" w:rsidRPr="00753566">
              <w:rPr>
                <w:rStyle w:val="Hyperlink"/>
                <w:noProof/>
                <w:lang w:val="en-US"/>
              </w:rPr>
              <w:t>13.0</w:t>
            </w:r>
            <w:r w:rsidR="00B74FEA">
              <w:rPr>
                <w:noProof/>
                <w:lang w:eastAsia="en-CA"/>
              </w:rPr>
              <w:tab/>
            </w:r>
            <w:r w:rsidR="00B74FEA" w:rsidRPr="00753566">
              <w:rPr>
                <w:rStyle w:val="Hyperlink"/>
                <w:noProof/>
                <w:lang w:val="en-US"/>
              </w:rPr>
              <w:t>Key Alternatives for Pitt Meadows</w:t>
            </w:r>
            <w:r w:rsidR="00B74FEA">
              <w:rPr>
                <w:noProof/>
                <w:webHidden/>
              </w:rPr>
              <w:tab/>
            </w:r>
            <w:r w:rsidR="00B74FEA">
              <w:rPr>
                <w:noProof/>
                <w:webHidden/>
              </w:rPr>
              <w:fldChar w:fldCharType="begin"/>
            </w:r>
            <w:r w:rsidR="00B74FEA">
              <w:rPr>
                <w:noProof/>
                <w:webHidden/>
              </w:rPr>
              <w:instrText xml:space="preserve"> PAGEREF _Toc525469301 \h </w:instrText>
            </w:r>
            <w:r w:rsidR="00B74FEA">
              <w:rPr>
                <w:noProof/>
                <w:webHidden/>
              </w:rPr>
            </w:r>
            <w:r w:rsidR="00B74FEA">
              <w:rPr>
                <w:noProof/>
                <w:webHidden/>
              </w:rPr>
              <w:fldChar w:fldCharType="separate"/>
            </w:r>
            <w:r w:rsidR="000B0FE1">
              <w:rPr>
                <w:noProof/>
                <w:webHidden/>
              </w:rPr>
              <w:t>41</w:t>
            </w:r>
            <w:r w:rsidR="00B74FEA">
              <w:rPr>
                <w:noProof/>
                <w:webHidden/>
              </w:rPr>
              <w:fldChar w:fldCharType="end"/>
            </w:r>
          </w:hyperlink>
        </w:p>
        <w:p w14:paraId="3985439D" w14:textId="77777777" w:rsidR="00B74FEA" w:rsidRDefault="008345F7" w:rsidP="0043435A">
          <w:pPr>
            <w:pStyle w:val="TOC2"/>
            <w:rPr>
              <w:noProof/>
              <w:lang w:eastAsia="en-CA"/>
            </w:rPr>
          </w:pPr>
          <w:hyperlink w:anchor="_Toc525469302" w:history="1">
            <w:r w:rsidR="00B74FEA" w:rsidRPr="00753566">
              <w:rPr>
                <w:rStyle w:val="Hyperlink"/>
                <w:noProof/>
                <w:lang w:val="en-US"/>
              </w:rPr>
              <w:t>13.1</w:t>
            </w:r>
            <w:r w:rsidR="00B74FEA">
              <w:rPr>
                <w:noProof/>
                <w:lang w:eastAsia="en-CA"/>
              </w:rPr>
              <w:tab/>
            </w:r>
            <w:r w:rsidR="00B74FEA" w:rsidRPr="00753566">
              <w:rPr>
                <w:rStyle w:val="Hyperlink"/>
                <w:noProof/>
                <w:lang w:val="en-US"/>
              </w:rPr>
              <w:t>The Legal Umbrella</w:t>
            </w:r>
            <w:r w:rsidR="00B74FEA">
              <w:rPr>
                <w:noProof/>
                <w:webHidden/>
              </w:rPr>
              <w:tab/>
            </w:r>
            <w:r w:rsidR="00B74FEA">
              <w:rPr>
                <w:noProof/>
                <w:webHidden/>
              </w:rPr>
              <w:fldChar w:fldCharType="begin"/>
            </w:r>
            <w:r w:rsidR="00B74FEA">
              <w:rPr>
                <w:noProof/>
                <w:webHidden/>
              </w:rPr>
              <w:instrText xml:space="preserve"> PAGEREF _Toc525469302 \h </w:instrText>
            </w:r>
            <w:r w:rsidR="00B74FEA">
              <w:rPr>
                <w:noProof/>
                <w:webHidden/>
              </w:rPr>
            </w:r>
            <w:r w:rsidR="00B74FEA">
              <w:rPr>
                <w:noProof/>
                <w:webHidden/>
              </w:rPr>
              <w:fldChar w:fldCharType="separate"/>
            </w:r>
            <w:r w:rsidR="000B0FE1">
              <w:rPr>
                <w:noProof/>
                <w:webHidden/>
              </w:rPr>
              <w:t>41</w:t>
            </w:r>
            <w:r w:rsidR="00B74FEA">
              <w:rPr>
                <w:noProof/>
                <w:webHidden/>
              </w:rPr>
              <w:fldChar w:fldCharType="end"/>
            </w:r>
          </w:hyperlink>
        </w:p>
        <w:p w14:paraId="487FBFF7" w14:textId="77777777" w:rsidR="00B74FEA" w:rsidRDefault="008345F7" w:rsidP="0043435A">
          <w:pPr>
            <w:pStyle w:val="TOC2"/>
            <w:rPr>
              <w:noProof/>
              <w:lang w:eastAsia="en-CA"/>
            </w:rPr>
          </w:pPr>
          <w:hyperlink w:anchor="_Toc525469303" w:history="1">
            <w:r w:rsidR="00B74FEA" w:rsidRPr="00753566">
              <w:rPr>
                <w:rStyle w:val="Hyperlink"/>
                <w:noProof/>
                <w:lang w:val="en-US"/>
              </w:rPr>
              <w:t>13.2</w:t>
            </w:r>
            <w:r w:rsidR="00B74FEA">
              <w:rPr>
                <w:noProof/>
                <w:lang w:eastAsia="en-CA"/>
              </w:rPr>
              <w:tab/>
            </w:r>
            <w:r w:rsidR="00B74FEA" w:rsidRPr="00753566">
              <w:rPr>
                <w:rStyle w:val="Hyperlink"/>
                <w:noProof/>
                <w:lang w:val="en-US"/>
              </w:rPr>
              <w:t>Community-Created Committees</w:t>
            </w:r>
            <w:r w:rsidR="00B74FEA">
              <w:rPr>
                <w:noProof/>
                <w:webHidden/>
              </w:rPr>
              <w:tab/>
            </w:r>
            <w:r w:rsidR="00B74FEA">
              <w:rPr>
                <w:noProof/>
                <w:webHidden/>
              </w:rPr>
              <w:fldChar w:fldCharType="begin"/>
            </w:r>
            <w:r w:rsidR="00B74FEA">
              <w:rPr>
                <w:noProof/>
                <w:webHidden/>
              </w:rPr>
              <w:instrText xml:space="preserve"> PAGEREF _Toc525469303 \h </w:instrText>
            </w:r>
            <w:r w:rsidR="00B74FEA">
              <w:rPr>
                <w:noProof/>
                <w:webHidden/>
              </w:rPr>
            </w:r>
            <w:r w:rsidR="00B74FEA">
              <w:rPr>
                <w:noProof/>
                <w:webHidden/>
              </w:rPr>
              <w:fldChar w:fldCharType="separate"/>
            </w:r>
            <w:r w:rsidR="000B0FE1">
              <w:rPr>
                <w:noProof/>
                <w:webHidden/>
              </w:rPr>
              <w:t>43</w:t>
            </w:r>
            <w:r w:rsidR="00B74FEA">
              <w:rPr>
                <w:noProof/>
                <w:webHidden/>
              </w:rPr>
              <w:fldChar w:fldCharType="end"/>
            </w:r>
          </w:hyperlink>
        </w:p>
        <w:p w14:paraId="67F45014" w14:textId="77777777" w:rsidR="00B74FEA" w:rsidRDefault="008345F7" w:rsidP="0043435A">
          <w:pPr>
            <w:pStyle w:val="TOC2"/>
            <w:rPr>
              <w:noProof/>
              <w:lang w:eastAsia="en-CA"/>
            </w:rPr>
          </w:pPr>
          <w:hyperlink w:anchor="_Toc525469304" w:history="1">
            <w:r w:rsidR="00B74FEA" w:rsidRPr="00753566">
              <w:rPr>
                <w:rStyle w:val="Hyperlink"/>
                <w:noProof/>
                <w:lang w:val="en-US"/>
              </w:rPr>
              <w:t>13.3</w:t>
            </w:r>
            <w:r w:rsidR="00B74FEA">
              <w:rPr>
                <w:noProof/>
                <w:lang w:eastAsia="en-CA"/>
              </w:rPr>
              <w:tab/>
            </w:r>
            <w:r w:rsidR="00B74FEA" w:rsidRPr="00753566">
              <w:rPr>
                <w:rStyle w:val="Hyperlink"/>
                <w:noProof/>
                <w:lang w:val="en-US"/>
              </w:rPr>
              <w:t>Council’s Flexibility</w:t>
            </w:r>
            <w:r w:rsidR="00B74FEA">
              <w:rPr>
                <w:noProof/>
                <w:webHidden/>
              </w:rPr>
              <w:tab/>
            </w:r>
            <w:r w:rsidR="00B74FEA">
              <w:rPr>
                <w:noProof/>
                <w:webHidden/>
              </w:rPr>
              <w:fldChar w:fldCharType="begin"/>
            </w:r>
            <w:r w:rsidR="00B74FEA">
              <w:rPr>
                <w:noProof/>
                <w:webHidden/>
              </w:rPr>
              <w:instrText xml:space="preserve"> PAGEREF _Toc525469304 \h </w:instrText>
            </w:r>
            <w:r w:rsidR="00B74FEA">
              <w:rPr>
                <w:noProof/>
                <w:webHidden/>
              </w:rPr>
            </w:r>
            <w:r w:rsidR="00B74FEA">
              <w:rPr>
                <w:noProof/>
                <w:webHidden/>
              </w:rPr>
              <w:fldChar w:fldCharType="separate"/>
            </w:r>
            <w:r w:rsidR="000B0FE1">
              <w:rPr>
                <w:noProof/>
                <w:webHidden/>
              </w:rPr>
              <w:t>44</w:t>
            </w:r>
            <w:r w:rsidR="00B74FEA">
              <w:rPr>
                <w:noProof/>
                <w:webHidden/>
              </w:rPr>
              <w:fldChar w:fldCharType="end"/>
            </w:r>
          </w:hyperlink>
        </w:p>
        <w:p w14:paraId="22B0F7F1" w14:textId="77777777" w:rsidR="00B74FEA" w:rsidRDefault="008345F7">
          <w:pPr>
            <w:pStyle w:val="TOC1"/>
            <w:tabs>
              <w:tab w:val="left" w:pos="660"/>
              <w:tab w:val="right" w:leader="dot" w:pos="9350"/>
            </w:tabs>
            <w:rPr>
              <w:noProof/>
              <w:lang w:eastAsia="en-CA"/>
            </w:rPr>
          </w:pPr>
          <w:hyperlink w:anchor="_Toc525469305" w:history="1">
            <w:r w:rsidR="00B74FEA" w:rsidRPr="00753566">
              <w:rPr>
                <w:rStyle w:val="Hyperlink"/>
                <w:noProof/>
              </w:rPr>
              <w:t>14.0</w:t>
            </w:r>
            <w:r w:rsidR="00B74FEA">
              <w:rPr>
                <w:noProof/>
                <w:lang w:eastAsia="en-CA"/>
              </w:rPr>
              <w:tab/>
            </w:r>
            <w:r w:rsidR="00B74FEA" w:rsidRPr="00753566">
              <w:rPr>
                <w:rStyle w:val="Hyperlink"/>
                <w:noProof/>
              </w:rPr>
              <w:t>Objectives and Criteria</w:t>
            </w:r>
            <w:r w:rsidR="00B74FEA">
              <w:rPr>
                <w:noProof/>
                <w:webHidden/>
              </w:rPr>
              <w:tab/>
            </w:r>
            <w:r w:rsidR="00B74FEA">
              <w:rPr>
                <w:noProof/>
                <w:webHidden/>
              </w:rPr>
              <w:fldChar w:fldCharType="begin"/>
            </w:r>
            <w:r w:rsidR="00B74FEA">
              <w:rPr>
                <w:noProof/>
                <w:webHidden/>
              </w:rPr>
              <w:instrText xml:space="preserve"> PAGEREF _Toc525469305 \h </w:instrText>
            </w:r>
            <w:r w:rsidR="00B74FEA">
              <w:rPr>
                <w:noProof/>
                <w:webHidden/>
              </w:rPr>
            </w:r>
            <w:r w:rsidR="00B74FEA">
              <w:rPr>
                <w:noProof/>
                <w:webHidden/>
              </w:rPr>
              <w:fldChar w:fldCharType="separate"/>
            </w:r>
            <w:r w:rsidR="000B0FE1">
              <w:rPr>
                <w:noProof/>
                <w:webHidden/>
              </w:rPr>
              <w:t>44</w:t>
            </w:r>
            <w:r w:rsidR="00B74FEA">
              <w:rPr>
                <w:noProof/>
                <w:webHidden/>
              </w:rPr>
              <w:fldChar w:fldCharType="end"/>
            </w:r>
          </w:hyperlink>
        </w:p>
        <w:p w14:paraId="7A24A8DF" w14:textId="77777777" w:rsidR="00B74FEA" w:rsidRDefault="008345F7">
          <w:pPr>
            <w:pStyle w:val="TOC1"/>
            <w:tabs>
              <w:tab w:val="left" w:pos="660"/>
              <w:tab w:val="right" w:leader="dot" w:pos="9350"/>
            </w:tabs>
            <w:rPr>
              <w:noProof/>
              <w:lang w:eastAsia="en-CA"/>
            </w:rPr>
          </w:pPr>
          <w:hyperlink w:anchor="_Toc525469306" w:history="1">
            <w:r w:rsidR="00B74FEA" w:rsidRPr="00753566">
              <w:rPr>
                <w:rStyle w:val="Hyperlink"/>
                <w:noProof/>
                <w:lang w:val="en-US"/>
              </w:rPr>
              <w:t>15.0</w:t>
            </w:r>
            <w:r w:rsidR="00B74FEA">
              <w:rPr>
                <w:noProof/>
                <w:lang w:eastAsia="en-CA"/>
              </w:rPr>
              <w:tab/>
            </w:r>
            <w:r w:rsidR="00B74FEA" w:rsidRPr="00753566">
              <w:rPr>
                <w:rStyle w:val="Hyperlink"/>
                <w:noProof/>
                <w:lang w:val="en-US"/>
              </w:rPr>
              <w:t>Governance Model Options</w:t>
            </w:r>
            <w:r w:rsidR="00B74FEA">
              <w:rPr>
                <w:noProof/>
                <w:webHidden/>
              </w:rPr>
              <w:tab/>
            </w:r>
            <w:r w:rsidR="00B74FEA">
              <w:rPr>
                <w:noProof/>
                <w:webHidden/>
              </w:rPr>
              <w:fldChar w:fldCharType="begin"/>
            </w:r>
            <w:r w:rsidR="00B74FEA">
              <w:rPr>
                <w:noProof/>
                <w:webHidden/>
              </w:rPr>
              <w:instrText xml:space="preserve"> PAGEREF _Toc525469306 \h </w:instrText>
            </w:r>
            <w:r w:rsidR="00B74FEA">
              <w:rPr>
                <w:noProof/>
                <w:webHidden/>
              </w:rPr>
            </w:r>
            <w:r w:rsidR="00B74FEA">
              <w:rPr>
                <w:noProof/>
                <w:webHidden/>
              </w:rPr>
              <w:fldChar w:fldCharType="separate"/>
            </w:r>
            <w:r w:rsidR="000B0FE1">
              <w:rPr>
                <w:noProof/>
                <w:webHidden/>
              </w:rPr>
              <w:t>46</w:t>
            </w:r>
            <w:r w:rsidR="00B74FEA">
              <w:rPr>
                <w:noProof/>
                <w:webHidden/>
              </w:rPr>
              <w:fldChar w:fldCharType="end"/>
            </w:r>
          </w:hyperlink>
        </w:p>
        <w:p w14:paraId="6B6F686C" w14:textId="77777777" w:rsidR="00B74FEA" w:rsidRDefault="008345F7" w:rsidP="0043435A">
          <w:pPr>
            <w:pStyle w:val="TOC2"/>
            <w:rPr>
              <w:noProof/>
              <w:lang w:eastAsia="en-CA"/>
            </w:rPr>
          </w:pPr>
          <w:hyperlink w:anchor="_Toc525469307" w:history="1">
            <w:r w:rsidR="00B74FEA" w:rsidRPr="00753566">
              <w:rPr>
                <w:rStyle w:val="Hyperlink"/>
                <w:noProof/>
                <w:lang w:val="en-US"/>
              </w:rPr>
              <w:t>15.1</w:t>
            </w:r>
            <w:r w:rsidR="00B74FEA">
              <w:rPr>
                <w:noProof/>
                <w:lang w:eastAsia="en-CA"/>
              </w:rPr>
              <w:tab/>
            </w:r>
            <w:r w:rsidR="00B74FEA" w:rsidRPr="00753566">
              <w:rPr>
                <w:rStyle w:val="Hyperlink"/>
                <w:noProof/>
                <w:lang w:val="en-US"/>
              </w:rPr>
              <w:t>Option One: Current Governance Model</w:t>
            </w:r>
            <w:r w:rsidR="00B74FEA">
              <w:rPr>
                <w:noProof/>
                <w:webHidden/>
              </w:rPr>
              <w:tab/>
            </w:r>
            <w:r w:rsidR="00B74FEA">
              <w:rPr>
                <w:noProof/>
                <w:webHidden/>
              </w:rPr>
              <w:fldChar w:fldCharType="begin"/>
            </w:r>
            <w:r w:rsidR="00B74FEA">
              <w:rPr>
                <w:noProof/>
                <w:webHidden/>
              </w:rPr>
              <w:instrText xml:space="preserve"> PAGEREF _Toc525469307 \h </w:instrText>
            </w:r>
            <w:r w:rsidR="00B74FEA">
              <w:rPr>
                <w:noProof/>
                <w:webHidden/>
              </w:rPr>
            </w:r>
            <w:r w:rsidR="00B74FEA">
              <w:rPr>
                <w:noProof/>
                <w:webHidden/>
              </w:rPr>
              <w:fldChar w:fldCharType="separate"/>
            </w:r>
            <w:r w:rsidR="000B0FE1">
              <w:rPr>
                <w:noProof/>
                <w:webHidden/>
              </w:rPr>
              <w:t>46</w:t>
            </w:r>
            <w:r w:rsidR="00B74FEA">
              <w:rPr>
                <w:noProof/>
                <w:webHidden/>
              </w:rPr>
              <w:fldChar w:fldCharType="end"/>
            </w:r>
          </w:hyperlink>
        </w:p>
        <w:p w14:paraId="2C05E95A" w14:textId="77777777" w:rsidR="00B74FEA" w:rsidRDefault="008345F7" w:rsidP="0043435A">
          <w:pPr>
            <w:pStyle w:val="TOC2"/>
            <w:rPr>
              <w:noProof/>
              <w:lang w:eastAsia="en-CA"/>
            </w:rPr>
          </w:pPr>
          <w:hyperlink w:anchor="_Toc525469308" w:history="1">
            <w:r w:rsidR="00B74FEA" w:rsidRPr="00753566">
              <w:rPr>
                <w:rStyle w:val="Hyperlink"/>
                <w:noProof/>
                <w:lang w:val="en-US"/>
              </w:rPr>
              <w:t>15.2</w:t>
            </w:r>
            <w:r w:rsidR="00B74FEA">
              <w:rPr>
                <w:noProof/>
                <w:lang w:eastAsia="en-CA"/>
              </w:rPr>
              <w:tab/>
            </w:r>
            <w:r w:rsidR="00B74FEA" w:rsidRPr="00753566">
              <w:rPr>
                <w:rStyle w:val="Hyperlink"/>
                <w:noProof/>
                <w:lang w:val="en-US"/>
              </w:rPr>
              <w:t>Option Two: Three Standing Committees plus PACS</w:t>
            </w:r>
            <w:r w:rsidR="00B74FEA">
              <w:rPr>
                <w:noProof/>
                <w:webHidden/>
              </w:rPr>
              <w:tab/>
            </w:r>
            <w:r w:rsidR="00B74FEA">
              <w:rPr>
                <w:noProof/>
                <w:webHidden/>
              </w:rPr>
              <w:fldChar w:fldCharType="begin"/>
            </w:r>
            <w:r w:rsidR="00B74FEA">
              <w:rPr>
                <w:noProof/>
                <w:webHidden/>
              </w:rPr>
              <w:instrText xml:space="preserve"> PAGEREF _Toc525469308 \h </w:instrText>
            </w:r>
            <w:r w:rsidR="00B74FEA">
              <w:rPr>
                <w:noProof/>
                <w:webHidden/>
              </w:rPr>
            </w:r>
            <w:r w:rsidR="00B74FEA">
              <w:rPr>
                <w:noProof/>
                <w:webHidden/>
              </w:rPr>
              <w:fldChar w:fldCharType="separate"/>
            </w:r>
            <w:r w:rsidR="000B0FE1">
              <w:rPr>
                <w:noProof/>
                <w:webHidden/>
              </w:rPr>
              <w:t>48</w:t>
            </w:r>
            <w:r w:rsidR="00B74FEA">
              <w:rPr>
                <w:noProof/>
                <w:webHidden/>
              </w:rPr>
              <w:fldChar w:fldCharType="end"/>
            </w:r>
          </w:hyperlink>
        </w:p>
        <w:p w14:paraId="79D5EDBF" w14:textId="77777777" w:rsidR="00B74FEA" w:rsidRDefault="008345F7" w:rsidP="0043435A">
          <w:pPr>
            <w:pStyle w:val="TOC2"/>
            <w:rPr>
              <w:noProof/>
              <w:lang w:eastAsia="en-CA"/>
            </w:rPr>
          </w:pPr>
          <w:hyperlink w:anchor="_Toc525469309" w:history="1">
            <w:r w:rsidR="00B74FEA" w:rsidRPr="00753566">
              <w:rPr>
                <w:rStyle w:val="Hyperlink"/>
                <w:noProof/>
              </w:rPr>
              <w:t>15.3</w:t>
            </w:r>
            <w:r w:rsidR="00B74FEA">
              <w:rPr>
                <w:noProof/>
                <w:lang w:eastAsia="en-CA"/>
              </w:rPr>
              <w:tab/>
            </w:r>
            <w:r w:rsidR="00B74FEA" w:rsidRPr="00753566">
              <w:rPr>
                <w:rStyle w:val="Hyperlink"/>
                <w:noProof/>
              </w:rPr>
              <w:t>Option Three: Strategic Priorities Committees</w:t>
            </w:r>
            <w:r w:rsidR="00B74FEA">
              <w:rPr>
                <w:noProof/>
                <w:webHidden/>
              </w:rPr>
              <w:tab/>
            </w:r>
            <w:r w:rsidR="00B74FEA">
              <w:rPr>
                <w:noProof/>
                <w:webHidden/>
              </w:rPr>
              <w:fldChar w:fldCharType="begin"/>
            </w:r>
            <w:r w:rsidR="00B74FEA">
              <w:rPr>
                <w:noProof/>
                <w:webHidden/>
              </w:rPr>
              <w:instrText xml:space="preserve"> PAGEREF _Toc525469309 \h </w:instrText>
            </w:r>
            <w:r w:rsidR="00B74FEA">
              <w:rPr>
                <w:noProof/>
                <w:webHidden/>
              </w:rPr>
            </w:r>
            <w:r w:rsidR="00B74FEA">
              <w:rPr>
                <w:noProof/>
                <w:webHidden/>
              </w:rPr>
              <w:fldChar w:fldCharType="separate"/>
            </w:r>
            <w:r w:rsidR="000B0FE1">
              <w:rPr>
                <w:noProof/>
                <w:webHidden/>
              </w:rPr>
              <w:t>51</w:t>
            </w:r>
            <w:r w:rsidR="00B74FEA">
              <w:rPr>
                <w:noProof/>
                <w:webHidden/>
              </w:rPr>
              <w:fldChar w:fldCharType="end"/>
            </w:r>
          </w:hyperlink>
        </w:p>
        <w:p w14:paraId="1F0EA03D" w14:textId="77777777" w:rsidR="00B74FEA" w:rsidRDefault="008345F7" w:rsidP="0043435A">
          <w:pPr>
            <w:pStyle w:val="TOC2"/>
            <w:rPr>
              <w:noProof/>
              <w:lang w:eastAsia="en-CA"/>
            </w:rPr>
          </w:pPr>
          <w:hyperlink w:anchor="_Toc525469310" w:history="1">
            <w:r w:rsidR="00B74FEA" w:rsidRPr="00753566">
              <w:rPr>
                <w:rStyle w:val="Hyperlink"/>
                <w:noProof/>
              </w:rPr>
              <w:t>15.4</w:t>
            </w:r>
            <w:r w:rsidR="00B74FEA">
              <w:rPr>
                <w:noProof/>
                <w:lang w:eastAsia="en-CA"/>
              </w:rPr>
              <w:tab/>
            </w:r>
            <w:r w:rsidR="00B74FEA" w:rsidRPr="00753566">
              <w:rPr>
                <w:rStyle w:val="Hyperlink"/>
                <w:noProof/>
              </w:rPr>
              <w:t>Option Four: Community Roundtables</w:t>
            </w:r>
            <w:r w:rsidR="00B74FEA">
              <w:rPr>
                <w:noProof/>
                <w:webHidden/>
              </w:rPr>
              <w:tab/>
            </w:r>
            <w:r w:rsidR="00B74FEA">
              <w:rPr>
                <w:noProof/>
                <w:webHidden/>
              </w:rPr>
              <w:fldChar w:fldCharType="begin"/>
            </w:r>
            <w:r w:rsidR="00B74FEA">
              <w:rPr>
                <w:noProof/>
                <w:webHidden/>
              </w:rPr>
              <w:instrText xml:space="preserve"> PAGEREF _Toc525469310 \h </w:instrText>
            </w:r>
            <w:r w:rsidR="00B74FEA">
              <w:rPr>
                <w:noProof/>
                <w:webHidden/>
              </w:rPr>
            </w:r>
            <w:r w:rsidR="00B74FEA">
              <w:rPr>
                <w:noProof/>
                <w:webHidden/>
              </w:rPr>
              <w:fldChar w:fldCharType="separate"/>
            </w:r>
            <w:r w:rsidR="000B0FE1">
              <w:rPr>
                <w:noProof/>
                <w:webHidden/>
              </w:rPr>
              <w:t>53</w:t>
            </w:r>
            <w:r w:rsidR="00B74FEA">
              <w:rPr>
                <w:noProof/>
                <w:webHidden/>
              </w:rPr>
              <w:fldChar w:fldCharType="end"/>
            </w:r>
          </w:hyperlink>
        </w:p>
        <w:p w14:paraId="0F2614B6" w14:textId="77777777" w:rsidR="00B74FEA" w:rsidRDefault="008345F7" w:rsidP="0043435A">
          <w:pPr>
            <w:pStyle w:val="TOC2"/>
            <w:rPr>
              <w:noProof/>
              <w:lang w:eastAsia="en-CA"/>
            </w:rPr>
          </w:pPr>
          <w:hyperlink w:anchor="_Toc525469311" w:history="1">
            <w:r w:rsidR="00B74FEA" w:rsidRPr="00753566">
              <w:rPr>
                <w:rStyle w:val="Hyperlink"/>
                <w:noProof/>
                <w:lang w:val="en-US"/>
              </w:rPr>
              <w:t>15.5</w:t>
            </w:r>
            <w:r w:rsidR="00B74FEA">
              <w:rPr>
                <w:noProof/>
                <w:lang w:eastAsia="en-CA"/>
              </w:rPr>
              <w:tab/>
            </w:r>
            <w:r w:rsidR="00B74FEA" w:rsidRPr="00753566">
              <w:rPr>
                <w:rStyle w:val="Hyperlink"/>
                <w:noProof/>
                <w:lang w:val="en-US"/>
              </w:rPr>
              <w:t>Option Five: Recommended New Governance Model (Governance &amp; Priorities Committee)</w:t>
            </w:r>
            <w:r w:rsidR="00B74FEA">
              <w:rPr>
                <w:noProof/>
                <w:webHidden/>
              </w:rPr>
              <w:tab/>
            </w:r>
            <w:r w:rsidR="00B74FEA">
              <w:rPr>
                <w:noProof/>
                <w:webHidden/>
              </w:rPr>
              <w:fldChar w:fldCharType="begin"/>
            </w:r>
            <w:r w:rsidR="00B74FEA">
              <w:rPr>
                <w:noProof/>
                <w:webHidden/>
              </w:rPr>
              <w:instrText xml:space="preserve"> PAGEREF _Toc525469311 \h </w:instrText>
            </w:r>
            <w:r w:rsidR="00B74FEA">
              <w:rPr>
                <w:noProof/>
                <w:webHidden/>
              </w:rPr>
            </w:r>
            <w:r w:rsidR="00B74FEA">
              <w:rPr>
                <w:noProof/>
                <w:webHidden/>
              </w:rPr>
              <w:fldChar w:fldCharType="separate"/>
            </w:r>
            <w:r w:rsidR="000B0FE1">
              <w:rPr>
                <w:noProof/>
                <w:webHidden/>
              </w:rPr>
              <w:t>57</w:t>
            </w:r>
            <w:r w:rsidR="00B74FEA">
              <w:rPr>
                <w:noProof/>
                <w:webHidden/>
              </w:rPr>
              <w:fldChar w:fldCharType="end"/>
            </w:r>
          </w:hyperlink>
        </w:p>
        <w:p w14:paraId="42F547B5" w14:textId="77777777" w:rsidR="00B74FEA" w:rsidRDefault="008345F7">
          <w:pPr>
            <w:pStyle w:val="TOC3"/>
            <w:tabs>
              <w:tab w:val="left" w:pos="1320"/>
              <w:tab w:val="right" w:leader="dot" w:pos="9350"/>
            </w:tabs>
            <w:rPr>
              <w:noProof/>
              <w:lang w:eastAsia="en-CA"/>
            </w:rPr>
          </w:pPr>
          <w:hyperlink w:anchor="_Toc525469312" w:history="1">
            <w:r w:rsidR="00B74FEA" w:rsidRPr="00753566">
              <w:rPr>
                <w:rStyle w:val="Hyperlink"/>
                <w:noProof/>
              </w:rPr>
              <w:t>15.5.1</w:t>
            </w:r>
            <w:r w:rsidR="00B74FEA">
              <w:rPr>
                <w:noProof/>
                <w:lang w:eastAsia="en-CA"/>
              </w:rPr>
              <w:tab/>
            </w:r>
            <w:r w:rsidR="00B74FEA" w:rsidRPr="00753566">
              <w:rPr>
                <w:rStyle w:val="Hyperlink"/>
                <w:noProof/>
              </w:rPr>
              <w:t>Community Roundtables</w:t>
            </w:r>
            <w:r w:rsidR="00B74FEA">
              <w:rPr>
                <w:noProof/>
                <w:webHidden/>
              </w:rPr>
              <w:tab/>
            </w:r>
            <w:r w:rsidR="00B74FEA">
              <w:rPr>
                <w:noProof/>
                <w:webHidden/>
              </w:rPr>
              <w:fldChar w:fldCharType="begin"/>
            </w:r>
            <w:r w:rsidR="00B74FEA">
              <w:rPr>
                <w:noProof/>
                <w:webHidden/>
              </w:rPr>
              <w:instrText xml:space="preserve"> PAGEREF _Toc525469312 \h </w:instrText>
            </w:r>
            <w:r w:rsidR="00B74FEA">
              <w:rPr>
                <w:noProof/>
                <w:webHidden/>
              </w:rPr>
            </w:r>
            <w:r w:rsidR="00B74FEA">
              <w:rPr>
                <w:noProof/>
                <w:webHidden/>
              </w:rPr>
              <w:fldChar w:fldCharType="separate"/>
            </w:r>
            <w:r w:rsidR="000B0FE1">
              <w:rPr>
                <w:noProof/>
                <w:webHidden/>
              </w:rPr>
              <w:t>58</w:t>
            </w:r>
            <w:r w:rsidR="00B74FEA">
              <w:rPr>
                <w:noProof/>
                <w:webHidden/>
              </w:rPr>
              <w:fldChar w:fldCharType="end"/>
            </w:r>
          </w:hyperlink>
        </w:p>
        <w:p w14:paraId="56CCD06E" w14:textId="77777777" w:rsidR="00B74FEA" w:rsidRDefault="008345F7">
          <w:pPr>
            <w:pStyle w:val="TOC3"/>
            <w:tabs>
              <w:tab w:val="left" w:pos="1320"/>
              <w:tab w:val="right" w:leader="dot" w:pos="9350"/>
            </w:tabs>
            <w:rPr>
              <w:noProof/>
              <w:lang w:eastAsia="en-CA"/>
            </w:rPr>
          </w:pPr>
          <w:hyperlink w:anchor="_Toc525469313" w:history="1">
            <w:r w:rsidR="00B74FEA" w:rsidRPr="00753566">
              <w:rPr>
                <w:rStyle w:val="Hyperlink"/>
                <w:noProof/>
              </w:rPr>
              <w:t>15.5.2</w:t>
            </w:r>
            <w:r w:rsidR="00B74FEA">
              <w:rPr>
                <w:noProof/>
                <w:lang w:eastAsia="en-CA"/>
              </w:rPr>
              <w:tab/>
            </w:r>
            <w:r w:rsidR="00B74FEA" w:rsidRPr="00753566">
              <w:rPr>
                <w:rStyle w:val="Hyperlink"/>
                <w:noProof/>
              </w:rPr>
              <w:t>Councillor Initiatives</w:t>
            </w:r>
            <w:r w:rsidR="00B74FEA">
              <w:rPr>
                <w:noProof/>
                <w:webHidden/>
              </w:rPr>
              <w:tab/>
            </w:r>
            <w:r w:rsidR="00B74FEA">
              <w:rPr>
                <w:noProof/>
                <w:webHidden/>
              </w:rPr>
              <w:fldChar w:fldCharType="begin"/>
            </w:r>
            <w:r w:rsidR="00B74FEA">
              <w:rPr>
                <w:noProof/>
                <w:webHidden/>
              </w:rPr>
              <w:instrText xml:space="preserve"> PAGEREF _Toc525469313 \h </w:instrText>
            </w:r>
            <w:r w:rsidR="00B74FEA">
              <w:rPr>
                <w:noProof/>
                <w:webHidden/>
              </w:rPr>
            </w:r>
            <w:r w:rsidR="00B74FEA">
              <w:rPr>
                <w:noProof/>
                <w:webHidden/>
              </w:rPr>
              <w:fldChar w:fldCharType="separate"/>
            </w:r>
            <w:r w:rsidR="000B0FE1">
              <w:rPr>
                <w:noProof/>
                <w:webHidden/>
              </w:rPr>
              <w:t>59</w:t>
            </w:r>
            <w:r w:rsidR="00B74FEA">
              <w:rPr>
                <w:noProof/>
                <w:webHidden/>
              </w:rPr>
              <w:fldChar w:fldCharType="end"/>
            </w:r>
          </w:hyperlink>
        </w:p>
        <w:p w14:paraId="0A64F876" w14:textId="77777777" w:rsidR="00B74FEA" w:rsidRDefault="008345F7">
          <w:pPr>
            <w:pStyle w:val="TOC3"/>
            <w:tabs>
              <w:tab w:val="left" w:pos="1320"/>
              <w:tab w:val="right" w:leader="dot" w:pos="9350"/>
            </w:tabs>
            <w:rPr>
              <w:noProof/>
              <w:lang w:eastAsia="en-CA"/>
            </w:rPr>
          </w:pPr>
          <w:hyperlink w:anchor="_Toc525469314" w:history="1">
            <w:r w:rsidR="00B74FEA" w:rsidRPr="00753566">
              <w:rPr>
                <w:rStyle w:val="Hyperlink"/>
                <w:noProof/>
              </w:rPr>
              <w:t>15.5.3</w:t>
            </w:r>
            <w:r w:rsidR="00B74FEA">
              <w:rPr>
                <w:noProof/>
                <w:lang w:eastAsia="en-CA"/>
              </w:rPr>
              <w:tab/>
            </w:r>
            <w:r w:rsidR="00B74FEA" w:rsidRPr="00753566">
              <w:rPr>
                <w:rStyle w:val="Hyperlink"/>
                <w:noProof/>
              </w:rPr>
              <w:t>Strategic Priorities</w:t>
            </w:r>
            <w:r w:rsidR="00B74FEA">
              <w:rPr>
                <w:noProof/>
                <w:webHidden/>
              </w:rPr>
              <w:tab/>
            </w:r>
            <w:r w:rsidR="00B74FEA">
              <w:rPr>
                <w:noProof/>
                <w:webHidden/>
              </w:rPr>
              <w:fldChar w:fldCharType="begin"/>
            </w:r>
            <w:r w:rsidR="00B74FEA">
              <w:rPr>
                <w:noProof/>
                <w:webHidden/>
              </w:rPr>
              <w:instrText xml:space="preserve"> PAGEREF _Toc525469314 \h </w:instrText>
            </w:r>
            <w:r w:rsidR="00B74FEA">
              <w:rPr>
                <w:noProof/>
                <w:webHidden/>
              </w:rPr>
            </w:r>
            <w:r w:rsidR="00B74FEA">
              <w:rPr>
                <w:noProof/>
                <w:webHidden/>
              </w:rPr>
              <w:fldChar w:fldCharType="separate"/>
            </w:r>
            <w:r w:rsidR="000B0FE1">
              <w:rPr>
                <w:noProof/>
                <w:webHidden/>
              </w:rPr>
              <w:t>59</w:t>
            </w:r>
            <w:r w:rsidR="00B74FEA">
              <w:rPr>
                <w:noProof/>
                <w:webHidden/>
              </w:rPr>
              <w:fldChar w:fldCharType="end"/>
            </w:r>
          </w:hyperlink>
        </w:p>
        <w:p w14:paraId="5E9C7AF1" w14:textId="77777777" w:rsidR="00B74FEA" w:rsidRDefault="008345F7">
          <w:pPr>
            <w:pStyle w:val="TOC1"/>
            <w:tabs>
              <w:tab w:val="left" w:pos="660"/>
              <w:tab w:val="right" w:leader="dot" w:pos="9350"/>
            </w:tabs>
            <w:rPr>
              <w:noProof/>
              <w:lang w:eastAsia="en-CA"/>
            </w:rPr>
          </w:pPr>
          <w:hyperlink w:anchor="_Toc525469315" w:history="1">
            <w:r w:rsidR="00B74FEA" w:rsidRPr="00753566">
              <w:rPr>
                <w:rStyle w:val="Hyperlink"/>
                <w:noProof/>
                <w:lang w:eastAsia="en-CA"/>
              </w:rPr>
              <w:t>16.0</w:t>
            </w:r>
            <w:r w:rsidR="00B74FEA">
              <w:rPr>
                <w:noProof/>
                <w:lang w:eastAsia="en-CA"/>
              </w:rPr>
              <w:tab/>
            </w:r>
            <w:r w:rsidR="00B74FEA" w:rsidRPr="00753566">
              <w:rPr>
                <w:rStyle w:val="Hyperlink"/>
                <w:noProof/>
                <w:lang w:eastAsia="en-CA"/>
              </w:rPr>
              <w:t>The Recommended Model</w:t>
            </w:r>
            <w:r w:rsidR="00B74FEA">
              <w:rPr>
                <w:noProof/>
                <w:webHidden/>
              </w:rPr>
              <w:tab/>
            </w:r>
            <w:r w:rsidR="00B74FEA">
              <w:rPr>
                <w:noProof/>
                <w:webHidden/>
              </w:rPr>
              <w:fldChar w:fldCharType="begin"/>
            </w:r>
            <w:r w:rsidR="00B74FEA">
              <w:rPr>
                <w:noProof/>
                <w:webHidden/>
              </w:rPr>
              <w:instrText xml:space="preserve"> PAGEREF _Toc525469315 \h </w:instrText>
            </w:r>
            <w:r w:rsidR="00B74FEA">
              <w:rPr>
                <w:noProof/>
                <w:webHidden/>
              </w:rPr>
            </w:r>
            <w:r w:rsidR="00B74FEA">
              <w:rPr>
                <w:noProof/>
                <w:webHidden/>
              </w:rPr>
              <w:fldChar w:fldCharType="separate"/>
            </w:r>
            <w:r w:rsidR="000B0FE1">
              <w:rPr>
                <w:noProof/>
                <w:webHidden/>
              </w:rPr>
              <w:t>60</w:t>
            </w:r>
            <w:r w:rsidR="00B74FEA">
              <w:rPr>
                <w:noProof/>
                <w:webHidden/>
              </w:rPr>
              <w:fldChar w:fldCharType="end"/>
            </w:r>
          </w:hyperlink>
        </w:p>
        <w:p w14:paraId="3425529B" w14:textId="77777777" w:rsidR="00B74FEA" w:rsidRDefault="008345F7" w:rsidP="0043435A">
          <w:pPr>
            <w:pStyle w:val="TOC2"/>
            <w:rPr>
              <w:noProof/>
              <w:lang w:eastAsia="en-CA"/>
            </w:rPr>
          </w:pPr>
          <w:hyperlink w:anchor="_Toc525469316" w:history="1">
            <w:r w:rsidR="00B74FEA" w:rsidRPr="00753566">
              <w:rPr>
                <w:rStyle w:val="Hyperlink"/>
                <w:noProof/>
              </w:rPr>
              <w:t>16.1</w:t>
            </w:r>
            <w:r w:rsidR="00B74FEA">
              <w:rPr>
                <w:noProof/>
                <w:lang w:eastAsia="en-CA"/>
              </w:rPr>
              <w:tab/>
            </w:r>
            <w:r w:rsidR="00B74FEA" w:rsidRPr="00753566">
              <w:rPr>
                <w:rStyle w:val="Hyperlink"/>
                <w:noProof/>
              </w:rPr>
              <w:t>Governance and Priorities Committee (GPC)</w:t>
            </w:r>
            <w:r w:rsidR="00B74FEA">
              <w:rPr>
                <w:noProof/>
                <w:webHidden/>
              </w:rPr>
              <w:tab/>
            </w:r>
            <w:r w:rsidR="00B74FEA">
              <w:rPr>
                <w:noProof/>
                <w:webHidden/>
              </w:rPr>
              <w:fldChar w:fldCharType="begin"/>
            </w:r>
            <w:r w:rsidR="00B74FEA">
              <w:rPr>
                <w:noProof/>
                <w:webHidden/>
              </w:rPr>
              <w:instrText xml:space="preserve"> PAGEREF _Toc525469316 \h </w:instrText>
            </w:r>
            <w:r w:rsidR="00B74FEA">
              <w:rPr>
                <w:noProof/>
                <w:webHidden/>
              </w:rPr>
            </w:r>
            <w:r w:rsidR="00B74FEA">
              <w:rPr>
                <w:noProof/>
                <w:webHidden/>
              </w:rPr>
              <w:fldChar w:fldCharType="separate"/>
            </w:r>
            <w:r w:rsidR="000B0FE1">
              <w:rPr>
                <w:noProof/>
                <w:webHidden/>
              </w:rPr>
              <w:t>60</w:t>
            </w:r>
            <w:r w:rsidR="00B74FEA">
              <w:rPr>
                <w:noProof/>
                <w:webHidden/>
              </w:rPr>
              <w:fldChar w:fldCharType="end"/>
            </w:r>
          </w:hyperlink>
        </w:p>
        <w:p w14:paraId="16DEE319" w14:textId="77777777" w:rsidR="00B74FEA" w:rsidRDefault="008345F7" w:rsidP="0043435A">
          <w:pPr>
            <w:pStyle w:val="TOC2"/>
            <w:rPr>
              <w:noProof/>
              <w:lang w:eastAsia="en-CA"/>
            </w:rPr>
          </w:pPr>
          <w:hyperlink w:anchor="_Toc525469317" w:history="1">
            <w:r w:rsidR="00B74FEA" w:rsidRPr="00753566">
              <w:rPr>
                <w:rStyle w:val="Hyperlink"/>
                <w:noProof/>
              </w:rPr>
              <w:t xml:space="preserve">16.2 </w:t>
            </w:r>
            <w:r w:rsidR="00B74FEA">
              <w:rPr>
                <w:noProof/>
                <w:lang w:eastAsia="en-CA"/>
              </w:rPr>
              <w:tab/>
            </w:r>
            <w:r w:rsidR="00B74FEA" w:rsidRPr="00753566">
              <w:rPr>
                <w:rStyle w:val="Hyperlink"/>
                <w:noProof/>
              </w:rPr>
              <w:t>Terms of Reference</w:t>
            </w:r>
            <w:r w:rsidR="00B74FEA">
              <w:rPr>
                <w:noProof/>
                <w:webHidden/>
              </w:rPr>
              <w:tab/>
            </w:r>
            <w:r w:rsidR="00B74FEA">
              <w:rPr>
                <w:noProof/>
                <w:webHidden/>
              </w:rPr>
              <w:fldChar w:fldCharType="begin"/>
            </w:r>
            <w:r w:rsidR="00B74FEA">
              <w:rPr>
                <w:noProof/>
                <w:webHidden/>
              </w:rPr>
              <w:instrText xml:space="preserve"> PAGEREF _Toc525469317 \h </w:instrText>
            </w:r>
            <w:r w:rsidR="00B74FEA">
              <w:rPr>
                <w:noProof/>
                <w:webHidden/>
              </w:rPr>
            </w:r>
            <w:r w:rsidR="00B74FEA">
              <w:rPr>
                <w:noProof/>
                <w:webHidden/>
              </w:rPr>
              <w:fldChar w:fldCharType="separate"/>
            </w:r>
            <w:r w:rsidR="000B0FE1">
              <w:rPr>
                <w:noProof/>
                <w:webHidden/>
              </w:rPr>
              <w:t>61</w:t>
            </w:r>
            <w:r w:rsidR="00B74FEA">
              <w:rPr>
                <w:noProof/>
                <w:webHidden/>
              </w:rPr>
              <w:fldChar w:fldCharType="end"/>
            </w:r>
          </w:hyperlink>
        </w:p>
        <w:p w14:paraId="7FBAE0F0" w14:textId="77777777" w:rsidR="00B74FEA" w:rsidRDefault="008345F7" w:rsidP="0043435A">
          <w:pPr>
            <w:pStyle w:val="TOC2"/>
            <w:rPr>
              <w:noProof/>
              <w:lang w:eastAsia="en-CA"/>
            </w:rPr>
          </w:pPr>
          <w:hyperlink w:anchor="_Toc525469318" w:history="1">
            <w:r w:rsidR="00B74FEA" w:rsidRPr="00753566">
              <w:rPr>
                <w:rStyle w:val="Hyperlink"/>
                <w:noProof/>
              </w:rPr>
              <w:t>16.3</w:t>
            </w:r>
            <w:r w:rsidR="00B74FEA">
              <w:rPr>
                <w:noProof/>
                <w:lang w:eastAsia="en-CA"/>
              </w:rPr>
              <w:tab/>
            </w:r>
            <w:r w:rsidR="00B74FEA" w:rsidRPr="00753566">
              <w:rPr>
                <w:rStyle w:val="Hyperlink"/>
                <w:noProof/>
              </w:rPr>
              <w:t>Councillor Initiatives</w:t>
            </w:r>
            <w:r w:rsidR="00B74FEA">
              <w:rPr>
                <w:noProof/>
                <w:webHidden/>
              </w:rPr>
              <w:tab/>
            </w:r>
            <w:r w:rsidR="00B74FEA">
              <w:rPr>
                <w:noProof/>
                <w:webHidden/>
              </w:rPr>
              <w:fldChar w:fldCharType="begin"/>
            </w:r>
            <w:r w:rsidR="00B74FEA">
              <w:rPr>
                <w:noProof/>
                <w:webHidden/>
              </w:rPr>
              <w:instrText xml:space="preserve"> PAGEREF _Toc525469318 \h </w:instrText>
            </w:r>
            <w:r w:rsidR="00B74FEA">
              <w:rPr>
                <w:noProof/>
                <w:webHidden/>
              </w:rPr>
            </w:r>
            <w:r w:rsidR="00B74FEA">
              <w:rPr>
                <w:noProof/>
                <w:webHidden/>
              </w:rPr>
              <w:fldChar w:fldCharType="separate"/>
            </w:r>
            <w:r w:rsidR="000B0FE1">
              <w:rPr>
                <w:noProof/>
                <w:webHidden/>
              </w:rPr>
              <w:t>62</w:t>
            </w:r>
            <w:r w:rsidR="00B74FEA">
              <w:rPr>
                <w:noProof/>
                <w:webHidden/>
              </w:rPr>
              <w:fldChar w:fldCharType="end"/>
            </w:r>
          </w:hyperlink>
        </w:p>
        <w:p w14:paraId="3F54537E" w14:textId="77777777" w:rsidR="00B74FEA" w:rsidRDefault="008345F7" w:rsidP="0043435A">
          <w:pPr>
            <w:pStyle w:val="TOC2"/>
            <w:rPr>
              <w:noProof/>
              <w:lang w:eastAsia="en-CA"/>
            </w:rPr>
          </w:pPr>
          <w:hyperlink w:anchor="_Toc525469319" w:history="1">
            <w:r w:rsidR="00B74FEA" w:rsidRPr="00753566">
              <w:rPr>
                <w:rStyle w:val="Hyperlink"/>
                <w:noProof/>
              </w:rPr>
              <w:t>16.4</w:t>
            </w:r>
            <w:r w:rsidR="00B74FEA">
              <w:rPr>
                <w:noProof/>
                <w:lang w:eastAsia="en-CA"/>
              </w:rPr>
              <w:tab/>
            </w:r>
            <w:r w:rsidR="00B74FEA" w:rsidRPr="00753566">
              <w:rPr>
                <w:rStyle w:val="Hyperlink"/>
                <w:noProof/>
              </w:rPr>
              <w:t>Public Advisory Committees</w:t>
            </w:r>
            <w:r w:rsidR="00B74FEA">
              <w:rPr>
                <w:noProof/>
                <w:webHidden/>
              </w:rPr>
              <w:tab/>
            </w:r>
            <w:r w:rsidR="00B74FEA">
              <w:rPr>
                <w:noProof/>
                <w:webHidden/>
              </w:rPr>
              <w:fldChar w:fldCharType="begin"/>
            </w:r>
            <w:r w:rsidR="00B74FEA">
              <w:rPr>
                <w:noProof/>
                <w:webHidden/>
              </w:rPr>
              <w:instrText xml:space="preserve"> PAGEREF _Toc525469319 \h </w:instrText>
            </w:r>
            <w:r w:rsidR="00B74FEA">
              <w:rPr>
                <w:noProof/>
                <w:webHidden/>
              </w:rPr>
            </w:r>
            <w:r w:rsidR="00B74FEA">
              <w:rPr>
                <w:noProof/>
                <w:webHidden/>
              </w:rPr>
              <w:fldChar w:fldCharType="separate"/>
            </w:r>
            <w:r w:rsidR="000B0FE1">
              <w:rPr>
                <w:noProof/>
                <w:webHidden/>
              </w:rPr>
              <w:t>62</w:t>
            </w:r>
            <w:r w:rsidR="00B74FEA">
              <w:rPr>
                <w:noProof/>
                <w:webHidden/>
              </w:rPr>
              <w:fldChar w:fldCharType="end"/>
            </w:r>
          </w:hyperlink>
        </w:p>
        <w:p w14:paraId="2113EFCD" w14:textId="77777777" w:rsidR="00B74FEA" w:rsidRDefault="008345F7" w:rsidP="0043435A">
          <w:pPr>
            <w:pStyle w:val="TOC2"/>
            <w:rPr>
              <w:noProof/>
              <w:lang w:eastAsia="en-CA"/>
            </w:rPr>
          </w:pPr>
          <w:hyperlink w:anchor="_Toc525469320" w:history="1">
            <w:r w:rsidR="00B74FEA" w:rsidRPr="00753566">
              <w:rPr>
                <w:rStyle w:val="Hyperlink"/>
                <w:noProof/>
              </w:rPr>
              <w:t>16.5</w:t>
            </w:r>
            <w:r w:rsidR="00B74FEA">
              <w:rPr>
                <w:noProof/>
                <w:lang w:eastAsia="en-CA"/>
              </w:rPr>
              <w:tab/>
            </w:r>
            <w:r w:rsidR="00B74FEA" w:rsidRPr="00753566">
              <w:rPr>
                <w:rStyle w:val="Hyperlink"/>
                <w:noProof/>
              </w:rPr>
              <w:t>Technical Advisory Committees</w:t>
            </w:r>
            <w:r w:rsidR="00B74FEA">
              <w:rPr>
                <w:noProof/>
                <w:webHidden/>
              </w:rPr>
              <w:tab/>
            </w:r>
            <w:r w:rsidR="00B74FEA">
              <w:rPr>
                <w:noProof/>
                <w:webHidden/>
              </w:rPr>
              <w:fldChar w:fldCharType="begin"/>
            </w:r>
            <w:r w:rsidR="00B74FEA">
              <w:rPr>
                <w:noProof/>
                <w:webHidden/>
              </w:rPr>
              <w:instrText xml:space="preserve"> PAGEREF _Toc525469320 \h </w:instrText>
            </w:r>
            <w:r w:rsidR="00B74FEA">
              <w:rPr>
                <w:noProof/>
                <w:webHidden/>
              </w:rPr>
            </w:r>
            <w:r w:rsidR="00B74FEA">
              <w:rPr>
                <w:noProof/>
                <w:webHidden/>
              </w:rPr>
              <w:fldChar w:fldCharType="separate"/>
            </w:r>
            <w:r w:rsidR="000B0FE1">
              <w:rPr>
                <w:noProof/>
                <w:webHidden/>
              </w:rPr>
              <w:t>63</w:t>
            </w:r>
            <w:r w:rsidR="00B74FEA">
              <w:rPr>
                <w:noProof/>
                <w:webHidden/>
              </w:rPr>
              <w:fldChar w:fldCharType="end"/>
            </w:r>
          </w:hyperlink>
        </w:p>
        <w:p w14:paraId="14E35BF3" w14:textId="77777777" w:rsidR="00B74FEA" w:rsidRDefault="008345F7" w:rsidP="0043435A">
          <w:pPr>
            <w:pStyle w:val="TOC2"/>
            <w:rPr>
              <w:noProof/>
              <w:lang w:eastAsia="en-CA"/>
            </w:rPr>
          </w:pPr>
          <w:hyperlink w:anchor="_Toc525469321" w:history="1">
            <w:r w:rsidR="00B74FEA" w:rsidRPr="00753566">
              <w:rPr>
                <w:rStyle w:val="Hyperlink"/>
                <w:noProof/>
              </w:rPr>
              <w:t>16.6</w:t>
            </w:r>
            <w:r w:rsidR="00B74FEA">
              <w:rPr>
                <w:noProof/>
                <w:lang w:eastAsia="en-CA"/>
              </w:rPr>
              <w:tab/>
            </w:r>
            <w:r w:rsidR="00B74FEA" w:rsidRPr="00753566">
              <w:rPr>
                <w:rStyle w:val="Hyperlink"/>
                <w:noProof/>
              </w:rPr>
              <w:t>Roundtables</w:t>
            </w:r>
            <w:r w:rsidR="00B74FEA">
              <w:rPr>
                <w:noProof/>
                <w:webHidden/>
              </w:rPr>
              <w:tab/>
            </w:r>
            <w:r w:rsidR="00B74FEA">
              <w:rPr>
                <w:noProof/>
                <w:webHidden/>
              </w:rPr>
              <w:fldChar w:fldCharType="begin"/>
            </w:r>
            <w:r w:rsidR="00B74FEA">
              <w:rPr>
                <w:noProof/>
                <w:webHidden/>
              </w:rPr>
              <w:instrText xml:space="preserve"> PAGEREF _Toc525469321 \h </w:instrText>
            </w:r>
            <w:r w:rsidR="00B74FEA">
              <w:rPr>
                <w:noProof/>
                <w:webHidden/>
              </w:rPr>
            </w:r>
            <w:r w:rsidR="00B74FEA">
              <w:rPr>
                <w:noProof/>
                <w:webHidden/>
              </w:rPr>
              <w:fldChar w:fldCharType="separate"/>
            </w:r>
            <w:r w:rsidR="000B0FE1">
              <w:rPr>
                <w:noProof/>
                <w:webHidden/>
              </w:rPr>
              <w:t>64</w:t>
            </w:r>
            <w:r w:rsidR="00B74FEA">
              <w:rPr>
                <w:noProof/>
                <w:webHidden/>
              </w:rPr>
              <w:fldChar w:fldCharType="end"/>
            </w:r>
          </w:hyperlink>
        </w:p>
        <w:p w14:paraId="714B2FE6" w14:textId="77777777" w:rsidR="00B74FEA" w:rsidRDefault="008345F7" w:rsidP="0043435A">
          <w:pPr>
            <w:pStyle w:val="TOC2"/>
            <w:rPr>
              <w:noProof/>
              <w:lang w:eastAsia="en-CA"/>
            </w:rPr>
          </w:pPr>
          <w:hyperlink w:anchor="_Toc525469322" w:history="1">
            <w:r w:rsidR="00B74FEA" w:rsidRPr="00753566">
              <w:rPr>
                <w:rStyle w:val="Hyperlink"/>
                <w:noProof/>
              </w:rPr>
              <w:t>16.7</w:t>
            </w:r>
            <w:r w:rsidR="00B74FEA">
              <w:rPr>
                <w:noProof/>
                <w:lang w:eastAsia="en-CA"/>
              </w:rPr>
              <w:tab/>
            </w:r>
            <w:r w:rsidR="00B74FEA" w:rsidRPr="00753566">
              <w:rPr>
                <w:rStyle w:val="Hyperlink"/>
                <w:noProof/>
              </w:rPr>
              <w:t>Task Forces</w:t>
            </w:r>
            <w:r w:rsidR="00B74FEA">
              <w:rPr>
                <w:noProof/>
                <w:webHidden/>
              </w:rPr>
              <w:tab/>
            </w:r>
            <w:r w:rsidR="00B74FEA">
              <w:rPr>
                <w:noProof/>
                <w:webHidden/>
              </w:rPr>
              <w:fldChar w:fldCharType="begin"/>
            </w:r>
            <w:r w:rsidR="00B74FEA">
              <w:rPr>
                <w:noProof/>
                <w:webHidden/>
              </w:rPr>
              <w:instrText xml:space="preserve"> PAGEREF _Toc525469322 \h </w:instrText>
            </w:r>
            <w:r w:rsidR="00B74FEA">
              <w:rPr>
                <w:noProof/>
                <w:webHidden/>
              </w:rPr>
            </w:r>
            <w:r w:rsidR="00B74FEA">
              <w:rPr>
                <w:noProof/>
                <w:webHidden/>
              </w:rPr>
              <w:fldChar w:fldCharType="separate"/>
            </w:r>
            <w:r w:rsidR="000B0FE1">
              <w:rPr>
                <w:noProof/>
                <w:webHidden/>
              </w:rPr>
              <w:t>64</w:t>
            </w:r>
            <w:r w:rsidR="00B74FEA">
              <w:rPr>
                <w:noProof/>
                <w:webHidden/>
              </w:rPr>
              <w:fldChar w:fldCharType="end"/>
            </w:r>
          </w:hyperlink>
        </w:p>
        <w:p w14:paraId="6C79745A" w14:textId="77777777" w:rsidR="00B74FEA" w:rsidRDefault="008345F7">
          <w:pPr>
            <w:pStyle w:val="TOC1"/>
            <w:tabs>
              <w:tab w:val="left" w:pos="660"/>
              <w:tab w:val="right" w:leader="dot" w:pos="9350"/>
            </w:tabs>
            <w:rPr>
              <w:noProof/>
              <w:lang w:eastAsia="en-CA"/>
            </w:rPr>
          </w:pPr>
          <w:hyperlink w:anchor="_Toc525469323" w:history="1">
            <w:r w:rsidR="00B74FEA" w:rsidRPr="00753566">
              <w:rPr>
                <w:rStyle w:val="Hyperlink"/>
                <w:noProof/>
              </w:rPr>
              <w:t>17.0</w:t>
            </w:r>
            <w:r w:rsidR="00B74FEA">
              <w:rPr>
                <w:noProof/>
                <w:lang w:eastAsia="en-CA"/>
              </w:rPr>
              <w:tab/>
            </w:r>
            <w:r w:rsidR="00B74FEA" w:rsidRPr="00753566">
              <w:rPr>
                <w:rStyle w:val="Hyperlink"/>
                <w:noProof/>
              </w:rPr>
              <w:t>Key Support Roles</w:t>
            </w:r>
            <w:r w:rsidR="00B74FEA">
              <w:rPr>
                <w:noProof/>
                <w:webHidden/>
              </w:rPr>
              <w:tab/>
            </w:r>
            <w:r w:rsidR="00B74FEA">
              <w:rPr>
                <w:noProof/>
                <w:webHidden/>
              </w:rPr>
              <w:fldChar w:fldCharType="begin"/>
            </w:r>
            <w:r w:rsidR="00B74FEA">
              <w:rPr>
                <w:noProof/>
                <w:webHidden/>
              </w:rPr>
              <w:instrText xml:space="preserve"> PAGEREF _Toc525469323 \h </w:instrText>
            </w:r>
            <w:r w:rsidR="00B74FEA">
              <w:rPr>
                <w:noProof/>
                <w:webHidden/>
              </w:rPr>
            </w:r>
            <w:r w:rsidR="00B74FEA">
              <w:rPr>
                <w:noProof/>
                <w:webHidden/>
              </w:rPr>
              <w:fldChar w:fldCharType="separate"/>
            </w:r>
            <w:r w:rsidR="000B0FE1">
              <w:rPr>
                <w:noProof/>
                <w:webHidden/>
              </w:rPr>
              <w:t>64</w:t>
            </w:r>
            <w:r w:rsidR="00B74FEA">
              <w:rPr>
                <w:noProof/>
                <w:webHidden/>
              </w:rPr>
              <w:fldChar w:fldCharType="end"/>
            </w:r>
          </w:hyperlink>
        </w:p>
        <w:p w14:paraId="0A718CD2" w14:textId="77777777" w:rsidR="00B74FEA" w:rsidRDefault="008345F7" w:rsidP="0043435A">
          <w:pPr>
            <w:pStyle w:val="TOC2"/>
            <w:rPr>
              <w:noProof/>
              <w:lang w:eastAsia="en-CA"/>
            </w:rPr>
          </w:pPr>
          <w:hyperlink w:anchor="_Toc525469324" w:history="1">
            <w:r w:rsidR="00B74FEA" w:rsidRPr="00753566">
              <w:rPr>
                <w:rStyle w:val="Hyperlink"/>
                <w:noProof/>
                <w:lang w:eastAsia="en-CA"/>
              </w:rPr>
              <w:t>17.1</w:t>
            </w:r>
            <w:r w:rsidR="00B74FEA">
              <w:rPr>
                <w:noProof/>
                <w:lang w:eastAsia="en-CA"/>
              </w:rPr>
              <w:tab/>
            </w:r>
            <w:r w:rsidR="00B74FEA" w:rsidRPr="00753566">
              <w:rPr>
                <w:rStyle w:val="Hyperlink"/>
                <w:noProof/>
                <w:lang w:eastAsia="en-CA"/>
              </w:rPr>
              <w:t>Role and Impact of the Chief Administrative Officer</w:t>
            </w:r>
            <w:r w:rsidR="00B74FEA">
              <w:rPr>
                <w:noProof/>
                <w:webHidden/>
              </w:rPr>
              <w:tab/>
            </w:r>
            <w:r w:rsidR="00B74FEA">
              <w:rPr>
                <w:noProof/>
                <w:webHidden/>
              </w:rPr>
              <w:fldChar w:fldCharType="begin"/>
            </w:r>
            <w:r w:rsidR="00B74FEA">
              <w:rPr>
                <w:noProof/>
                <w:webHidden/>
              </w:rPr>
              <w:instrText xml:space="preserve"> PAGEREF _Toc525469324 \h </w:instrText>
            </w:r>
            <w:r w:rsidR="00B74FEA">
              <w:rPr>
                <w:noProof/>
                <w:webHidden/>
              </w:rPr>
            </w:r>
            <w:r w:rsidR="00B74FEA">
              <w:rPr>
                <w:noProof/>
                <w:webHidden/>
              </w:rPr>
              <w:fldChar w:fldCharType="separate"/>
            </w:r>
            <w:r w:rsidR="000B0FE1">
              <w:rPr>
                <w:noProof/>
                <w:webHidden/>
              </w:rPr>
              <w:t>64</w:t>
            </w:r>
            <w:r w:rsidR="00B74FEA">
              <w:rPr>
                <w:noProof/>
                <w:webHidden/>
              </w:rPr>
              <w:fldChar w:fldCharType="end"/>
            </w:r>
          </w:hyperlink>
        </w:p>
        <w:p w14:paraId="41340BF6" w14:textId="77777777" w:rsidR="00B74FEA" w:rsidRDefault="008345F7" w:rsidP="0043435A">
          <w:pPr>
            <w:pStyle w:val="TOC2"/>
            <w:rPr>
              <w:noProof/>
              <w:lang w:eastAsia="en-CA"/>
            </w:rPr>
          </w:pPr>
          <w:hyperlink w:anchor="_Toc525469325" w:history="1">
            <w:r w:rsidR="00B74FEA" w:rsidRPr="00753566">
              <w:rPr>
                <w:rStyle w:val="Hyperlink"/>
                <w:noProof/>
              </w:rPr>
              <w:t>17.2</w:t>
            </w:r>
            <w:r w:rsidR="00B74FEA">
              <w:rPr>
                <w:noProof/>
                <w:lang w:eastAsia="en-CA"/>
              </w:rPr>
              <w:tab/>
            </w:r>
            <w:r w:rsidR="00B74FEA" w:rsidRPr="00753566">
              <w:rPr>
                <w:rStyle w:val="Hyperlink"/>
                <w:noProof/>
              </w:rPr>
              <w:t>Role of Senior Management</w:t>
            </w:r>
            <w:r w:rsidR="00B74FEA">
              <w:rPr>
                <w:noProof/>
                <w:webHidden/>
              </w:rPr>
              <w:tab/>
            </w:r>
            <w:r w:rsidR="00B74FEA">
              <w:rPr>
                <w:noProof/>
                <w:webHidden/>
              </w:rPr>
              <w:fldChar w:fldCharType="begin"/>
            </w:r>
            <w:r w:rsidR="00B74FEA">
              <w:rPr>
                <w:noProof/>
                <w:webHidden/>
              </w:rPr>
              <w:instrText xml:space="preserve"> PAGEREF _Toc525469325 \h </w:instrText>
            </w:r>
            <w:r w:rsidR="00B74FEA">
              <w:rPr>
                <w:noProof/>
                <w:webHidden/>
              </w:rPr>
            </w:r>
            <w:r w:rsidR="00B74FEA">
              <w:rPr>
                <w:noProof/>
                <w:webHidden/>
              </w:rPr>
              <w:fldChar w:fldCharType="separate"/>
            </w:r>
            <w:r w:rsidR="000B0FE1">
              <w:rPr>
                <w:noProof/>
                <w:webHidden/>
              </w:rPr>
              <w:t>65</w:t>
            </w:r>
            <w:r w:rsidR="00B74FEA">
              <w:rPr>
                <w:noProof/>
                <w:webHidden/>
              </w:rPr>
              <w:fldChar w:fldCharType="end"/>
            </w:r>
          </w:hyperlink>
        </w:p>
        <w:p w14:paraId="04BBB4A3" w14:textId="77777777" w:rsidR="00B74FEA" w:rsidRDefault="008345F7" w:rsidP="0043435A">
          <w:pPr>
            <w:pStyle w:val="TOC2"/>
            <w:rPr>
              <w:noProof/>
              <w:lang w:eastAsia="en-CA"/>
            </w:rPr>
          </w:pPr>
          <w:hyperlink w:anchor="_Toc525469326" w:history="1">
            <w:r w:rsidR="00B74FEA" w:rsidRPr="00753566">
              <w:rPr>
                <w:rStyle w:val="Hyperlink"/>
                <w:noProof/>
              </w:rPr>
              <w:t>17.3</w:t>
            </w:r>
            <w:r w:rsidR="00B74FEA">
              <w:rPr>
                <w:noProof/>
                <w:lang w:eastAsia="en-CA"/>
              </w:rPr>
              <w:tab/>
            </w:r>
            <w:r w:rsidR="00B74FEA" w:rsidRPr="00753566">
              <w:rPr>
                <w:rStyle w:val="Hyperlink"/>
                <w:noProof/>
              </w:rPr>
              <w:t>Enhanced role of the Corporate Officer</w:t>
            </w:r>
            <w:r w:rsidR="00B74FEA">
              <w:rPr>
                <w:noProof/>
                <w:webHidden/>
              </w:rPr>
              <w:tab/>
            </w:r>
            <w:r w:rsidR="00B74FEA">
              <w:rPr>
                <w:noProof/>
                <w:webHidden/>
              </w:rPr>
              <w:fldChar w:fldCharType="begin"/>
            </w:r>
            <w:r w:rsidR="00B74FEA">
              <w:rPr>
                <w:noProof/>
                <w:webHidden/>
              </w:rPr>
              <w:instrText xml:space="preserve"> PAGEREF _Toc525469326 \h </w:instrText>
            </w:r>
            <w:r w:rsidR="00B74FEA">
              <w:rPr>
                <w:noProof/>
                <w:webHidden/>
              </w:rPr>
            </w:r>
            <w:r w:rsidR="00B74FEA">
              <w:rPr>
                <w:noProof/>
                <w:webHidden/>
              </w:rPr>
              <w:fldChar w:fldCharType="separate"/>
            </w:r>
            <w:r w:rsidR="000B0FE1">
              <w:rPr>
                <w:noProof/>
                <w:webHidden/>
              </w:rPr>
              <w:t>66</w:t>
            </w:r>
            <w:r w:rsidR="00B74FEA">
              <w:rPr>
                <w:noProof/>
                <w:webHidden/>
              </w:rPr>
              <w:fldChar w:fldCharType="end"/>
            </w:r>
          </w:hyperlink>
        </w:p>
        <w:p w14:paraId="300D83A5" w14:textId="77777777" w:rsidR="00B74FEA" w:rsidRDefault="008345F7" w:rsidP="0043435A">
          <w:pPr>
            <w:pStyle w:val="TOC2"/>
            <w:rPr>
              <w:noProof/>
              <w:lang w:eastAsia="en-CA"/>
            </w:rPr>
          </w:pPr>
          <w:hyperlink w:anchor="_Toc525469327" w:history="1">
            <w:r w:rsidR="00B74FEA" w:rsidRPr="00753566">
              <w:rPr>
                <w:rStyle w:val="Hyperlink"/>
                <w:noProof/>
              </w:rPr>
              <w:t>17.4</w:t>
            </w:r>
            <w:r w:rsidR="00B74FEA">
              <w:rPr>
                <w:noProof/>
                <w:lang w:eastAsia="en-CA"/>
              </w:rPr>
              <w:tab/>
            </w:r>
            <w:r w:rsidR="00B74FEA" w:rsidRPr="00753566">
              <w:rPr>
                <w:rStyle w:val="Hyperlink"/>
                <w:noProof/>
              </w:rPr>
              <w:t>Administrative Review of Agenda Issues</w:t>
            </w:r>
            <w:r w:rsidR="00B74FEA">
              <w:rPr>
                <w:noProof/>
                <w:webHidden/>
              </w:rPr>
              <w:tab/>
            </w:r>
            <w:r w:rsidR="00B74FEA">
              <w:rPr>
                <w:noProof/>
                <w:webHidden/>
              </w:rPr>
              <w:fldChar w:fldCharType="begin"/>
            </w:r>
            <w:r w:rsidR="00B74FEA">
              <w:rPr>
                <w:noProof/>
                <w:webHidden/>
              </w:rPr>
              <w:instrText xml:space="preserve"> PAGEREF _Toc525469327 \h </w:instrText>
            </w:r>
            <w:r w:rsidR="00B74FEA">
              <w:rPr>
                <w:noProof/>
                <w:webHidden/>
              </w:rPr>
            </w:r>
            <w:r w:rsidR="00B74FEA">
              <w:rPr>
                <w:noProof/>
                <w:webHidden/>
              </w:rPr>
              <w:fldChar w:fldCharType="separate"/>
            </w:r>
            <w:r w:rsidR="000B0FE1">
              <w:rPr>
                <w:noProof/>
                <w:webHidden/>
              </w:rPr>
              <w:t>67</w:t>
            </w:r>
            <w:r w:rsidR="00B74FEA">
              <w:rPr>
                <w:noProof/>
                <w:webHidden/>
              </w:rPr>
              <w:fldChar w:fldCharType="end"/>
            </w:r>
          </w:hyperlink>
        </w:p>
        <w:p w14:paraId="11800DC9" w14:textId="77777777" w:rsidR="00B74FEA" w:rsidRDefault="008345F7">
          <w:pPr>
            <w:pStyle w:val="TOC1"/>
            <w:tabs>
              <w:tab w:val="left" w:pos="660"/>
              <w:tab w:val="right" w:leader="dot" w:pos="9350"/>
            </w:tabs>
            <w:rPr>
              <w:noProof/>
              <w:lang w:eastAsia="en-CA"/>
            </w:rPr>
          </w:pPr>
          <w:hyperlink w:anchor="_Toc525469328" w:history="1">
            <w:r w:rsidR="00B74FEA" w:rsidRPr="00753566">
              <w:rPr>
                <w:rStyle w:val="Hyperlink"/>
                <w:noProof/>
              </w:rPr>
              <w:t>18.0</w:t>
            </w:r>
            <w:r w:rsidR="00B74FEA">
              <w:rPr>
                <w:noProof/>
                <w:lang w:eastAsia="en-CA"/>
              </w:rPr>
              <w:tab/>
            </w:r>
            <w:r w:rsidR="00B74FEA" w:rsidRPr="00753566">
              <w:rPr>
                <w:rStyle w:val="Hyperlink"/>
                <w:noProof/>
              </w:rPr>
              <w:t>What Will Change?</w:t>
            </w:r>
            <w:r w:rsidR="00B74FEA">
              <w:rPr>
                <w:noProof/>
                <w:webHidden/>
              </w:rPr>
              <w:tab/>
            </w:r>
            <w:r w:rsidR="00B74FEA">
              <w:rPr>
                <w:noProof/>
                <w:webHidden/>
              </w:rPr>
              <w:fldChar w:fldCharType="begin"/>
            </w:r>
            <w:r w:rsidR="00B74FEA">
              <w:rPr>
                <w:noProof/>
                <w:webHidden/>
              </w:rPr>
              <w:instrText xml:space="preserve"> PAGEREF _Toc525469328 \h </w:instrText>
            </w:r>
            <w:r w:rsidR="00B74FEA">
              <w:rPr>
                <w:noProof/>
                <w:webHidden/>
              </w:rPr>
            </w:r>
            <w:r w:rsidR="00B74FEA">
              <w:rPr>
                <w:noProof/>
                <w:webHidden/>
              </w:rPr>
              <w:fldChar w:fldCharType="separate"/>
            </w:r>
            <w:r w:rsidR="000B0FE1">
              <w:rPr>
                <w:noProof/>
                <w:webHidden/>
              </w:rPr>
              <w:t>67</w:t>
            </w:r>
            <w:r w:rsidR="00B74FEA">
              <w:rPr>
                <w:noProof/>
                <w:webHidden/>
              </w:rPr>
              <w:fldChar w:fldCharType="end"/>
            </w:r>
          </w:hyperlink>
        </w:p>
        <w:p w14:paraId="789D9E60" w14:textId="77777777" w:rsidR="00B74FEA" w:rsidRDefault="008345F7">
          <w:pPr>
            <w:pStyle w:val="TOC1"/>
            <w:tabs>
              <w:tab w:val="left" w:pos="660"/>
              <w:tab w:val="right" w:leader="dot" w:pos="9350"/>
            </w:tabs>
            <w:rPr>
              <w:noProof/>
              <w:lang w:eastAsia="en-CA"/>
            </w:rPr>
          </w:pPr>
          <w:hyperlink w:anchor="_Toc525469329" w:history="1">
            <w:r w:rsidR="00B74FEA" w:rsidRPr="00753566">
              <w:rPr>
                <w:rStyle w:val="Hyperlink"/>
                <w:noProof/>
              </w:rPr>
              <w:t>19.0</w:t>
            </w:r>
            <w:r w:rsidR="00B74FEA">
              <w:rPr>
                <w:noProof/>
                <w:lang w:eastAsia="en-CA"/>
              </w:rPr>
              <w:tab/>
            </w:r>
            <w:r w:rsidR="00B74FEA" w:rsidRPr="00753566">
              <w:rPr>
                <w:rStyle w:val="Hyperlink"/>
                <w:noProof/>
              </w:rPr>
              <w:t>Recommendations</w:t>
            </w:r>
            <w:r w:rsidR="00B74FEA">
              <w:rPr>
                <w:noProof/>
                <w:webHidden/>
              </w:rPr>
              <w:tab/>
            </w:r>
            <w:r w:rsidR="00B74FEA">
              <w:rPr>
                <w:noProof/>
                <w:webHidden/>
              </w:rPr>
              <w:fldChar w:fldCharType="begin"/>
            </w:r>
            <w:r w:rsidR="00B74FEA">
              <w:rPr>
                <w:noProof/>
                <w:webHidden/>
              </w:rPr>
              <w:instrText xml:space="preserve"> PAGEREF _Toc525469329 \h </w:instrText>
            </w:r>
            <w:r w:rsidR="00B74FEA">
              <w:rPr>
                <w:noProof/>
                <w:webHidden/>
              </w:rPr>
            </w:r>
            <w:r w:rsidR="00B74FEA">
              <w:rPr>
                <w:noProof/>
                <w:webHidden/>
              </w:rPr>
              <w:fldChar w:fldCharType="separate"/>
            </w:r>
            <w:r w:rsidR="000B0FE1">
              <w:rPr>
                <w:noProof/>
                <w:webHidden/>
              </w:rPr>
              <w:t>69</w:t>
            </w:r>
            <w:r w:rsidR="00B74FEA">
              <w:rPr>
                <w:noProof/>
                <w:webHidden/>
              </w:rPr>
              <w:fldChar w:fldCharType="end"/>
            </w:r>
          </w:hyperlink>
        </w:p>
        <w:p w14:paraId="51D1B838" w14:textId="77777777" w:rsidR="00B74FEA" w:rsidRDefault="008345F7">
          <w:pPr>
            <w:pStyle w:val="TOC1"/>
            <w:tabs>
              <w:tab w:val="right" w:leader="dot" w:pos="9350"/>
            </w:tabs>
            <w:rPr>
              <w:noProof/>
              <w:lang w:eastAsia="en-CA"/>
            </w:rPr>
          </w:pPr>
          <w:hyperlink w:anchor="_Toc525469330" w:history="1">
            <w:r w:rsidR="00B74FEA" w:rsidRPr="00753566">
              <w:rPr>
                <w:rStyle w:val="Hyperlink"/>
                <w:noProof/>
              </w:rPr>
              <w:t>Appendix A: External Committees</w:t>
            </w:r>
            <w:r w:rsidR="00B74FEA">
              <w:rPr>
                <w:noProof/>
                <w:webHidden/>
              </w:rPr>
              <w:tab/>
            </w:r>
            <w:r w:rsidR="00B74FEA">
              <w:rPr>
                <w:noProof/>
                <w:webHidden/>
              </w:rPr>
              <w:fldChar w:fldCharType="begin"/>
            </w:r>
            <w:r w:rsidR="00B74FEA">
              <w:rPr>
                <w:noProof/>
                <w:webHidden/>
              </w:rPr>
              <w:instrText xml:space="preserve"> PAGEREF _Toc525469330 \h </w:instrText>
            </w:r>
            <w:r w:rsidR="00B74FEA">
              <w:rPr>
                <w:noProof/>
                <w:webHidden/>
              </w:rPr>
            </w:r>
            <w:r w:rsidR="00B74FEA">
              <w:rPr>
                <w:noProof/>
                <w:webHidden/>
              </w:rPr>
              <w:fldChar w:fldCharType="separate"/>
            </w:r>
            <w:r w:rsidR="000B0FE1">
              <w:rPr>
                <w:noProof/>
                <w:webHidden/>
              </w:rPr>
              <w:t>73</w:t>
            </w:r>
            <w:r w:rsidR="00B74FEA">
              <w:rPr>
                <w:noProof/>
                <w:webHidden/>
              </w:rPr>
              <w:fldChar w:fldCharType="end"/>
            </w:r>
          </w:hyperlink>
        </w:p>
        <w:p w14:paraId="7595132F" w14:textId="77777777" w:rsidR="00B74FEA" w:rsidRDefault="008345F7">
          <w:pPr>
            <w:pStyle w:val="TOC1"/>
            <w:tabs>
              <w:tab w:val="right" w:leader="dot" w:pos="9350"/>
            </w:tabs>
            <w:rPr>
              <w:noProof/>
              <w:lang w:eastAsia="en-CA"/>
            </w:rPr>
          </w:pPr>
          <w:hyperlink w:anchor="_Toc525469331" w:history="1">
            <w:r w:rsidR="00B74FEA" w:rsidRPr="00753566">
              <w:rPr>
                <w:rStyle w:val="Hyperlink"/>
                <w:noProof/>
              </w:rPr>
              <w:t>Appendix B: ABC Code of Conduct</w:t>
            </w:r>
            <w:r w:rsidR="00B74FEA">
              <w:rPr>
                <w:noProof/>
                <w:webHidden/>
              </w:rPr>
              <w:tab/>
            </w:r>
            <w:r w:rsidR="00B74FEA">
              <w:rPr>
                <w:noProof/>
                <w:webHidden/>
              </w:rPr>
              <w:fldChar w:fldCharType="begin"/>
            </w:r>
            <w:r w:rsidR="00B74FEA">
              <w:rPr>
                <w:noProof/>
                <w:webHidden/>
              </w:rPr>
              <w:instrText xml:space="preserve"> PAGEREF _Toc525469331 \h </w:instrText>
            </w:r>
            <w:r w:rsidR="00B74FEA">
              <w:rPr>
                <w:noProof/>
                <w:webHidden/>
              </w:rPr>
            </w:r>
            <w:r w:rsidR="00B74FEA">
              <w:rPr>
                <w:noProof/>
                <w:webHidden/>
              </w:rPr>
              <w:fldChar w:fldCharType="separate"/>
            </w:r>
            <w:r w:rsidR="000B0FE1">
              <w:rPr>
                <w:noProof/>
                <w:webHidden/>
              </w:rPr>
              <w:t>76</w:t>
            </w:r>
            <w:r w:rsidR="00B74FEA">
              <w:rPr>
                <w:noProof/>
                <w:webHidden/>
              </w:rPr>
              <w:fldChar w:fldCharType="end"/>
            </w:r>
          </w:hyperlink>
        </w:p>
        <w:p w14:paraId="730DDFEB" w14:textId="77777777" w:rsidR="00B74FEA" w:rsidRDefault="008345F7">
          <w:pPr>
            <w:pStyle w:val="TOC1"/>
            <w:tabs>
              <w:tab w:val="right" w:leader="dot" w:pos="9350"/>
            </w:tabs>
            <w:rPr>
              <w:noProof/>
              <w:lang w:eastAsia="en-CA"/>
            </w:rPr>
          </w:pPr>
          <w:hyperlink w:anchor="_Toc525469332" w:history="1">
            <w:r w:rsidR="00B74FEA" w:rsidRPr="00753566">
              <w:rPr>
                <w:rStyle w:val="Hyperlink"/>
                <w:noProof/>
              </w:rPr>
              <w:t>Appendix C: ABC Operating Principles</w:t>
            </w:r>
            <w:r w:rsidR="00B74FEA">
              <w:rPr>
                <w:noProof/>
                <w:webHidden/>
              </w:rPr>
              <w:tab/>
            </w:r>
            <w:r w:rsidR="00B74FEA">
              <w:rPr>
                <w:noProof/>
                <w:webHidden/>
              </w:rPr>
              <w:fldChar w:fldCharType="begin"/>
            </w:r>
            <w:r w:rsidR="00B74FEA">
              <w:rPr>
                <w:noProof/>
                <w:webHidden/>
              </w:rPr>
              <w:instrText xml:space="preserve"> PAGEREF _Toc525469332 \h </w:instrText>
            </w:r>
            <w:r w:rsidR="00B74FEA">
              <w:rPr>
                <w:noProof/>
                <w:webHidden/>
              </w:rPr>
            </w:r>
            <w:r w:rsidR="00B74FEA">
              <w:rPr>
                <w:noProof/>
                <w:webHidden/>
              </w:rPr>
              <w:fldChar w:fldCharType="separate"/>
            </w:r>
            <w:r w:rsidR="000B0FE1">
              <w:rPr>
                <w:noProof/>
                <w:webHidden/>
              </w:rPr>
              <w:t>80</w:t>
            </w:r>
            <w:r w:rsidR="00B74FEA">
              <w:rPr>
                <w:noProof/>
                <w:webHidden/>
              </w:rPr>
              <w:fldChar w:fldCharType="end"/>
            </w:r>
          </w:hyperlink>
        </w:p>
        <w:p w14:paraId="76541F4C" w14:textId="77777777" w:rsidR="00B74FEA" w:rsidRDefault="008345F7">
          <w:pPr>
            <w:pStyle w:val="TOC1"/>
            <w:tabs>
              <w:tab w:val="right" w:leader="dot" w:pos="9350"/>
            </w:tabs>
            <w:rPr>
              <w:noProof/>
              <w:lang w:eastAsia="en-CA"/>
            </w:rPr>
          </w:pPr>
          <w:hyperlink w:anchor="_Toc525469333" w:history="1">
            <w:r w:rsidR="00B74FEA" w:rsidRPr="00753566">
              <w:rPr>
                <w:rStyle w:val="Hyperlink"/>
                <w:noProof/>
              </w:rPr>
              <w:t>Appendix D: ABC Checklist</w:t>
            </w:r>
            <w:r w:rsidR="00B74FEA">
              <w:rPr>
                <w:noProof/>
                <w:webHidden/>
              </w:rPr>
              <w:tab/>
            </w:r>
            <w:r w:rsidR="00B74FEA">
              <w:rPr>
                <w:noProof/>
                <w:webHidden/>
              </w:rPr>
              <w:fldChar w:fldCharType="begin"/>
            </w:r>
            <w:r w:rsidR="00B74FEA">
              <w:rPr>
                <w:noProof/>
                <w:webHidden/>
              </w:rPr>
              <w:instrText xml:space="preserve"> PAGEREF _Toc525469333 \h </w:instrText>
            </w:r>
            <w:r w:rsidR="00B74FEA">
              <w:rPr>
                <w:noProof/>
                <w:webHidden/>
              </w:rPr>
            </w:r>
            <w:r w:rsidR="00B74FEA">
              <w:rPr>
                <w:noProof/>
                <w:webHidden/>
              </w:rPr>
              <w:fldChar w:fldCharType="separate"/>
            </w:r>
            <w:r w:rsidR="000B0FE1">
              <w:rPr>
                <w:noProof/>
                <w:webHidden/>
              </w:rPr>
              <w:t>83</w:t>
            </w:r>
            <w:r w:rsidR="00B74FEA">
              <w:rPr>
                <w:noProof/>
                <w:webHidden/>
              </w:rPr>
              <w:fldChar w:fldCharType="end"/>
            </w:r>
          </w:hyperlink>
        </w:p>
        <w:p w14:paraId="14419A3A" w14:textId="77777777" w:rsidR="00B74FEA" w:rsidRDefault="008345F7">
          <w:pPr>
            <w:pStyle w:val="TOC1"/>
            <w:tabs>
              <w:tab w:val="right" w:leader="dot" w:pos="9350"/>
            </w:tabs>
            <w:rPr>
              <w:noProof/>
              <w:lang w:eastAsia="en-CA"/>
            </w:rPr>
          </w:pPr>
          <w:hyperlink w:anchor="_Toc525469334" w:history="1">
            <w:r w:rsidR="00B74FEA" w:rsidRPr="00753566">
              <w:rPr>
                <w:rStyle w:val="Hyperlink"/>
                <w:noProof/>
              </w:rPr>
              <w:t>Appendix E: Guidance to ABC Members (Current Structure)</w:t>
            </w:r>
            <w:r w:rsidR="00B74FEA">
              <w:rPr>
                <w:noProof/>
                <w:webHidden/>
              </w:rPr>
              <w:tab/>
            </w:r>
            <w:r w:rsidR="00B74FEA">
              <w:rPr>
                <w:noProof/>
                <w:webHidden/>
              </w:rPr>
              <w:fldChar w:fldCharType="begin"/>
            </w:r>
            <w:r w:rsidR="00B74FEA">
              <w:rPr>
                <w:noProof/>
                <w:webHidden/>
              </w:rPr>
              <w:instrText xml:space="preserve"> PAGEREF _Toc525469334 \h </w:instrText>
            </w:r>
            <w:r w:rsidR="00B74FEA">
              <w:rPr>
                <w:noProof/>
                <w:webHidden/>
              </w:rPr>
            </w:r>
            <w:r w:rsidR="00B74FEA">
              <w:rPr>
                <w:noProof/>
                <w:webHidden/>
              </w:rPr>
              <w:fldChar w:fldCharType="separate"/>
            </w:r>
            <w:r w:rsidR="000B0FE1">
              <w:rPr>
                <w:noProof/>
                <w:webHidden/>
              </w:rPr>
              <w:t>85</w:t>
            </w:r>
            <w:r w:rsidR="00B74FEA">
              <w:rPr>
                <w:noProof/>
                <w:webHidden/>
              </w:rPr>
              <w:fldChar w:fldCharType="end"/>
            </w:r>
          </w:hyperlink>
        </w:p>
        <w:p w14:paraId="33C66109" w14:textId="77777777" w:rsidR="00B74FEA" w:rsidRDefault="008345F7">
          <w:pPr>
            <w:pStyle w:val="TOC1"/>
            <w:tabs>
              <w:tab w:val="right" w:leader="dot" w:pos="9350"/>
            </w:tabs>
            <w:rPr>
              <w:noProof/>
              <w:lang w:eastAsia="en-CA"/>
            </w:rPr>
          </w:pPr>
          <w:hyperlink w:anchor="_Toc525469335" w:history="1">
            <w:r w:rsidR="00B74FEA" w:rsidRPr="00753566">
              <w:rPr>
                <w:rStyle w:val="Hyperlink"/>
                <w:noProof/>
              </w:rPr>
              <w:t>Appendix F: Agenda Process</w:t>
            </w:r>
            <w:r w:rsidR="00B74FEA">
              <w:rPr>
                <w:noProof/>
                <w:webHidden/>
              </w:rPr>
              <w:tab/>
            </w:r>
            <w:r w:rsidR="00B74FEA">
              <w:rPr>
                <w:noProof/>
                <w:webHidden/>
              </w:rPr>
              <w:fldChar w:fldCharType="begin"/>
            </w:r>
            <w:r w:rsidR="00B74FEA">
              <w:rPr>
                <w:noProof/>
                <w:webHidden/>
              </w:rPr>
              <w:instrText xml:space="preserve"> PAGEREF _Toc525469335 \h </w:instrText>
            </w:r>
            <w:r w:rsidR="00B74FEA">
              <w:rPr>
                <w:noProof/>
                <w:webHidden/>
              </w:rPr>
            </w:r>
            <w:r w:rsidR="00B74FEA">
              <w:rPr>
                <w:noProof/>
                <w:webHidden/>
              </w:rPr>
              <w:fldChar w:fldCharType="separate"/>
            </w:r>
            <w:r w:rsidR="000B0FE1">
              <w:rPr>
                <w:noProof/>
                <w:webHidden/>
              </w:rPr>
              <w:t>89</w:t>
            </w:r>
            <w:r w:rsidR="00B74FEA">
              <w:rPr>
                <w:noProof/>
                <w:webHidden/>
              </w:rPr>
              <w:fldChar w:fldCharType="end"/>
            </w:r>
          </w:hyperlink>
        </w:p>
        <w:p w14:paraId="5C85786D" w14:textId="77777777" w:rsidR="00B74FEA" w:rsidRDefault="008345F7">
          <w:pPr>
            <w:pStyle w:val="TOC1"/>
            <w:tabs>
              <w:tab w:val="right" w:leader="dot" w:pos="9350"/>
            </w:tabs>
            <w:rPr>
              <w:noProof/>
              <w:lang w:eastAsia="en-CA"/>
            </w:rPr>
          </w:pPr>
          <w:hyperlink w:anchor="_Toc525469336" w:history="1">
            <w:r w:rsidR="00B74FEA" w:rsidRPr="00753566">
              <w:rPr>
                <w:rStyle w:val="Hyperlink"/>
                <w:noProof/>
              </w:rPr>
              <w:t>Appendix G: The ABCs of Other Comparable Communities</w:t>
            </w:r>
            <w:r w:rsidR="00B74FEA">
              <w:rPr>
                <w:noProof/>
                <w:webHidden/>
              </w:rPr>
              <w:tab/>
            </w:r>
            <w:r w:rsidR="00B74FEA">
              <w:rPr>
                <w:noProof/>
                <w:webHidden/>
              </w:rPr>
              <w:fldChar w:fldCharType="begin"/>
            </w:r>
            <w:r w:rsidR="00B74FEA">
              <w:rPr>
                <w:noProof/>
                <w:webHidden/>
              </w:rPr>
              <w:instrText xml:space="preserve"> PAGEREF _Toc525469336 \h </w:instrText>
            </w:r>
            <w:r w:rsidR="00B74FEA">
              <w:rPr>
                <w:noProof/>
                <w:webHidden/>
              </w:rPr>
            </w:r>
            <w:r w:rsidR="00B74FEA">
              <w:rPr>
                <w:noProof/>
                <w:webHidden/>
              </w:rPr>
              <w:fldChar w:fldCharType="separate"/>
            </w:r>
            <w:r w:rsidR="000B0FE1">
              <w:rPr>
                <w:noProof/>
                <w:webHidden/>
              </w:rPr>
              <w:t>90</w:t>
            </w:r>
            <w:r w:rsidR="00B74FEA">
              <w:rPr>
                <w:noProof/>
                <w:webHidden/>
              </w:rPr>
              <w:fldChar w:fldCharType="end"/>
            </w:r>
          </w:hyperlink>
        </w:p>
        <w:p w14:paraId="0769C57E" w14:textId="77777777" w:rsidR="00B74FEA" w:rsidRDefault="008345F7">
          <w:pPr>
            <w:pStyle w:val="TOC1"/>
            <w:tabs>
              <w:tab w:val="right" w:leader="dot" w:pos="9350"/>
            </w:tabs>
            <w:rPr>
              <w:noProof/>
              <w:lang w:eastAsia="en-CA"/>
            </w:rPr>
          </w:pPr>
          <w:hyperlink w:anchor="_Toc525469337" w:history="1">
            <w:r w:rsidR="00B74FEA" w:rsidRPr="00753566">
              <w:rPr>
                <w:rStyle w:val="Hyperlink"/>
                <w:noProof/>
              </w:rPr>
              <w:t>Appendix H Template Governance &amp; Priorities Agenda</w:t>
            </w:r>
            <w:r w:rsidR="00B74FEA">
              <w:rPr>
                <w:noProof/>
                <w:webHidden/>
              </w:rPr>
              <w:tab/>
            </w:r>
            <w:r w:rsidR="00B74FEA">
              <w:rPr>
                <w:noProof/>
                <w:webHidden/>
              </w:rPr>
              <w:fldChar w:fldCharType="begin"/>
            </w:r>
            <w:r w:rsidR="00B74FEA">
              <w:rPr>
                <w:noProof/>
                <w:webHidden/>
              </w:rPr>
              <w:instrText xml:space="preserve"> PAGEREF _Toc525469337 \h </w:instrText>
            </w:r>
            <w:r w:rsidR="00B74FEA">
              <w:rPr>
                <w:noProof/>
                <w:webHidden/>
              </w:rPr>
            </w:r>
            <w:r w:rsidR="00B74FEA">
              <w:rPr>
                <w:noProof/>
                <w:webHidden/>
              </w:rPr>
              <w:fldChar w:fldCharType="separate"/>
            </w:r>
            <w:r w:rsidR="000B0FE1">
              <w:rPr>
                <w:noProof/>
                <w:webHidden/>
              </w:rPr>
              <w:t>109</w:t>
            </w:r>
            <w:r w:rsidR="00B74FEA">
              <w:rPr>
                <w:noProof/>
                <w:webHidden/>
              </w:rPr>
              <w:fldChar w:fldCharType="end"/>
            </w:r>
          </w:hyperlink>
        </w:p>
        <w:p w14:paraId="7FCA28B8" w14:textId="77777777" w:rsidR="00C43E7B" w:rsidRDefault="00C43E7B" w:rsidP="00C43E7B">
          <w:pPr>
            <w:rPr>
              <w:b/>
              <w:bCs/>
              <w:noProof/>
            </w:rPr>
          </w:pPr>
          <w:r>
            <w:rPr>
              <w:b/>
              <w:bCs/>
              <w:noProof/>
            </w:rPr>
            <w:fldChar w:fldCharType="end"/>
          </w:r>
        </w:p>
      </w:sdtContent>
    </w:sdt>
    <w:p w14:paraId="098912A8" w14:textId="77777777" w:rsidR="008D2478" w:rsidRPr="00F1461F" w:rsidRDefault="00F16507">
      <w:pPr>
        <w:rPr>
          <w:rFonts w:ascii="Trebuchet MS" w:hAnsi="Trebuchet MS"/>
          <w:sz w:val="24"/>
          <w:szCs w:val="24"/>
        </w:rPr>
      </w:pPr>
      <w:r w:rsidRPr="00F1461F">
        <w:rPr>
          <w:rFonts w:ascii="Trebuchet MS" w:hAnsi="Trebuchet MS"/>
          <w:sz w:val="24"/>
          <w:szCs w:val="24"/>
        </w:rPr>
        <w:br w:type="page"/>
      </w:r>
    </w:p>
    <w:p w14:paraId="6A9D7B97" w14:textId="77777777" w:rsidR="008D2478" w:rsidRPr="00F1461F" w:rsidRDefault="008D2478">
      <w:pPr>
        <w:rPr>
          <w:rFonts w:ascii="Trebuchet MS" w:hAnsi="Trebuchet MS"/>
          <w:sz w:val="24"/>
          <w:szCs w:val="24"/>
        </w:rPr>
      </w:pPr>
    </w:p>
    <w:p w14:paraId="369B316A" w14:textId="77777777" w:rsidR="008D2478" w:rsidRPr="00F1461F" w:rsidRDefault="008D2478">
      <w:pPr>
        <w:rPr>
          <w:rFonts w:ascii="Trebuchet MS" w:hAnsi="Trebuchet MS"/>
          <w:sz w:val="24"/>
          <w:szCs w:val="24"/>
        </w:rPr>
      </w:pPr>
    </w:p>
    <w:p w14:paraId="7AC37603" w14:textId="77777777" w:rsidR="008D2478" w:rsidRPr="00F1461F" w:rsidRDefault="008D2478">
      <w:pPr>
        <w:rPr>
          <w:rFonts w:ascii="Trebuchet MS" w:hAnsi="Trebuchet MS"/>
          <w:sz w:val="24"/>
          <w:szCs w:val="24"/>
        </w:rPr>
      </w:pPr>
    </w:p>
    <w:p w14:paraId="37934E5F" w14:textId="77777777" w:rsidR="008D2478" w:rsidRPr="00F1461F" w:rsidRDefault="008D2478">
      <w:pPr>
        <w:rPr>
          <w:rFonts w:ascii="Trebuchet MS" w:hAnsi="Trebuchet MS"/>
          <w:sz w:val="24"/>
          <w:szCs w:val="24"/>
        </w:rPr>
      </w:pPr>
    </w:p>
    <w:p w14:paraId="293260F7" w14:textId="77777777" w:rsidR="008D2478" w:rsidRPr="00F1461F" w:rsidRDefault="008D2478">
      <w:pPr>
        <w:rPr>
          <w:rFonts w:ascii="Trebuchet MS" w:hAnsi="Trebuchet MS"/>
          <w:sz w:val="24"/>
          <w:szCs w:val="24"/>
        </w:rPr>
      </w:pPr>
    </w:p>
    <w:p w14:paraId="0CBE9E07" w14:textId="77777777" w:rsidR="008D2478" w:rsidRPr="00F1461F" w:rsidRDefault="008D2478">
      <w:pPr>
        <w:rPr>
          <w:rFonts w:ascii="Trebuchet MS" w:hAnsi="Trebuchet MS"/>
          <w:sz w:val="24"/>
          <w:szCs w:val="24"/>
        </w:rPr>
      </w:pPr>
    </w:p>
    <w:p w14:paraId="07C13229" w14:textId="77777777" w:rsidR="008D2478" w:rsidRPr="00F1461F" w:rsidRDefault="008D2478">
      <w:pPr>
        <w:rPr>
          <w:rFonts w:ascii="Trebuchet MS" w:hAnsi="Trebuchet MS"/>
          <w:sz w:val="24"/>
          <w:szCs w:val="24"/>
        </w:rPr>
      </w:pPr>
    </w:p>
    <w:p w14:paraId="19AE0A8A" w14:textId="77777777" w:rsidR="008D2478" w:rsidRPr="00F1461F" w:rsidRDefault="008D2478">
      <w:pPr>
        <w:rPr>
          <w:rFonts w:ascii="Trebuchet MS" w:hAnsi="Trebuchet MS"/>
          <w:sz w:val="24"/>
          <w:szCs w:val="24"/>
        </w:rPr>
      </w:pPr>
    </w:p>
    <w:p w14:paraId="44D71A16" w14:textId="77777777" w:rsidR="008D2478" w:rsidRPr="00F1461F" w:rsidRDefault="008D2478">
      <w:pPr>
        <w:rPr>
          <w:rFonts w:ascii="Trebuchet MS" w:hAnsi="Trebuchet MS"/>
          <w:sz w:val="24"/>
          <w:szCs w:val="24"/>
        </w:rPr>
      </w:pPr>
    </w:p>
    <w:p w14:paraId="0B10A28D" w14:textId="77777777" w:rsidR="00B75B64" w:rsidRPr="00F1461F" w:rsidRDefault="008D2478" w:rsidP="00786CBA">
      <w:pPr>
        <w:jc w:val="center"/>
        <w:rPr>
          <w:rFonts w:ascii="Trebuchet MS" w:hAnsi="Trebuchet MS"/>
          <w:b/>
          <w:sz w:val="44"/>
          <w:szCs w:val="44"/>
        </w:rPr>
      </w:pPr>
      <w:r w:rsidRPr="00F1461F">
        <w:rPr>
          <w:rFonts w:ascii="Trebuchet MS" w:hAnsi="Trebuchet MS"/>
          <w:b/>
          <w:sz w:val="44"/>
          <w:szCs w:val="44"/>
        </w:rPr>
        <w:t>Section A: The Background</w:t>
      </w:r>
      <w:r w:rsidR="00B75B64" w:rsidRPr="00F1461F">
        <w:rPr>
          <w:rFonts w:ascii="Trebuchet MS" w:hAnsi="Trebuchet MS"/>
          <w:b/>
          <w:sz w:val="44"/>
          <w:szCs w:val="44"/>
        </w:rPr>
        <w:br w:type="page"/>
      </w:r>
    </w:p>
    <w:p w14:paraId="1838A58F" w14:textId="77777777" w:rsidR="00C209AD" w:rsidRPr="00F1461F" w:rsidRDefault="00C209AD" w:rsidP="005E3C3D">
      <w:pPr>
        <w:pStyle w:val="Style1"/>
      </w:pPr>
      <w:bookmarkStart w:id="0" w:name="_Toc518840430"/>
      <w:bookmarkStart w:id="1" w:name="_Toc525469278"/>
      <w:r w:rsidRPr="00F1461F">
        <w:lastRenderedPageBreak/>
        <w:t>1.0</w:t>
      </w:r>
      <w:r w:rsidRPr="00F1461F">
        <w:tab/>
        <w:t>Purpose</w:t>
      </w:r>
      <w:bookmarkEnd w:id="0"/>
      <w:bookmarkEnd w:id="1"/>
    </w:p>
    <w:p w14:paraId="50342A7A" w14:textId="77777777" w:rsidR="00DA659C" w:rsidRDefault="0013484E" w:rsidP="00A05A53">
      <w:pPr>
        <w:spacing w:after="0" w:line="360" w:lineRule="auto"/>
        <w:jc w:val="both"/>
        <w:rPr>
          <w:rFonts w:ascii="Trebuchet MS" w:hAnsi="Trebuchet MS"/>
          <w:sz w:val="24"/>
          <w:szCs w:val="24"/>
        </w:rPr>
      </w:pPr>
      <w:r w:rsidRPr="00F1461F">
        <w:rPr>
          <w:rFonts w:ascii="Trebuchet MS" w:hAnsi="Trebuchet MS"/>
          <w:sz w:val="24"/>
          <w:szCs w:val="24"/>
        </w:rPr>
        <w:t xml:space="preserve">The purpose of this Review was based on the City’s belief that its current structure and utilization of its ABCs </w:t>
      </w:r>
      <w:r w:rsidR="004679FC" w:rsidRPr="00F1461F">
        <w:rPr>
          <w:rFonts w:ascii="Trebuchet MS" w:hAnsi="Trebuchet MS"/>
          <w:sz w:val="24"/>
          <w:szCs w:val="24"/>
        </w:rPr>
        <w:t xml:space="preserve">(agencies, boards and committees) </w:t>
      </w:r>
      <w:r w:rsidR="00DA659C">
        <w:rPr>
          <w:rFonts w:ascii="Trebuchet MS" w:hAnsi="Trebuchet MS"/>
          <w:sz w:val="24"/>
          <w:szCs w:val="24"/>
        </w:rPr>
        <w:t xml:space="preserve">is important to its overall civic governance; that it </w:t>
      </w:r>
      <w:r w:rsidRPr="00F1461F">
        <w:rPr>
          <w:rFonts w:ascii="Trebuchet MS" w:hAnsi="Trebuchet MS"/>
          <w:sz w:val="24"/>
          <w:szCs w:val="24"/>
        </w:rPr>
        <w:t xml:space="preserve">may not be </w:t>
      </w:r>
      <w:r w:rsidR="00DA659C">
        <w:rPr>
          <w:rFonts w:ascii="Trebuchet MS" w:hAnsi="Trebuchet MS"/>
          <w:sz w:val="24"/>
          <w:szCs w:val="24"/>
        </w:rPr>
        <w:t xml:space="preserve">functioning as well as the City’s Council and administration believes that it </w:t>
      </w:r>
      <w:r w:rsidR="009646DE">
        <w:rPr>
          <w:rFonts w:ascii="Trebuchet MS" w:hAnsi="Trebuchet MS"/>
          <w:sz w:val="24"/>
          <w:szCs w:val="24"/>
        </w:rPr>
        <w:t xml:space="preserve">should; </w:t>
      </w:r>
      <w:r w:rsidR="009646DE" w:rsidRPr="00F1461F">
        <w:rPr>
          <w:rFonts w:ascii="Trebuchet MS" w:hAnsi="Trebuchet MS"/>
          <w:sz w:val="24"/>
          <w:szCs w:val="24"/>
        </w:rPr>
        <w:t>and</w:t>
      </w:r>
      <w:r w:rsidRPr="00F1461F">
        <w:rPr>
          <w:rFonts w:ascii="Trebuchet MS" w:hAnsi="Trebuchet MS"/>
          <w:sz w:val="24"/>
          <w:szCs w:val="24"/>
        </w:rPr>
        <w:t xml:space="preserve"> that an external perspective might help re-set that relationship. </w:t>
      </w:r>
    </w:p>
    <w:p w14:paraId="7C4E67C1" w14:textId="77777777" w:rsidR="006E51FF" w:rsidRDefault="006E51FF" w:rsidP="006E51FF">
      <w:pPr>
        <w:spacing w:after="0" w:line="240" w:lineRule="auto"/>
        <w:jc w:val="both"/>
        <w:rPr>
          <w:rFonts w:ascii="Trebuchet MS" w:hAnsi="Trebuchet MS"/>
          <w:sz w:val="24"/>
          <w:szCs w:val="24"/>
        </w:rPr>
      </w:pPr>
    </w:p>
    <w:p w14:paraId="66EF445B" w14:textId="77777777" w:rsidR="00DA659C" w:rsidRDefault="004679FC" w:rsidP="00A05A53">
      <w:pPr>
        <w:spacing w:after="0" w:line="360" w:lineRule="auto"/>
        <w:jc w:val="both"/>
        <w:rPr>
          <w:rFonts w:ascii="Trebuchet MS" w:hAnsi="Trebuchet MS"/>
          <w:sz w:val="24"/>
          <w:szCs w:val="24"/>
        </w:rPr>
      </w:pPr>
      <w:r w:rsidRPr="00F1461F">
        <w:rPr>
          <w:rFonts w:ascii="Trebuchet MS" w:hAnsi="Trebuchet MS"/>
          <w:sz w:val="24"/>
          <w:szCs w:val="24"/>
        </w:rPr>
        <w:t>Based on the correspondence which we received in early January 2018, the sentiment of the City seemed to be one of questioning how its system of ABCs might be restructured so as to align with Council</w:t>
      </w:r>
      <w:r w:rsidR="00DA659C">
        <w:rPr>
          <w:rFonts w:ascii="Trebuchet MS" w:hAnsi="Trebuchet MS"/>
          <w:sz w:val="24"/>
          <w:szCs w:val="24"/>
        </w:rPr>
        <w:t>,</w:t>
      </w:r>
      <w:r w:rsidR="00462845">
        <w:rPr>
          <w:rFonts w:ascii="Trebuchet MS" w:hAnsi="Trebuchet MS"/>
          <w:sz w:val="24"/>
          <w:szCs w:val="24"/>
        </w:rPr>
        <w:t xml:space="preserve"> </w:t>
      </w:r>
      <w:r w:rsidRPr="00F1461F">
        <w:rPr>
          <w:rFonts w:ascii="Trebuchet MS" w:hAnsi="Trebuchet MS"/>
          <w:sz w:val="24"/>
          <w:szCs w:val="24"/>
        </w:rPr>
        <w:t>its strategies</w:t>
      </w:r>
      <w:r w:rsidR="00DA659C">
        <w:rPr>
          <w:rFonts w:ascii="Trebuchet MS" w:hAnsi="Trebuchet MS"/>
          <w:sz w:val="24"/>
          <w:szCs w:val="24"/>
        </w:rPr>
        <w:t xml:space="preserve"> and its other options for engaging the community</w:t>
      </w:r>
      <w:r w:rsidRPr="00F1461F">
        <w:rPr>
          <w:rFonts w:ascii="Trebuchet MS" w:hAnsi="Trebuchet MS"/>
          <w:sz w:val="24"/>
          <w:szCs w:val="24"/>
        </w:rPr>
        <w:t xml:space="preserve">. </w:t>
      </w:r>
      <w:r w:rsidR="00EE0B26" w:rsidRPr="00F1461F">
        <w:rPr>
          <w:rFonts w:ascii="Trebuchet MS" w:hAnsi="Trebuchet MS"/>
          <w:sz w:val="24"/>
          <w:szCs w:val="24"/>
        </w:rPr>
        <w:t xml:space="preserve">There </w:t>
      </w:r>
      <w:r w:rsidR="00DA659C">
        <w:rPr>
          <w:rFonts w:ascii="Trebuchet MS" w:hAnsi="Trebuchet MS"/>
          <w:sz w:val="24"/>
          <w:szCs w:val="24"/>
        </w:rPr>
        <w:t xml:space="preserve">seemed to be </w:t>
      </w:r>
      <w:r w:rsidR="00EE0B26" w:rsidRPr="00F1461F">
        <w:rPr>
          <w:rFonts w:ascii="Trebuchet MS" w:hAnsi="Trebuchet MS"/>
          <w:sz w:val="24"/>
          <w:szCs w:val="24"/>
        </w:rPr>
        <w:t xml:space="preserve">two key objectives: </w:t>
      </w:r>
    </w:p>
    <w:p w14:paraId="041E50F9" w14:textId="77777777" w:rsidR="006E51FF" w:rsidRDefault="006E51FF" w:rsidP="006E51FF">
      <w:pPr>
        <w:spacing w:after="0" w:line="240" w:lineRule="auto"/>
        <w:jc w:val="both"/>
        <w:rPr>
          <w:rFonts w:ascii="Trebuchet MS" w:hAnsi="Trebuchet MS"/>
          <w:sz w:val="24"/>
          <w:szCs w:val="24"/>
        </w:rPr>
      </w:pPr>
    </w:p>
    <w:p w14:paraId="1A1501E1" w14:textId="77777777" w:rsidR="00DA659C" w:rsidRDefault="00EE0B26" w:rsidP="00462845">
      <w:pPr>
        <w:pStyle w:val="ListParagraph"/>
        <w:numPr>
          <w:ilvl w:val="0"/>
          <w:numId w:val="166"/>
        </w:numPr>
        <w:spacing w:after="0" w:line="360" w:lineRule="auto"/>
        <w:jc w:val="both"/>
        <w:rPr>
          <w:rFonts w:ascii="Trebuchet MS" w:hAnsi="Trebuchet MS"/>
          <w:sz w:val="24"/>
          <w:szCs w:val="24"/>
        </w:rPr>
      </w:pPr>
      <w:r w:rsidRPr="00462845">
        <w:rPr>
          <w:rFonts w:ascii="Trebuchet MS" w:hAnsi="Trebuchet MS"/>
          <w:sz w:val="24"/>
          <w:szCs w:val="24"/>
        </w:rPr>
        <w:t xml:space="preserve">one, that citizens </w:t>
      </w:r>
      <w:r w:rsidR="00DA659C">
        <w:rPr>
          <w:rFonts w:ascii="Trebuchet MS" w:hAnsi="Trebuchet MS"/>
          <w:sz w:val="24"/>
          <w:szCs w:val="24"/>
        </w:rPr>
        <w:t xml:space="preserve">will </w:t>
      </w:r>
      <w:r w:rsidR="00751778">
        <w:rPr>
          <w:rFonts w:ascii="Trebuchet MS" w:hAnsi="Trebuchet MS"/>
          <w:sz w:val="24"/>
          <w:szCs w:val="24"/>
        </w:rPr>
        <w:t xml:space="preserve">be </w:t>
      </w:r>
      <w:r w:rsidR="00751778" w:rsidRPr="00462845">
        <w:rPr>
          <w:rFonts w:ascii="Trebuchet MS" w:hAnsi="Trebuchet MS"/>
          <w:sz w:val="24"/>
          <w:szCs w:val="24"/>
        </w:rPr>
        <w:t>encouraged</w:t>
      </w:r>
      <w:r w:rsidRPr="00462845">
        <w:rPr>
          <w:rFonts w:ascii="Trebuchet MS" w:hAnsi="Trebuchet MS"/>
          <w:sz w:val="24"/>
          <w:szCs w:val="24"/>
        </w:rPr>
        <w:t xml:space="preserve"> to participate in Council’s decision-making by offering their perspectives/advice on issues of interest to them; and</w:t>
      </w:r>
    </w:p>
    <w:p w14:paraId="32F5C8AA" w14:textId="77777777" w:rsidR="006E51FF" w:rsidRDefault="00EE0B26" w:rsidP="006E51FF">
      <w:pPr>
        <w:pStyle w:val="ListParagraph"/>
        <w:numPr>
          <w:ilvl w:val="0"/>
          <w:numId w:val="166"/>
        </w:numPr>
        <w:spacing w:after="0" w:line="360" w:lineRule="auto"/>
        <w:jc w:val="both"/>
        <w:rPr>
          <w:rFonts w:ascii="Trebuchet MS" w:hAnsi="Trebuchet MS"/>
          <w:sz w:val="24"/>
          <w:szCs w:val="24"/>
        </w:rPr>
      </w:pPr>
      <w:r w:rsidRPr="00462845">
        <w:rPr>
          <w:rFonts w:ascii="Trebuchet MS" w:hAnsi="Trebuchet MS"/>
          <w:sz w:val="24"/>
          <w:szCs w:val="24"/>
        </w:rPr>
        <w:t xml:space="preserve">two, that Council </w:t>
      </w:r>
      <w:r w:rsidR="00DA659C">
        <w:rPr>
          <w:rFonts w:ascii="Trebuchet MS" w:hAnsi="Trebuchet MS"/>
          <w:sz w:val="24"/>
          <w:szCs w:val="24"/>
        </w:rPr>
        <w:t xml:space="preserve">will </w:t>
      </w:r>
      <w:r w:rsidR="00751778">
        <w:rPr>
          <w:rFonts w:ascii="Trebuchet MS" w:hAnsi="Trebuchet MS"/>
          <w:sz w:val="24"/>
          <w:szCs w:val="24"/>
        </w:rPr>
        <w:t xml:space="preserve">have </w:t>
      </w:r>
      <w:r w:rsidR="00751778" w:rsidRPr="00462845">
        <w:rPr>
          <w:rFonts w:ascii="Trebuchet MS" w:hAnsi="Trebuchet MS"/>
          <w:sz w:val="24"/>
          <w:szCs w:val="24"/>
        </w:rPr>
        <w:t>access</w:t>
      </w:r>
      <w:r w:rsidRPr="00462845">
        <w:rPr>
          <w:rFonts w:ascii="Trebuchet MS" w:hAnsi="Trebuchet MS"/>
          <w:sz w:val="24"/>
          <w:szCs w:val="24"/>
        </w:rPr>
        <w:t xml:space="preserve"> to opinions other than their own (and that of their administration) on key community issues.</w:t>
      </w:r>
    </w:p>
    <w:p w14:paraId="1A1FF6E1" w14:textId="77777777" w:rsidR="006E51FF" w:rsidRPr="006E51FF" w:rsidRDefault="006E51FF" w:rsidP="006E51FF">
      <w:pPr>
        <w:pStyle w:val="ListParagraph"/>
        <w:spacing w:after="0" w:line="240" w:lineRule="auto"/>
        <w:jc w:val="both"/>
        <w:rPr>
          <w:rFonts w:ascii="Trebuchet MS" w:hAnsi="Trebuchet MS"/>
          <w:sz w:val="24"/>
          <w:szCs w:val="24"/>
        </w:rPr>
      </w:pPr>
    </w:p>
    <w:p w14:paraId="574ED666" w14:textId="77777777" w:rsidR="002B3B25" w:rsidRDefault="002B3B25" w:rsidP="00A05A53">
      <w:pPr>
        <w:spacing w:after="0" w:line="360" w:lineRule="auto"/>
        <w:jc w:val="both"/>
        <w:rPr>
          <w:rFonts w:ascii="Trebuchet MS" w:hAnsi="Trebuchet MS"/>
          <w:sz w:val="24"/>
          <w:szCs w:val="24"/>
        </w:rPr>
      </w:pPr>
      <w:r w:rsidRPr="00F1461F">
        <w:rPr>
          <w:rFonts w:ascii="Trebuchet MS" w:hAnsi="Trebuchet MS"/>
          <w:sz w:val="24"/>
          <w:szCs w:val="24"/>
        </w:rPr>
        <w:t xml:space="preserve">Council by virtue of </w:t>
      </w:r>
      <w:r w:rsidR="00DA659C">
        <w:rPr>
          <w:rFonts w:ascii="Trebuchet MS" w:hAnsi="Trebuchet MS"/>
          <w:sz w:val="24"/>
          <w:szCs w:val="24"/>
        </w:rPr>
        <w:t xml:space="preserve">its </w:t>
      </w:r>
      <w:r w:rsidRPr="00F1461F">
        <w:rPr>
          <w:rFonts w:ascii="Trebuchet MS" w:hAnsi="Trebuchet MS"/>
          <w:sz w:val="24"/>
          <w:szCs w:val="24"/>
        </w:rPr>
        <w:t xml:space="preserve">election is presumed to represent and reflect the majority view of the community’s citizens. While it is expected to act on its best judgment, it does have access to a very experienced group of senior managers who come at the issues from an apolitical perspective and often with a wealth of background experience. This combination of political acumen and public sector expertise and analysis generally produces good decisions which would </w:t>
      </w:r>
      <w:r w:rsidR="00B87E30">
        <w:rPr>
          <w:rFonts w:ascii="Trebuchet MS" w:hAnsi="Trebuchet MS"/>
          <w:sz w:val="24"/>
          <w:szCs w:val="24"/>
        </w:rPr>
        <w:t xml:space="preserve">quite frequently </w:t>
      </w:r>
      <w:r w:rsidRPr="00007E3B">
        <w:rPr>
          <w:rFonts w:ascii="Trebuchet MS" w:hAnsi="Trebuchet MS"/>
          <w:sz w:val="24"/>
          <w:szCs w:val="24"/>
        </w:rPr>
        <w:t>be endorsed by the community as acceptable. Being able to add to that mix an additional layer of reasoned opinions from those most affected by outcomes will often be to the</w:t>
      </w:r>
      <w:r w:rsidRPr="00130D8E">
        <w:rPr>
          <w:rFonts w:ascii="Trebuchet MS" w:hAnsi="Trebuchet MS"/>
          <w:sz w:val="24"/>
          <w:szCs w:val="24"/>
        </w:rPr>
        <w:t xml:space="preserve"> advantage of the Council. </w:t>
      </w:r>
    </w:p>
    <w:p w14:paraId="0683FDE5" w14:textId="77777777" w:rsidR="006E51FF" w:rsidRPr="00130D8E" w:rsidRDefault="006E51FF" w:rsidP="006E51FF">
      <w:pPr>
        <w:spacing w:after="0" w:line="240" w:lineRule="auto"/>
        <w:jc w:val="both"/>
        <w:rPr>
          <w:rFonts w:ascii="Trebuchet MS" w:hAnsi="Trebuchet MS"/>
          <w:sz w:val="24"/>
          <w:szCs w:val="24"/>
        </w:rPr>
      </w:pPr>
    </w:p>
    <w:p w14:paraId="10AFF0D1" w14:textId="77777777" w:rsidR="002B3B25" w:rsidRDefault="002B3B25" w:rsidP="00A05A53">
      <w:pPr>
        <w:spacing w:after="0" w:line="360" w:lineRule="auto"/>
        <w:jc w:val="both"/>
        <w:rPr>
          <w:rFonts w:ascii="Trebuchet MS" w:hAnsi="Trebuchet MS"/>
          <w:sz w:val="24"/>
          <w:szCs w:val="24"/>
        </w:rPr>
      </w:pPr>
      <w:r w:rsidRPr="0033073D">
        <w:rPr>
          <w:rFonts w:ascii="Trebuchet MS" w:hAnsi="Trebuchet MS"/>
          <w:sz w:val="24"/>
          <w:szCs w:val="24"/>
        </w:rPr>
        <w:t>This ass</w:t>
      </w:r>
      <w:r w:rsidRPr="00447680">
        <w:rPr>
          <w:rFonts w:ascii="Trebuchet MS" w:hAnsi="Trebuchet MS"/>
          <w:sz w:val="24"/>
          <w:szCs w:val="24"/>
        </w:rPr>
        <w:t xml:space="preserve">essment </w:t>
      </w:r>
      <w:r w:rsidR="00F12CD8" w:rsidRPr="00F1461F">
        <w:rPr>
          <w:rFonts w:ascii="Trebuchet MS" w:hAnsi="Trebuchet MS"/>
          <w:sz w:val="24"/>
          <w:szCs w:val="24"/>
        </w:rPr>
        <w:t>(</w:t>
      </w:r>
      <w:r w:rsidRPr="00F1461F">
        <w:rPr>
          <w:rFonts w:ascii="Trebuchet MS" w:hAnsi="Trebuchet MS"/>
          <w:sz w:val="24"/>
          <w:szCs w:val="24"/>
        </w:rPr>
        <w:t>and Report</w:t>
      </w:r>
      <w:r w:rsidR="00F12CD8" w:rsidRPr="00F1461F">
        <w:rPr>
          <w:rFonts w:ascii="Trebuchet MS" w:hAnsi="Trebuchet MS"/>
          <w:sz w:val="24"/>
          <w:szCs w:val="24"/>
        </w:rPr>
        <w:t>)</w:t>
      </w:r>
      <w:r w:rsidRPr="00F1461F">
        <w:rPr>
          <w:rFonts w:ascii="Trebuchet MS" w:hAnsi="Trebuchet MS"/>
          <w:sz w:val="24"/>
          <w:szCs w:val="24"/>
        </w:rPr>
        <w:t xml:space="preserve"> is addressed to the question: how best to accomplish balanced </w:t>
      </w:r>
      <w:r w:rsidR="002851C3" w:rsidRPr="00F1461F">
        <w:rPr>
          <w:rFonts w:ascii="Trebuchet MS" w:hAnsi="Trebuchet MS"/>
          <w:sz w:val="24"/>
          <w:szCs w:val="24"/>
        </w:rPr>
        <w:t xml:space="preserve">and effective decisions within a structure which is comprehensive yet expedient and mindful of the limited administrative resources of a relatively small city? </w:t>
      </w:r>
    </w:p>
    <w:p w14:paraId="48B6455C" w14:textId="77777777" w:rsidR="007B3735" w:rsidRDefault="007B3735" w:rsidP="00A05A53">
      <w:pPr>
        <w:spacing w:after="0" w:line="360" w:lineRule="auto"/>
        <w:jc w:val="both"/>
        <w:rPr>
          <w:rFonts w:ascii="Trebuchet MS" w:hAnsi="Trebuchet MS"/>
          <w:sz w:val="24"/>
          <w:szCs w:val="24"/>
        </w:rPr>
      </w:pPr>
    </w:p>
    <w:p w14:paraId="138FC68C" w14:textId="77777777" w:rsidR="007355AC" w:rsidRPr="00F1461F" w:rsidRDefault="00C209AD" w:rsidP="005E3C3D">
      <w:pPr>
        <w:pStyle w:val="Style1"/>
      </w:pPr>
      <w:bookmarkStart w:id="2" w:name="_Toc518840431"/>
      <w:bookmarkStart w:id="3" w:name="_Toc525469279"/>
      <w:r w:rsidRPr="00F1461F">
        <w:lastRenderedPageBreak/>
        <w:t>2.0</w:t>
      </w:r>
      <w:r w:rsidRPr="00F1461F">
        <w:tab/>
      </w:r>
      <w:r w:rsidR="0013484E" w:rsidRPr="00F1461F">
        <w:t>The Committees</w:t>
      </w:r>
      <w:bookmarkEnd w:id="2"/>
      <w:bookmarkEnd w:id="3"/>
    </w:p>
    <w:p w14:paraId="0DC0A076" w14:textId="77777777" w:rsidR="007355AC" w:rsidRPr="00F1461F" w:rsidRDefault="007355AC">
      <w:pPr>
        <w:spacing w:after="0" w:line="360" w:lineRule="auto"/>
        <w:jc w:val="both"/>
        <w:rPr>
          <w:rFonts w:ascii="Trebuchet MS" w:hAnsi="Trebuchet MS"/>
          <w:sz w:val="24"/>
          <w:szCs w:val="24"/>
        </w:rPr>
      </w:pPr>
      <w:r w:rsidRPr="00F1461F">
        <w:rPr>
          <w:rFonts w:ascii="Trebuchet MS" w:hAnsi="Trebuchet MS"/>
          <w:sz w:val="24"/>
          <w:szCs w:val="24"/>
        </w:rPr>
        <w:t>We are advised that the committees under review are as follows:</w:t>
      </w:r>
    </w:p>
    <w:p w14:paraId="31D879CD" w14:textId="77777777" w:rsidR="007355AC" w:rsidRPr="00F1461F" w:rsidRDefault="007355AC" w:rsidP="005E3C3D">
      <w:pPr>
        <w:pStyle w:val="ListParagraph"/>
        <w:numPr>
          <w:ilvl w:val="0"/>
          <w:numId w:val="2"/>
        </w:numPr>
        <w:spacing w:after="0" w:line="360" w:lineRule="auto"/>
        <w:jc w:val="both"/>
        <w:rPr>
          <w:rFonts w:ascii="Trebuchet MS" w:hAnsi="Trebuchet MS"/>
          <w:sz w:val="24"/>
          <w:szCs w:val="24"/>
        </w:rPr>
      </w:pPr>
      <w:r w:rsidRPr="00F1461F">
        <w:rPr>
          <w:rFonts w:ascii="Trebuchet MS" w:hAnsi="Trebuchet MS"/>
          <w:sz w:val="24"/>
          <w:szCs w:val="24"/>
        </w:rPr>
        <w:t>Active Transportation Advisory Committee</w:t>
      </w:r>
    </w:p>
    <w:p w14:paraId="58C58A62" w14:textId="77777777" w:rsidR="007355AC" w:rsidRPr="00F1461F" w:rsidRDefault="007355AC" w:rsidP="005E3C3D">
      <w:pPr>
        <w:pStyle w:val="ListParagraph"/>
        <w:numPr>
          <w:ilvl w:val="0"/>
          <w:numId w:val="2"/>
        </w:numPr>
        <w:spacing w:after="0" w:line="360" w:lineRule="auto"/>
        <w:jc w:val="both"/>
        <w:rPr>
          <w:rFonts w:ascii="Trebuchet MS" w:hAnsi="Trebuchet MS"/>
          <w:sz w:val="24"/>
          <w:szCs w:val="24"/>
        </w:rPr>
      </w:pPr>
      <w:r w:rsidRPr="00F1461F">
        <w:rPr>
          <w:rFonts w:ascii="Trebuchet MS" w:hAnsi="Trebuchet MS"/>
          <w:sz w:val="24"/>
          <w:szCs w:val="24"/>
        </w:rPr>
        <w:t>Advisory Design Panel</w:t>
      </w:r>
    </w:p>
    <w:p w14:paraId="2D5AB46F" w14:textId="77777777" w:rsidR="007355AC" w:rsidRPr="00F1461F" w:rsidRDefault="007355AC" w:rsidP="005E3C3D">
      <w:pPr>
        <w:pStyle w:val="ListParagraph"/>
        <w:numPr>
          <w:ilvl w:val="0"/>
          <w:numId w:val="2"/>
        </w:numPr>
        <w:spacing w:after="0" w:line="360" w:lineRule="auto"/>
        <w:jc w:val="both"/>
        <w:rPr>
          <w:rFonts w:ascii="Trebuchet MS" w:hAnsi="Trebuchet MS"/>
          <w:sz w:val="24"/>
          <w:szCs w:val="24"/>
        </w:rPr>
      </w:pPr>
      <w:r w:rsidRPr="00F1461F">
        <w:rPr>
          <w:rFonts w:ascii="Trebuchet MS" w:hAnsi="Trebuchet MS"/>
          <w:sz w:val="24"/>
          <w:szCs w:val="24"/>
        </w:rPr>
        <w:t>Agricultural Advisory Committee</w:t>
      </w:r>
    </w:p>
    <w:p w14:paraId="0BC8D035" w14:textId="77777777" w:rsidR="007355AC" w:rsidRPr="00F1461F" w:rsidRDefault="007355AC" w:rsidP="005E3C3D">
      <w:pPr>
        <w:pStyle w:val="ListParagraph"/>
        <w:numPr>
          <w:ilvl w:val="0"/>
          <w:numId w:val="2"/>
        </w:numPr>
        <w:spacing w:after="0" w:line="360" w:lineRule="auto"/>
        <w:jc w:val="both"/>
        <w:rPr>
          <w:rFonts w:ascii="Trebuchet MS" w:hAnsi="Trebuchet MS"/>
          <w:sz w:val="24"/>
          <w:szCs w:val="24"/>
        </w:rPr>
      </w:pPr>
      <w:r w:rsidRPr="00F1461F">
        <w:rPr>
          <w:rFonts w:ascii="Trebuchet MS" w:hAnsi="Trebuchet MS"/>
          <w:sz w:val="24"/>
          <w:szCs w:val="24"/>
        </w:rPr>
        <w:t>Community Events Liaison</w:t>
      </w:r>
    </w:p>
    <w:p w14:paraId="31E8387A" w14:textId="77777777" w:rsidR="007355AC" w:rsidRPr="00F1461F" w:rsidRDefault="007355AC" w:rsidP="005E3C3D">
      <w:pPr>
        <w:pStyle w:val="ListParagraph"/>
        <w:numPr>
          <w:ilvl w:val="0"/>
          <w:numId w:val="2"/>
        </w:numPr>
        <w:spacing w:after="0" w:line="360" w:lineRule="auto"/>
        <w:jc w:val="both"/>
        <w:rPr>
          <w:rFonts w:ascii="Trebuchet MS" w:hAnsi="Trebuchet MS"/>
          <w:sz w:val="24"/>
          <w:szCs w:val="24"/>
        </w:rPr>
      </w:pPr>
      <w:r w:rsidRPr="00F1461F">
        <w:rPr>
          <w:rFonts w:ascii="Trebuchet MS" w:hAnsi="Trebuchet MS"/>
          <w:sz w:val="24"/>
          <w:szCs w:val="24"/>
        </w:rPr>
        <w:t>Green Team Committee</w:t>
      </w:r>
    </w:p>
    <w:p w14:paraId="34CB7524" w14:textId="77777777" w:rsidR="007355AC" w:rsidRPr="00F1461F" w:rsidRDefault="007355AC" w:rsidP="005E3C3D">
      <w:pPr>
        <w:pStyle w:val="ListParagraph"/>
        <w:numPr>
          <w:ilvl w:val="0"/>
          <w:numId w:val="2"/>
        </w:numPr>
        <w:spacing w:after="0" w:line="360" w:lineRule="auto"/>
        <w:jc w:val="both"/>
        <w:rPr>
          <w:rFonts w:ascii="Trebuchet MS" w:hAnsi="Trebuchet MS"/>
          <w:sz w:val="24"/>
          <w:szCs w:val="24"/>
        </w:rPr>
      </w:pPr>
      <w:r w:rsidRPr="00F1461F">
        <w:rPr>
          <w:rFonts w:ascii="Trebuchet MS" w:hAnsi="Trebuchet MS"/>
          <w:sz w:val="24"/>
          <w:szCs w:val="24"/>
        </w:rPr>
        <w:t>Pitt Meadows Airport Advisory Committee</w:t>
      </w:r>
    </w:p>
    <w:p w14:paraId="7C59B13A" w14:textId="77777777" w:rsidR="00B27EDC" w:rsidRDefault="007355AC" w:rsidP="0064507E">
      <w:pPr>
        <w:pStyle w:val="ListParagraph"/>
        <w:numPr>
          <w:ilvl w:val="0"/>
          <w:numId w:val="2"/>
        </w:numPr>
        <w:spacing w:after="0" w:line="360" w:lineRule="auto"/>
        <w:jc w:val="both"/>
        <w:rPr>
          <w:rFonts w:ascii="Trebuchet MS" w:hAnsi="Trebuchet MS"/>
          <w:sz w:val="24"/>
          <w:szCs w:val="24"/>
        </w:rPr>
      </w:pPr>
      <w:r w:rsidRPr="0064507E">
        <w:rPr>
          <w:rFonts w:ascii="Trebuchet MS" w:hAnsi="Trebuchet MS"/>
          <w:sz w:val="24"/>
          <w:szCs w:val="24"/>
        </w:rPr>
        <w:t>Rail Community Advisory Panel</w:t>
      </w:r>
    </w:p>
    <w:p w14:paraId="17F10565" w14:textId="77777777" w:rsidR="00B27EDC" w:rsidRPr="0064507E" w:rsidRDefault="00B27EDC" w:rsidP="00B27EDC">
      <w:pPr>
        <w:pStyle w:val="ListParagraph"/>
        <w:numPr>
          <w:ilvl w:val="0"/>
          <w:numId w:val="2"/>
        </w:numPr>
        <w:spacing w:after="0" w:line="360" w:lineRule="auto"/>
        <w:jc w:val="both"/>
        <w:rPr>
          <w:rFonts w:ascii="Trebuchet MS" w:hAnsi="Trebuchet MS"/>
          <w:sz w:val="24"/>
          <w:szCs w:val="24"/>
        </w:rPr>
      </w:pPr>
      <w:r w:rsidRPr="0064507E">
        <w:rPr>
          <w:rFonts w:ascii="Trebuchet MS" w:eastAsia="Times New Roman" w:hAnsi="Trebuchet MS" w:cs="Arial"/>
          <w:sz w:val="24"/>
          <w:szCs w:val="24"/>
          <w:lang w:eastAsia="en-CA"/>
        </w:rPr>
        <w:t>Municipal Advisory Committee on Accessibility and Inclusiveness (MACAI)</w:t>
      </w:r>
    </w:p>
    <w:p w14:paraId="1468A8F8" w14:textId="77777777" w:rsidR="0013484E" w:rsidRPr="0064507E" w:rsidRDefault="0013484E" w:rsidP="0064507E">
      <w:pPr>
        <w:spacing w:after="0" w:line="360" w:lineRule="auto"/>
        <w:ind w:left="360"/>
        <w:jc w:val="both"/>
        <w:rPr>
          <w:rFonts w:ascii="Trebuchet MS" w:hAnsi="Trebuchet MS"/>
          <w:sz w:val="24"/>
          <w:szCs w:val="24"/>
        </w:rPr>
      </w:pPr>
      <w:r w:rsidRPr="0064507E">
        <w:rPr>
          <w:rFonts w:ascii="Trebuchet MS" w:hAnsi="Trebuchet MS"/>
          <w:sz w:val="24"/>
          <w:szCs w:val="24"/>
        </w:rPr>
        <w:t>We note that the list of committees expanded since we began this Review to include, at least for general purposes, those to which the Council appoints members.</w:t>
      </w:r>
      <w:r w:rsidR="00D77227" w:rsidRPr="0064507E">
        <w:rPr>
          <w:rFonts w:ascii="Trebuchet MS" w:hAnsi="Trebuchet MS"/>
          <w:sz w:val="24"/>
          <w:szCs w:val="24"/>
        </w:rPr>
        <w:t xml:space="preserve"> We have also incorporated the current standing committee</w:t>
      </w:r>
      <w:r w:rsidR="00EC3B7C">
        <w:rPr>
          <w:rFonts w:ascii="Trebuchet MS" w:hAnsi="Trebuchet MS"/>
          <w:sz w:val="24"/>
          <w:szCs w:val="24"/>
        </w:rPr>
        <w:t xml:space="preserve"> i.e. </w:t>
      </w:r>
      <w:r w:rsidR="00D77227" w:rsidRPr="0064507E">
        <w:rPr>
          <w:rFonts w:ascii="Trebuchet MS" w:hAnsi="Trebuchet MS"/>
          <w:sz w:val="24"/>
          <w:szCs w:val="24"/>
        </w:rPr>
        <w:t xml:space="preserve">Council in Committee (CIC) as that impacts the style and nature of reporting by other committees. </w:t>
      </w:r>
    </w:p>
    <w:p w14:paraId="0E26EB31" w14:textId="77777777" w:rsidR="007355AC" w:rsidRPr="00F1461F" w:rsidRDefault="00C209AD" w:rsidP="005E3C3D">
      <w:pPr>
        <w:pStyle w:val="Style1"/>
      </w:pPr>
      <w:bookmarkStart w:id="4" w:name="_Toc518840432"/>
      <w:bookmarkStart w:id="5" w:name="_Toc525469280"/>
      <w:r w:rsidRPr="00F1461F">
        <w:t>3.0</w:t>
      </w:r>
      <w:r w:rsidRPr="00F1461F">
        <w:tab/>
      </w:r>
      <w:r w:rsidR="007355AC" w:rsidRPr="00F1461F">
        <w:t>Terms of Reference</w:t>
      </w:r>
      <w:bookmarkEnd w:id="4"/>
      <w:bookmarkEnd w:id="5"/>
    </w:p>
    <w:p w14:paraId="06197A04" w14:textId="77777777" w:rsidR="007355AC" w:rsidRPr="00F1461F" w:rsidRDefault="007355AC">
      <w:pPr>
        <w:spacing w:after="0" w:line="360" w:lineRule="auto"/>
        <w:jc w:val="both"/>
        <w:rPr>
          <w:rFonts w:ascii="Trebuchet MS" w:hAnsi="Trebuchet MS"/>
          <w:sz w:val="24"/>
          <w:szCs w:val="24"/>
        </w:rPr>
      </w:pPr>
      <w:r w:rsidRPr="00F1461F">
        <w:rPr>
          <w:rFonts w:ascii="Trebuchet MS" w:hAnsi="Trebuchet MS"/>
          <w:sz w:val="24"/>
          <w:szCs w:val="24"/>
        </w:rPr>
        <w:t xml:space="preserve">The consultant </w:t>
      </w:r>
      <w:r w:rsidR="0013484E" w:rsidRPr="00F1461F">
        <w:rPr>
          <w:rFonts w:ascii="Trebuchet MS" w:hAnsi="Trebuchet MS"/>
          <w:sz w:val="24"/>
          <w:szCs w:val="24"/>
        </w:rPr>
        <w:t>was asked to</w:t>
      </w:r>
      <w:r w:rsidRPr="00F1461F">
        <w:rPr>
          <w:rFonts w:ascii="Trebuchet MS" w:hAnsi="Trebuchet MS"/>
          <w:sz w:val="24"/>
          <w:szCs w:val="24"/>
        </w:rPr>
        <w:t>:</w:t>
      </w:r>
    </w:p>
    <w:p w14:paraId="1A6A9C4F" w14:textId="77777777" w:rsidR="007355AC" w:rsidRPr="00F1461F" w:rsidRDefault="007355AC" w:rsidP="005E3C3D">
      <w:pPr>
        <w:pStyle w:val="ListParagraph"/>
        <w:numPr>
          <w:ilvl w:val="0"/>
          <w:numId w:val="60"/>
        </w:numPr>
        <w:spacing w:after="0" w:line="360" w:lineRule="auto"/>
        <w:jc w:val="both"/>
        <w:rPr>
          <w:rFonts w:ascii="Trebuchet MS" w:hAnsi="Trebuchet MS"/>
          <w:sz w:val="24"/>
          <w:szCs w:val="24"/>
        </w:rPr>
      </w:pPr>
      <w:r w:rsidRPr="00F1461F">
        <w:rPr>
          <w:rFonts w:ascii="Trebuchet MS" w:hAnsi="Trebuchet MS"/>
          <w:sz w:val="24"/>
          <w:szCs w:val="24"/>
        </w:rPr>
        <w:t>Review the current Council committee system: the purpose of each advisory committee established by Council; its frequency of reporting; Council’s sense of “added value”; any impact on Council’s decision-making; currency of information to all members of Council; etc.</w:t>
      </w:r>
    </w:p>
    <w:p w14:paraId="06FB46AA" w14:textId="77777777" w:rsidR="007355AC" w:rsidRPr="00F1461F" w:rsidRDefault="007355AC" w:rsidP="005E3C3D">
      <w:pPr>
        <w:pStyle w:val="ListParagraph"/>
        <w:numPr>
          <w:ilvl w:val="0"/>
          <w:numId w:val="60"/>
        </w:numPr>
        <w:spacing w:after="0" w:line="360" w:lineRule="auto"/>
        <w:jc w:val="both"/>
        <w:rPr>
          <w:rFonts w:ascii="Trebuchet MS" w:hAnsi="Trebuchet MS"/>
          <w:sz w:val="24"/>
          <w:szCs w:val="24"/>
        </w:rPr>
      </w:pPr>
      <w:r w:rsidRPr="00F1461F">
        <w:rPr>
          <w:rFonts w:ascii="Trebuchet MS" w:hAnsi="Trebuchet MS"/>
          <w:sz w:val="24"/>
          <w:szCs w:val="24"/>
        </w:rPr>
        <w:t>Assess each committee bylaw, terms of reference or current “charter” and determine the appropriateness of each</w:t>
      </w:r>
    </w:p>
    <w:p w14:paraId="70D29191" w14:textId="77777777" w:rsidR="007355AC" w:rsidRPr="00F1461F" w:rsidRDefault="007355AC" w:rsidP="005E3C3D">
      <w:pPr>
        <w:pStyle w:val="ListParagraph"/>
        <w:numPr>
          <w:ilvl w:val="0"/>
          <w:numId w:val="60"/>
        </w:numPr>
        <w:spacing w:after="0" w:line="360" w:lineRule="auto"/>
        <w:jc w:val="both"/>
        <w:rPr>
          <w:rFonts w:ascii="Trebuchet MS" w:hAnsi="Trebuchet MS"/>
          <w:sz w:val="24"/>
          <w:szCs w:val="24"/>
        </w:rPr>
      </w:pPr>
      <w:r w:rsidRPr="00F1461F">
        <w:rPr>
          <w:rFonts w:ascii="Trebuchet MS" w:hAnsi="Trebuchet MS"/>
          <w:sz w:val="24"/>
          <w:szCs w:val="24"/>
        </w:rPr>
        <w:t>Seek the feedback of each committee as to their perception of value and how that might be positively changed</w:t>
      </w:r>
    </w:p>
    <w:p w14:paraId="59274F27" w14:textId="77777777" w:rsidR="007355AC" w:rsidRPr="00F1461F" w:rsidRDefault="007355AC" w:rsidP="005E3C3D">
      <w:pPr>
        <w:pStyle w:val="ListParagraph"/>
        <w:numPr>
          <w:ilvl w:val="0"/>
          <w:numId w:val="60"/>
        </w:numPr>
        <w:spacing w:after="0" w:line="360" w:lineRule="auto"/>
        <w:jc w:val="both"/>
        <w:rPr>
          <w:rFonts w:ascii="Trebuchet MS" w:hAnsi="Trebuchet MS"/>
          <w:sz w:val="24"/>
          <w:szCs w:val="24"/>
        </w:rPr>
      </w:pPr>
      <w:r w:rsidRPr="00F1461F">
        <w:rPr>
          <w:rFonts w:ascii="Trebuchet MS" w:hAnsi="Trebuchet MS"/>
          <w:sz w:val="24"/>
          <w:szCs w:val="24"/>
        </w:rPr>
        <w:t>Review and assess the alignment of the vi</w:t>
      </w:r>
      <w:r w:rsidR="002A4C6E" w:rsidRPr="00F1461F">
        <w:rPr>
          <w:rFonts w:ascii="Trebuchet MS" w:hAnsi="Trebuchet MS"/>
          <w:sz w:val="24"/>
          <w:szCs w:val="24"/>
        </w:rPr>
        <w:t>sion</w:t>
      </w:r>
      <w:r w:rsidRPr="00F1461F">
        <w:rPr>
          <w:rFonts w:ascii="Trebuchet MS" w:hAnsi="Trebuchet MS"/>
          <w:sz w:val="24"/>
          <w:szCs w:val="24"/>
        </w:rPr>
        <w:t xml:space="preserve"> with the direction established by Council’s strategic priorities </w:t>
      </w:r>
    </w:p>
    <w:p w14:paraId="54145F29" w14:textId="77777777" w:rsidR="007355AC" w:rsidRPr="00F1461F" w:rsidRDefault="007355AC" w:rsidP="005E3C3D">
      <w:pPr>
        <w:pStyle w:val="ListParagraph"/>
        <w:numPr>
          <w:ilvl w:val="0"/>
          <w:numId w:val="60"/>
        </w:numPr>
        <w:spacing w:after="0" w:line="360" w:lineRule="auto"/>
        <w:jc w:val="both"/>
        <w:rPr>
          <w:rFonts w:ascii="Trebuchet MS" w:hAnsi="Trebuchet MS"/>
          <w:sz w:val="24"/>
          <w:szCs w:val="24"/>
        </w:rPr>
      </w:pPr>
      <w:r w:rsidRPr="00F1461F">
        <w:rPr>
          <w:rFonts w:ascii="Trebuchet MS" w:hAnsi="Trebuchet MS"/>
          <w:sz w:val="24"/>
          <w:szCs w:val="24"/>
        </w:rPr>
        <w:t>Provide an assessment of the current governance model in terms of how it impacts the decision-making of Council; review the impact of the current approach to policy development to Council’s governance</w:t>
      </w:r>
    </w:p>
    <w:p w14:paraId="2C93997D" w14:textId="77777777" w:rsidR="007355AC" w:rsidRPr="00F1461F" w:rsidRDefault="007355AC" w:rsidP="005E3C3D">
      <w:pPr>
        <w:pStyle w:val="ListParagraph"/>
        <w:numPr>
          <w:ilvl w:val="0"/>
          <w:numId w:val="60"/>
        </w:numPr>
        <w:spacing w:after="0" w:line="360" w:lineRule="auto"/>
        <w:jc w:val="both"/>
        <w:rPr>
          <w:rFonts w:ascii="Trebuchet MS" w:hAnsi="Trebuchet MS"/>
          <w:sz w:val="24"/>
          <w:szCs w:val="24"/>
        </w:rPr>
      </w:pPr>
      <w:r w:rsidRPr="00F1461F">
        <w:rPr>
          <w:rFonts w:ascii="Trebuchet MS" w:hAnsi="Trebuchet MS"/>
          <w:sz w:val="24"/>
          <w:szCs w:val="24"/>
        </w:rPr>
        <w:t>Ensure that the perspectives of Council members have been considered in our analysis; review their role vis-à-vis committees and how useful that has been</w:t>
      </w:r>
    </w:p>
    <w:p w14:paraId="357411F9" w14:textId="77777777" w:rsidR="007355AC" w:rsidRPr="00F1461F" w:rsidRDefault="007355AC" w:rsidP="005E3C3D">
      <w:pPr>
        <w:pStyle w:val="ListParagraph"/>
        <w:numPr>
          <w:ilvl w:val="0"/>
          <w:numId w:val="60"/>
        </w:numPr>
        <w:spacing w:after="0" w:line="360" w:lineRule="auto"/>
        <w:jc w:val="both"/>
        <w:rPr>
          <w:rFonts w:ascii="Trebuchet MS" w:hAnsi="Trebuchet MS"/>
          <w:sz w:val="24"/>
          <w:szCs w:val="24"/>
        </w:rPr>
      </w:pPr>
      <w:r w:rsidRPr="00F1461F">
        <w:rPr>
          <w:rFonts w:ascii="Trebuchet MS" w:hAnsi="Trebuchet MS"/>
          <w:sz w:val="24"/>
          <w:szCs w:val="24"/>
        </w:rPr>
        <w:t xml:space="preserve">Assess the linkage to the City through the Corporate Officer’s office and </w:t>
      </w:r>
      <w:r w:rsidR="00DA659C">
        <w:rPr>
          <w:rFonts w:ascii="Trebuchet MS" w:hAnsi="Trebuchet MS"/>
          <w:sz w:val="24"/>
          <w:szCs w:val="24"/>
        </w:rPr>
        <w:t xml:space="preserve">its </w:t>
      </w:r>
      <w:r w:rsidRPr="00F1461F">
        <w:rPr>
          <w:rFonts w:ascii="Trebuchet MS" w:hAnsi="Trebuchet MS"/>
          <w:sz w:val="24"/>
          <w:szCs w:val="24"/>
        </w:rPr>
        <w:t>impact in terms of guidance, assistance</w:t>
      </w:r>
    </w:p>
    <w:p w14:paraId="40E254D3" w14:textId="77777777" w:rsidR="007355AC" w:rsidRPr="00F1461F" w:rsidRDefault="007355AC" w:rsidP="005E3C3D">
      <w:pPr>
        <w:pStyle w:val="ListParagraph"/>
        <w:numPr>
          <w:ilvl w:val="0"/>
          <w:numId w:val="60"/>
        </w:numPr>
        <w:spacing w:after="0" w:line="360" w:lineRule="auto"/>
        <w:jc w:val="both"/>
        <w:rPr>
          <w:rFonts w:ascii="Trebuchet MS" w:hAnsi="Trebuchet MS"/>
          <w:sz w:val="24"/>
          <w:szCs w:val="24"/>
        </w:rPr>
      </w:pPr>
      <w:r w:rsidRPr="00F1461F">
        <w:rPr>
          <w:rFonts w:ascii="Trebuchet MS" w:hAnsi="Trebuchet MS"/>
          <w:sz w:val="24"/>
          <w:szCs w:val="24"/>
        </w:rPr>
        <w:t>Provide an independent report on this assessment and report on:</w:t>
      </w:r>
    </w:p>
    <w:p w14:paraId="45DCF48D" w14:textId="77777777" w:rsidR="007355AC" w:rsidRPr="00F1461F" w:rsidRDefault="007355AC" w:rsidP="005E3C3D">
      <w:pPr>
        <w:pStyle w:val="ListParagraph"/>
        <w:numPr>
          <w:ilvl w:val="1"/>
          <w:numId w:val="61"/>
        </w:numPr>
        <w:spacing w:after="0" w:line="360" w:lineRule="auto"/>
        <w:jc w:val="both"/>
        <w:rPr>
          <w:rFonts w:ascii="Trebuchet MS" w:hAnsi="Trebuchet MS"/>
          <w:sz w:val="24"/>
          <w:szCs w:val="24"/>
        </w:rPr>
      </w:pPr>
      <w:r w:rsidRPr="00F1461F">
        <w:rPr>
          <w:rFonts w:ascii="Trebuchet MS" w:hAnsi="Trebuchet MS"/>
          <w:sz w:val="24"/>
          <w:szCs w:val="24"/>
        </w:rPr>
        <w:t>what changes in the view of the consultant would enable Council’s governance model to function in a more impactful manner</w:t>
      </w:r>
    </w:p>
    <w:p w14:paraId="489E8D27" w14:textId="77777777" w:rsidR="007355AC" w:rsidRPr="00F1461F" w:rsidRDefault="007355AC" w:rsidP="005E3C3D">
      <w:pPr>
        <w:pStyle w:val="ListParagraph"/>
        <w:numPr>
          <w:ilvl w:val="1"/>
          <w:numId w:val="61"/>
        </w:numPr>
        <w:spacing w:after="0" w:line="360" w:lineRule="auto"/>
        <w:jc w:val="both"/>
        <w:rPr>
          <w:rFonts w:ascii="Trebuchet MS" w:hAnsi="Trebuchet MS"/>
          <w:sz w:val="24"/>
          <w:szCs w:val="24"/>
        </w:rPr>
      </w:pPr>
      <w:r w:rsidRPr="00F1461F">
        <w:rPr>
          <w:rFonts w:ascii="Trebuchet MS" w:hAnsi="Trebuchet MS"/>
          <w:sz w:val="24"/>
          <w:szCs w:val="24"/>
        </w:rPr>
        <w:t>what committees appear to have reason to exist and how these will best impact Council’s decision-making</w:t>
      </w:r>
    </w:p>
    <w:p w14:paraId="0599F966" w14:textId="77777777" w:rsidR="007355AC" w:rsidRPr="00F1461F" w:rsidRDefault="007355AC" w:rsidP="005E3C3D">
      <w:pPr>
        <w:pStyle w:val="ListParagraph"/>
        <w:numPr>
          <w:ilvl w:val="1"/>
          <w:numId w:val="61"/>
        </w:numPr>
        <w:spacing w:after="0" w:line="360" w:lineRule="auto"/>
        <w:jc w:val="both"/>
        <w:rPr>
          <w:rFonts w:ascii="Trebuchet MS" w:hAnsi="Trebuchet MS"/>
          <w:sz w:val="24"/>
          <w:szCs w:val="24"/>
        </w:rPr>
      </w:pPr>
      <w:r w:rsidRPr="00F1461F">
        <w:rPr>
          <w:rFonts w:ascii="Trebuchet MS" w:hAnsi="Trebuchet MS"/>
          <w:sz w:val="24"/>
          <w:szCs w:val="24"/>
        </w:rPr>
        <w:t>what criteria is and should be used to assess committee functioning</w:t>
      </w:r>
    </w:p>
    <w:p w14:paraId="7F016490" w14:textId="77777777" w:rsidR="00DA659C" w:rsidRPr="00234CF3" w:rsidRDefault="00DA659C" w:rsidP="00DA659C">
      <w:pPr>
        <w:pStyle w:val="ListParagraph"/>
        <w:numPr>
          <w:ilvl w:val="1"/>
          <w:numId w:val="61"/>
        </w:numPr>
        <w:spacing w:before="120" w:after="0" w:line="360" w:lineRule="auto"/>
        <w:jc w:val="both"/>
        <w:rPr>
          <w:rFonts w:ascii="Trebuchet MS" w:hAnsi="Trebuchet MS"/>
          <w:sz w:val="24"/>
          <w:szCs w:val="24"/>
        </w:rPr>
      </w:pPr>
      <w:r w:rsidRPr="00234CF3">
        <w:rPr>
          <w:rFonts w:ascii="Trebuchet MS" w:hAnsi="Trebuchet MS"/>
          <w:sz w:val="24"/>
          <w:szCs w:val="24"/>
        </w:rPr>
        <w:t>what advice should or could be provided to committees on how to make their role and reporting more robust</w:t>
      </w:r>
    </w:p>
    <w:p w14:paraId="737BF673" w14:textId="77777777" w:rsidR="00DA659C" w:rsidRPr="00F1461F" w:rsidRDefault="00DA659C" w:rsidP="00DA659C">
      <w:pPr>
        <w:pStyle w:val="ListParagraph"/>
        <w:numPr>
          <w:ilvl w:val="1"/>
          <w:numId w:val="61"/>
        </w:numPr>
        <w:spacing w:before="120" w:after="0" w:line="360" w:lineRule="auto"/>
        <w:jc w:val="both"/>
        <w:rPr>
          <w:rFonts w:ascii="Trebuchet MS" w:hAnsi="Trebuchet MS"/>
          <w:sz w:val="24"/>
          <w:szCs w:val="24"/>
        </w:rPr>
      </w:pPr>
      <w:r w:rsidRPr="007B3735">
        <w:rPr>
          <w:rFonts w:ascii="Trebuchet MS" w:hAnsi="Trebuchet MS"/>
          <w:sz w:val="24"/>
          <w:szCs w:val="24"/>
        </w:rPr>
        <w:t xml:space="preserve">what option is there </w:t>
      </w:r>
      <w:r w:rsidRPr="00F1461F">
        <w:rPr>
          <w:rFonts w:ascii="Trebuchet MS" w:hAnsi="Trebuchet MS"/>
          <w:sz w:val="24"/>
          <w:szCs w:val="24"/>
        </w:rPr>
        <w:t>(if any) for additional committees or the restructuring of current committees to expand their mandate(s).</w:t>
      </w:r>
    </w:p>
    <w:p w14:paraId="75AA89A4" w14:textId="77777777" w:rsidR="002823D1" w:rsidRPr="00F1461F" w:rsidRDefault="002823D1" w:rsidP="005E3C3D">
      <w:pPr>
        <w:pStyle w:val="Style1"/>
      </w:pPr>
      <w:bookmarkStart w:id="6" w:name="_Toc518840433"/>
      <w:bookmarkStart w:id="7" w:name="_Toc525469281"/>
      <w:r w:rsidRPr="00F1461F">
        <w:t>4.0</w:t>
      </w:r>
      <w:r w:rsidRPr="00F1461F">
        <w:tab/>
        <w:t>Methodology</w:t>
      </w:r>
      <w:bookmarkEnd w:id="6"/>
      <w:bookmarkEnd w:id="7"/>
    </w:p>
    <w:p w14:paraId="2A6F6020" w14:textId="77777777" w:rsidR="00DA659C" w:rsidRPr="00F1461F" w:rsidRDefault="00DA659C" w:rsidP="00DA659C">
      <w:pPr>
        <w:spacing w:before="120" w:after="0" w:line="360" w:lineRule="auto"/>
        <w:jc w:val="both"/>
        <w:rPr>
          <w:rFonts w:ascii="Trebuchet MS" w:hAnsi="Trebuchet MS"/>
          <w:sz w:val="24"/>
          <w:szCs w:val="24"/>
        </w:rPr>
      </w:pPr>
      <w:r>
        <w:rPr>
          <w:rFonts w:ascii="Trebuchet MS" w:hAnsi="Trebuchet MS"/>
          <w:sz w:val="24"/>
          <w:szCs w:val="24"/>
        </w:rPr>
        <w:t xml:space="preserve">The following steps were undertaken in order to address the terms of reference and provide Council with a Report which, if implemented, would enable a more “value-added” system of planned and organized community involvement which is aligned with Council’s recently approved Public Engagement Framework/Policy. </w:t>
      </w:r>
    </w:p>
    <w:p w14:paraId="0DC775BC" w14:textId="77777777" w:rsidR="00DA659C" w:rsidRPr="00F1461F" w:rsidRDefault="00DA659C" w:rsidP="00462845">
      <w:pPr>
        <w:pStyle w:val="ListParagraph"/>
        <w:numPr>
          <w:ilvl w:val="0"/>
          <w:numId w:val="167"/>
        </w:numPr>
        <w:spacing w:before="120" w:after="0" w:line="360" w:lineRule="auto"/>
        <w:jc w:val="both"/>
        <w:rPr>
          <w:rFonts w:ascii="Trebuchet MS" w:hAnsi="Trebuchet MS"/>
          <w:sz w:val="24"/>
          <w:szCs w:val="24"/>
        </w:rPr>
      </w:pPr>
      <w:r w:rsidRPr="00F1461F">
        <w:rPr>
          <w:rFonts w:ascii="Trebuchet MS" w:hAnsi="Trebuchet MS"/>
          <w:sz w:val="24"/>
          <w:szCs w:val="24"/>
        </w:rPr>
        <w:t xml:space="preserve">A meeting with the </w:t>
      </w:r>
      <w:r w:rsidRPr="00007E3B">
        <w:rPr>
          <w:rFonts w:ascii="Trebuchet MS" w:hAnsi="Trebuchet MS"/>
          <w:sz w:val="24"/>
          <w:szCs w:val="24"/>
        </w:rPr>
        <w:t>Corporate Officer</w:t>
      </w:r>
      <w:r w:rsidRPr="00F1461F">
        <w:rPr>
          <w:rFonts w:ascii="Trebuchet MS" w:hAnsi="Trebuchet MS"/>
          <w:sz w:val="24"/>
          <w:szCs w:val="24"/>
        </w:rPr>
        <w:t xml:space="preserve"> and the CAO to discuss this request and the expected logistics (e.g. timing, access to background information, necessary interviews) </w:t>
      </w:r>
    </w:p>
    <w:p w14:paraId="37FC5310" w14:textId="77777777" w:rsidR="00DA659C" w:rsidRPr="00F1461F" w:rsidRDefault="00DA659C" w:rsidP="00462845">
      <w:pPr>
        <w:pStyle w:val="ListParagraph"/>
        <w:numPr>
          <w:ilvl w:val="0"/>
          <w:numId w:val="167"/>
        </w:numPr>
        <w:spacing w:before="120" w:after="0" w:line="360" w:lineRule="auto"/>
        <w:jc w:val="both"/>
        <w:rPr>
          <w:rFonts w:ascii="Trebuchet MS" w:hAnsi="Trebuchet MS"/>
          <w:sz w:val="24"/>
          <w:szCs w:val="24"/>
        </w:rPr>
      </w:pPr>
      <w:r>
        <w:rPr>
          <w:rFonts w:ascii="Trebuchet MS" w:hAnsi="Trebuchet MS"/>
          <w:sz w:val="24"/>
          <w:szCs w:val="24"/>
        </w:rPr>
        <w:t>A r</w:t>
      </w:r>
      <w:r w:rsidRPr="00F1461F">
        <w:rPr>
          <w:rFonts w:ascii="Trebuchet MS" w:hAnsi="Trebuchet MS"/>
          <w:sz w:val="24"/>
          <w:szCs w:val="24"/>
        </w:rPr>
        <w:t xml:space="preserve">eview </w:t>
      </w:r>
      <w:r>
        <w:rPr>
          <w:rFonts w:ascii="Trebuchet MS" w:hAnsi="Trebuchet MS"/>
          <w:sz w:val="24"/>
          <w:szCs w:val="24"/>
        </w:rPr>
        <w:t xml:space="preserve">of </w:t>
      </w:r>
      <w:r w:rsidR="00751778">
        <w:rPr>
          <w:rFonts w:ascii="Trebuchet MS" w:hAnsi="Trebuchet MS"/>
          <w:sz w:val="24"/>
          <w:szCs w:val="24"/>
        </w:rPr>
        <w:t xml:space="preserve">the </w:t>
      </w:r>
      <w:r w:rsidR="00751778" w:rsidRPr="00F1461F">
        <w:rPr>
          <w:rFonts w:ascii="Trebuchet MS" w:hAnsi="Trebuchet MS"/>
          <w:sz w:val="24"/>
          <w:szCs w:val="24"/>
        </w:rPr>
        <w:t>task</w:t>
      </w:r>
      <w:r w:rsidRPr="00F1461F">
        <w:rPr>
          <w:rFonts w:ascii="Trebuchet MS" w:hAnsi="Trebuchet MS"/>
          <w:sz w:val="24"/>
          <w:szCs w:val="24"/>
        </w:rPr>
        <w:t xml:space="preserve"> and in particular </w:t>
      </w:r>
      <w:r>
        <w:rPr>
          <w:rFonts w:ascii="Trebuchet MS" w:hAnsi="Trebuchet MS"/>
          <w:sz w:val="24"/>
          <w:szCs w:val="24"/>
        </w:rPr>
        <w:t xml:space="preserve">consideration of </w:t>
      </w:r>
      <w:r w:rsidRPr="00F1461F">
        <w:rPr>
          <w:rFonts w:ascii="Trebuchet MS" w:hAnsi="Trebuchet MS"/>
          <w:sz w:val="24"/>
          <w:szCs w:val="24"/>
        </w:rPr>
        <w:t xml:space="preserve"> the range of committees which will need to be considered are those as listed </w:t>
      </w:r>
    </w:p>
    <w:p w14:paraId="660B5544" w14:textId="77777777" w:rsidR="00DA659C" w:rsidRPr="00F1461F" w:rsidRDefault="00DA659C" w:rsidP="00462845">
      <w:pPr>
        <w:pStyle w:val="ListParagraph"/>
        <w:numPr>
          <w:ilvl w:val="0"/>
          <w:numId w:val="167"/>
        </w:numPr>
        <w:spacing w:before="120" w:after="0" w:line="360" w:lineRule="auto"/>
        <w:jc w:val="both"/>
        <w:rPr>
          <w:rFonts w:ascii="Trebuchet MS" w:hAnsi="Trebuchet MS"/>
          <w:sz w:val="24"/>
          <w:szCs w:val="24"/>
        </w:rPr>
      </w:pPr>
      <w:r w:rsidRPr="00F1461F">
        <w:rPr>
          <w:rFonts w:ascii="Trebuchet MS" w:hAnsi="Trebuchet MS"/>
          <w:sz w:val="24"/>
          <w:szCs w:val="24"/>
        </w:rPr>
        <w:t xml:space="preserve">Review of background information including how the current system functions and its strengths and weaknesses; </w:t>
      </w:r>
      <w:r>
        <w:rPr>
          <w:rFonts w:ascii="Trebuchet MS" w:hAnsi="Trebuchet MS"/>
          <w:sz w:val="24"/>
          <w:szCs w:val="24"/>
        </w:rPr>
        <w:t xml:space="preserve">receive </w:t>
      </w:r>
      <w:r w:rsidRPr="00F1461F">
        <w:rPr>
          <w:rFonts w:ascii="Trebuchet MS" w:hAnsi="Trebuchet MS"/>
          <w:sz w:val="24"/>
          <w:szCs w:val="24"/>
        </w:rPr>
        <w:t>any feedback on the system to date</w:t>
      </w:r>
    </w:p>
    <w:p w14:paraId="5BD30458" w14:textId="77777777" w:rsidR="00DA659C" w:rsidRPr="00F1461F" w:rsidRDefault="00DA659C" w:rsidP="00462845">
      <w:pPr>
        <w:pStyle w:val="ListParagraph"/>
        <w:numPr>
          <w:ilvl w:val="0"/>
          <w:numId w:val="167"/>
        </w:numPr>
        <w:spacing w:before="120" w:after="0" w:line="360" w:lineRule="auto"/>
        <w:jc w:val="both"/>
        <w:rPr>
          <w:rFonts w:ascii="Trebuchet MS" w:hAnsi="Trebuchet MS"/>
          <w:sz w:val="24"/>
          <w:szCs w:val="24"/>
        </w:rPr>
      </w:pPr>
      <w:r w:rsidRPr="00F1461F">
        <w:rPr>
          <w:rFonts w:ascii="Trebuchet MS" w:hAnsi="Trebuchet MS"/>
          <w:sz w:val="24"/>
          <w:szCs w:val="24"/>
        </w:rPr>
        <w:t>Individual interviews with Committees, the Mayor, other Councillors as requested</w:t>
      </w:r>
    </w:p>
    <w:p w14:paraId="495A7A5C" w14:textId="77777777" w:rsidR="00DA659C" w:rsidRPr="00F1461F" w:rsidRDefault="00DA659C" w:rsidP="00462845">
      <w:pPr>
        <w:pStyle w:val="ListParagraph"/>
        <w:numPr>
          <w:ilvl w:val="0"/>
          <w:numId w:val="167"/>
        </w:numPr>
        <w:spacing w:before="120" w:after="0" w:line="360" w:lineRule="auto"/>
        <w:jc w:val="both"/>
        <w:rPr>
          <w:rFonts w:ascii="Trebuchet MS" w:hAnsi="Trebuchet MS"/>
          <w:sz w:val="24"/>
          <w:szCs w:val="24"/>
        </w:rPr>
      </w:pPr>
      <w:r w:rsidRPr="00F1461F">
        <w:rPr>
          <w:rFonts w:ascii="Trebuchet MS" w:hAnsi="Trebuchet MS"/>
          <w:sz w:val="24"/>
          <w:szCs w:val="24"/>
        </w:rPr>
        <w:t>Meeting with the CLT (Corporate Leadership Team) as a group; individual interviews with the CAO, Corporate Officer, other direct reports, other staff as appropriate to garner the organization’s views on the effectiveness of the approach to governance and in particular, the advisory committees</w:t>
      </w:r>
    </w:p>
    <w:p w14:paraId="2F1505D2" w14:textId="77777777" w:rsidR="00DA659C" w:rsidRPr="004E5C7D" w:rsidRDefault="00DA659C" w:rsidP="00462845">
      <w:pPr>
        <w:pStyle w:val="ListParagraph"/>
        <w:numPr>
          <w:ilvl w:val="0"/>
          <w:numId w:val="167"/>
        </w:numPr>
        <w:spacing w:before="120" w:after="0" w:line="360" w:lineRule="auto"/>
        <w:jc w:val="both"/>
        <w:rPr>
          <w:rFonts w:ascii="Trebuchet MS" w:hAnsi="Trebuchet MS"/>
          <w:sz w:val="24"/>
          <w:szCs w:val="24"/>
        </w:rPr>
      </w:pPr>
      <w:r w:rsidRPr="00CC594B">
        <w:rPr>
          <w:rFonts w:ascii="Trebuchet MS" w:hAnsi="Trebuchet MS"/>
          <w:sz w:val="24"/>
          <w:szCs w:val="24"/>
        </w:rPr>
        <w:t>Preparation of a draft “table of contents” which I would then circulate to you and your colleagues; response from you as to what I might need to re-consider and add in to the contents</w:t>
      </w:r>
    </w:p>
    <w:p w14:paraId="548D206E" w14:textId="77777777" w:rsidR="00DA659C" w:rsidRDefault="00DA659C" w:rsidP="00462845">
      <w:pPr>
        <w:pStyle w:val="ListParagraph"/>
        <w:numPr>
          <w:ilvl w:val="0"/>
          <w:numId w:val="167"/>
        </w:numPr>
        <w:spacing w:before="120" w:after="0" w:line="360" w:lineRule="auto"/>
        <w:jc w:val="both"/>
        <w:rPr>
          <w:rFonts w:ascii="Trebuchet MS" w:hAnsi="Trebuchet MS"/>
          <w:sz w:val="24"/>
          <w:szCs w:val="24"/>
        </w:rPr>
      </w:pPr>
      <w:r w:rsidRPr="00F1461F">
        <w:rPr>
          <w:rFonts w:ascii="Trebuchet MS" w:hAnsi="Trebuchet MS"/>
          <w:sz w:val="24"/>
          <w:szCs w:val="24"/>
        </w:rPr>
        <w:t>Presentation of a draft to, and discussions with, the Corporate Leadership Team</w:t>
      </w:r>
    </w:p>
    <w:p w14:paraId="4521FF51" w14:textId="77777777" w:rsidR="000D153D" w:rsidRDefault="00DA659C" w:rsidP="00462845">
      <w:pPr>
        <w:pStyle w:val="ListParagraph"/>
        <w:numPr>
          <w:ilvl w:val="0"/>
          <w:numId w:val="167"/>
        </w:numPr>
        <w:spacing w:before="120" w:after="0" w:line="360" w:lineRule="auto"/>
        <w:jc w:val="both"/>
        <w:rPr>
          <w:rFonts w:ascii="Trebuchet MS" w:hAnsi="Trebuchet MS"/>
          <w:sz w:val="24"/>
          <w:szCs w:val="24"/>
        </w:rPr>
      </w:pPr>
      <w:r w:rsidRPr="00462845">
        <w:rPr>
          <w:rFonts w:ascii="Trebuchet MS" w:hAnsi="Trebuchet MS"/>
          <w:sz w:val="24"/>
          <w:szCs w:val="24"/>
        </w:rPr>
        <w:t>Submission of an Executive Summary of the Report; presentation to the City for comment; presentation to Council</w:t>
      </w:r>
      <w:r w:rsidR="000D153D">
        <w:rPr>
          <w:rFonts w:ascii="Trebuchet MS" w:hAnsi="Trebuchet MS"/>
          <w:sz w:val="24"/>
          <w:szCs w:val="24"/>
        </w:rPr>
        <w:t xml:space="preserve"> at its Council Orientation Seminar.</w:t>
      </w:r>
    </w:p>
    <w:p w14:paraId="444C9AB8" w14:textId="77777777" w:rsidR="00491FFD" w:rsidRDefault="000D153D" w:rsidP="00462845">
      <w:pPr>
        <w:pStyle w:val="ListParagraph"/>
        <w:numPr>
          <w:ilvl w:val="0"/>
          <w:numId w:val="167"/>
        </w:numPr>
        <w:spacing w:before="120" w:after="0" w:line="360" w:lineRule="auto"/>
        <w:jc w:val="both"/>
        <w:rPr>
          <w:rFonts w:ascii="Trebuchet MS" w:hAnsi="Trebuchet MS"/>
          <w:sz w:val="24"/>
          <w:szCs w:val="24"/>
        </w:rPr>
      </w:pPr>
      <w:r>
        <w:rPr>
          <w:rFonts w:ascii="Trebuchet MS" w:hAnsi="Trebuchet MS"/>
          <w:sz w:val="24"/>
          <w:szCs w:val="24"/>
        </w:rPr>
        <w:t>Presentation of Report to Council and the public at its November 20</w:t>
      </w:r>
      <w:r w:rsidRPr="000D153D">
        <w:rPr>
          <w:rFonts w:ascii="Trebuchet MS" w:hAnsi="Trebuchet MS"/>
          <w:sz w:val="24"/>
          <w:szCs w:val="24"/>
          <w:vertAlign w:val="superscript"/>
        </w:rPr>
        <w:t>th</w:t>
      </w:r>
      <w:r>
        <w:rPr>
          <w:rFonts w:ascii="Trebuchet MS" w:hAnsi="Trebuchet MS"/>
          <w:sz w:val="24"/>
          <w:szCs w:val="24"/>
        </w:rPr>
        <w:t xml:space="preserve"> meeting</w:t>
      </w:r>
    </w:p>
    <w:p w14:paraId="49D86BF2" w14:textId="77777777" w:rsidR="000D153D" w:rsidRDefault="00491FFD" w:rsidP="00462845">
      <w:pPr>
        <w:pStyle w:val="ListParagraph"/>
        <w:numPr>
          <w:ilvl w:val="0"/>
          <w:numId w:val="167"/>
        </w:numPr>
        <w:spacing w:before="120" w:after="0" w:line="360" w:lineRule="auto"/>
        <w:jc w:val="both"/>
        <w:rPr>
          <w:rFonts w:ascii="Trebuchet MS" w:hAnsi="Trebuchet MS"/>
          <w:sz w:val="24"/>
          <w:szCs w:val="24"/>
        </w:rPr>
      </w:pPr>
      <w:r>
        <w:rPr>
          <w:rFonts w:ascii="Trebuchet MS" w:hAnsi="Trebuchet MS"/>
          <w:sz w:val="24"/>
          <w:szCs w:val="24"/>
        </w:rPr>
        <w:t>Review of the public inputs/questions; provide an edited Final Report</w:t>
      </w:r>
      <w:r w:rsidR="000D153D">
        <w:rPr>
          <w:rFonts w:ascii="Trebuchet MS" w:hAnsi="Trebuchet MS"/>
          <w:sz w:val="24"/>
          <w:szCs w:val="24"/>
        </w:rPr>
        <w:t>.</w:t>
      </w:r>
    </w:p>
    <w:p w14:paraId="0EB1FA5C" w14:textId="77777777" w:rsidR="00FD0F44" w:rsidRPr="00F1461F" w:rsidRDefault="00462845" w:rsidP="005E3C3D">
      <w:pPr>
        <w:pStyle w:val="Style1"/>
      </w:pPr>
      <w:bookmarkStart w:id="8" w:name="_Toc518840436"/>
      <w:bookmarkStart w:id="9" w:name="_Toc525469282"/>
      <w:r>
        <w:t>5</w:t>
      </w:r>
      <w:r w:rsidR="00C209AD" w:rsidRPr="00F1461F">
        <w:t>.0</w:t>
      </w:r>
      <w:r w:rsidR="00C209AD" w:rsidRPr="00F1461F">
        <w:tab/>
      </w:r>
      <w:r w:rsidR="00FD0F44" w:rsidRPr="00F1461F">
        <w:t>Current Status</w:t>
      </w:r>
      <w:r w:rsidR="00C209AD" w:rsidRPr="00F1461F">
        <w:t xml:space="preserve"> (</w:t>
      </w:r>
      <w:r w:rsidR="00FD0F44" w:rsidRPr="00F1461F">
        <w:t>Summary of Committee Background and Purpose</w:t>
      </w:r>
      <w:r w:rsidR="00C209AD" w:rsidRPr="00F1461F">
        <w:t>)</w:t>
      </w:r>
      <w:bookmarkEnd w:id="8"/>
      <w:bookmarkEnd w:id="9"/>
    </w:p>
    <w:p w14:paraId="5CDE4DEC" w14:textId="77777777" w:rsidR="00DD109F" w:rsidRDefault="00DD109F" w:rsidP="00F1461F">
      <w:pPr>
        <w:spacing w:after="0" w:line="360" w:lineRule="auto"/>
        <w:jc w:val="both"/>
        <w:rPr>
          <w:rFonts w:ascii="Trebuchet MS" w:hAnsi="Trebuchet MS"/>
          <w:sz w:val="24"/>
          <w:szCs w:val="24"/>
        </w:rPr>
      </w:pPr>
      <w:r w:rsidRPr="00F1461F">
        <w:rPr>
          <w:rFonts w:ascii="Trebuchet MS" w:hAnsi="Trebuchet MS"/>
          <w:sz w:val="24"/>
          <w:szCs w:val="24"/>
        </w:rPr>
        <w:t xml:space="preserve">What follows is a brief overview of each of the current committees which we were asked to review and assess their impact on Council’s decision-making. </w:t>
      </w:r>
      <w:r>
        <w:rPr>
          <w:rFonts w:ascii="Trebuchet MS" w:hAnsi="Trebuchet MS"/>
          <w:sz w:val="24"/>
          <w:szCs w:val="24"/>
        </w:rPr>
        <w:t>Following this overview, we present a summary of the comments of committee members and Councillors relative to their functioning to date.</w:t>
      </w:r>
    </w:p>
    <w:p w14:paraId="576040E8" w14:textId="77777777" w:rsidR="00DD109F" w:rsidRDefault="00462845" w:rsidP="006E51FF">
      <w:pPr>
        <w:pStyle w:val="Style2"/>
        <w:spacing w:line="276" w:lineRule="auto"/>
        <w:ind w:left="720"/>
      </w:pPr>
      <w:bookmarkStart w:id="10" w:name="_Toc518840437"/>
      <w:bookmarkStart w:id="11" w:name="_Toc525469283"/>
      <w:r>
        <w:t>5</w:t>
      </w:r>
      <w:r w:rsidR="00DD109F" w:rsidRPr="00F1461F">
        <w:t>.1</w:t>
      </w:r>
      <w:r w:rsidR="00DD109F" w:rsidRPr="00F1461F">
        <w:tab/>
        <w:t>The Committees</w:t>
      </w:r>
      <w:bookmarkEnd w:id="10"/>
      <w:bookmarkEnd w:id="11"/>
    </w:p>
    <w:p w14:paraId="22A6ECE2" w14:textId="77777777" w:rsidR="00FD0F44" w:rsidRPr="00447680" w:rsidRDefault="00FD0F44" w:rsidP="00786CBA">
      <w:pPr>
        <w:pStyle w:val="ListParagraph"/>
        <w:spacing w:after="0" w:line="360" w:lineRule="auto"/>
        <w:jc w:val="both"/>
        <w:rPr>
          <w:rFonts w:ascii="Trebuchet MS" w:hAnsi="Trebuchet MS"/>
          <w:b/>
          <w:sz w:val="24"/>
          <w:szCs w:val="24"/>
          <w:u w:val="single"/>
        </w:rPr>
      </w:pPr>
      <w:r w:rsidRPr="00007E3B">
        <w:rPr>
          <w:rFonts w:ascii="Trebuchet MS" w:hAnsi="Trebuchet MS"/>
          <w:b/>
          <w:sz w:val="24"/>
          <w:szCs w:val="24"/>
          <w:u w:val="single"/>
        </w:rPr>
        <w:t>A</w:t>
      </w:r>
      <w:r w:rsidRPr="00130D8E">
        <w:rPr>
          <w:rFonts w:ascii="Trebuchet MS" w:hAnsi="Trebuchet MS"/>
          <w:b/>
          <w:sz w:val="24"/>
          <w:szCs w:val="24"/>
          <w:u w:val="single"/>
        </w:rPr>
        <w:t>ctive Transportation Advisory Committee</w:t>
      </w:r>
      <w:r w:rsidRPr="0033073D">
        <w:rPr>
          <w:rFonts w:ascii="Trebuchet MS" w:hAnsi="Trebuchet MS"/>
          <w:b/>
          <w:sz w:val="24"/>
          <w:szCs w:val="24"/>
        </w:rPr>
        <w:t>:</w:t>
      </w:r>
    </w:p>
    <w:p w14:paraId="78DA6374" w14:textId="77777777" w:rsidR="00545C76" w:rsidRPr="00F1461F" w:rsidRDefault="00545C76" w:rsidP="005E3C3D">
      <w:pPr>
        <w:pStyle w:val="ListParagraph"/>
        <w:numPr>
          <w:ilvl w:val="0"/>
          <w:numId w:val="3"/>
        </w:numPr>
        <w:spacing w:after="0" w:line="360" w:lineRule="auto"/>
        <w:jc w:val="both"/>
        <w:rPr>
          <w:rFonts w:ascii="Trebuchet MS" w:hAnsi="Trebuchet MS"/>
          <w:sz w:val="24"/>
          <w:szCs w:val="24"/>
        </w:rPr>
      </w:pPr>
      <w:r w:rsidRPr="00F1461F">
        <w:rPr>
          <w:rFonts w:ascii="Trebuchet MS" w:hAnsi="Trebuchet MS"/>
          <w:sz w:val="24"/>
          <w:szCs w:val="24"/>
        </w:rPr>
        <w:t>Mandate: Advise Council and staff on strategic priorities and policies relating to active transportation using the Pedestrian and Cycling Master Plan and Master Transportation Plan as a guide;  discusses related issues such as potential projects for the subsequent year,  bike racks, other engineering-related activities as well as related grant opportunities</w:t>
      </w:r>
    </w:p>
    <w:p w14:paraId="6D2652AC" w14:textId="77777777" w:rsidR="00545C76" w:rsidRPr="00F1461F" w:rsidRDefault="00545C76" w:rsidP="005E3C3D">
      <w:pPr>
        <w:pStyle w:val="ListParagraph"/>
        <w:numPr>
          <w:ilvl w:val="0"/>
          <w:numId w:val="3"/>
        </w:numPr>
        <w:spacing w:after="0" w:line="360" w:lineRule="auto"/>
        <w:jc w:val="both"/>
        <w:rPr>
          <w:rFonts w:ascii="Trebuchet MS" w:hAnsi="Trebuchet MS"/>
          <w:sz w:val="24"/>
          <w:szCs w:val="24"/>
        </w:rPr>
      </w:pPr>
      <w:r w:rsidRPr="00F1461F">
        <w:rPr>
          <w:rFonts w:ascii="Trebuchet MS" w:hAnsi="Trebuchet MS"/>
          <w:sz w:val="24"/>
          <w:szCs w:val="24"/>
        </w:rPr>
        <w:t xml:space="preserve">Membership: </w:t>
      </w:r>
      <w:r w:rsidR="00FD0F44" w:rsidRPr="00F1461F">
        <w:rPr>
          <w:rFonts w:ascii="Trebuchet MS" w:hAnsi="Trebuchet MS"/>
          <w:sz w:val="24"/>
          <w:szCs w:val="24"/>
        </w:rPr>
        <w:t>Up to 10 voting members: preference for cyclers and walkers and 1 student member</w:t>
      </w:r>
      <w:r w:rsidRPr="00F1461F">
        <w:rPr>
          <w:rFonts w:ascii="Trebuchet MS" w:hAnsi="Trebuchet MS"/>
          <w:sz w:val="24"/>
          <w:szCs w:val="24"/>
        </w:rPr>
        <w:t xml:space="preserve">; </w:t>
      </w:r>
      <w:r w:rsidR="00FD0F44" w:rsidRPr="00F1461F">
        <w:rPr>
          <w:rFonts w:ascii="Trebuchet MS" w:hAnsi="Trebuchet MS"/>
          <w:sz w:val="24"/>
          <w:szCs w:val="24"/>
        </w:rPr>
        <w:t>1 Councillor and 1 Staff from Engineering as non-voting members</w:t>
      </w:r>
    </w:p>
    <w:p w14:paraId="723E824C" w14:textId="77777777" w:rsidR="00545C76" w:rsidRPr="00F1461F" w:rsidRDefault="00545C76" w:rsidP="005E3C3D">
      <w:pPr>
        <w:pStyle w:val="ListParagraph"/>
        <w:numPr>
          <w:ilvl w:val="0"/>
          <w:numId w:val="3"/>
        </w:numPr>
        <w:spacing w:after="0" w:line="360" w:lineRule="auto"/>
        <w:jc w:val="both"/>
        <w:rPr>
          <w:rFonts w:ascii="Trebuchet MS" w:hAnsi="Trebuchet MS"/>
          <w:sz w:val="24"/>
          <w:szCs w:val="24"/>
        </w:rPr>
      </w:pPr>
      <w:r w:rsidRPr="00F1461F">
        <w:rPr>
          <w:rFonts w:ascii="Trebuchet MS" w:hAnsi="Trebuchet MS"/>
          <w:sz w:val="24"/>
          <w:szCs w:val="24"/>
        </w:rPr>
        <w:t xml:space="preserve">Term: </w:t>
      </w:r>
      <w:r w:rsidR="00FD0F44" w:rsidRPr="00F1461F">
        <w:rPr>
          <w:rFonts w:ascii="Trebuchet MS" w:hAnsi="Trebuchet MS"/>
          <w:sz w:val="24"/>
          <w:szCs w:val="24"/>
        </w:rPr>
        <w:t>2 year term commencing in May of each year</w:t>
      </w:r>
    </w:p>
    <w:p w14:paraId="63199A83" w14:textId="77777777" w:rsidR="00FD0F44" w:rsidRPr="00F1461F" w:rsidRDefault="00545C76" w:rsidP="005E3C3D">
      <w:pPr>
        <w:pStyle w:val="ListParagraph"/>
        <w:numPr>
          <w:ilvl w:val="0"/>
          <w:numId w:val="3"/>
        </w:numPr>
        <w:spacing w:after="0" w:line="360" w:lineRule="auto"/>
        <w:jc w:val="both"/>
        <w:rPr>
          <w:rFonts w:ascii="Trebuchet MS" w:hAnsi="Trebuchet MS"/>
          <w:sz w:val="24"/>
          <w:szCs w:val="24"/>
        </w:rPr>
      </w:pPr>
      <w:r w:rsidRPr="00F1461F">
        <w:rPr>
          <w:rFonts w:ascii="Trebuchet MS" w:hAnsi="Trebuchet MS"/>
          <w:sz w:val="24"/>
          <w:szCs w:val="24"/>
        </w:rPr>
        <w:t xml:space="preserve">Resources: </w:t>
      </w:r>
      <w:r w:rsidR="00FD0F44" w:rsidRPr="00F1461F">
        <w:rPr>
          <w:rFonts w:ascii="Trebuchet MS" w:hAnsi="Trebuchet MS"/>
          <w:sz w:val="24"/>
          <w:szCs w:val="24"/>
        </w:rPr>
        <w:t>Staff resources (expertise, secretarial) from Engineering</w:t>
      </w:r>
    </w:p>
    <w:p w14:paraId="68498BFF" w14:textId="77777777" w:rsidR="00FD0F44" w:rsidRDefault="00545C76" w:rsidP="006E51FF">
      <w:pPr>
        <w:pStyle w:val="ListParagraph"/>
        <w:numPr>
          <w:ilvl w:val="0"/>
          <w:numId w:val="3"/>
        </w:numPr>
        <w:spacing w:after="0" w:line="276" w:lineRule="auto"/>
        <w:jc w:val="both"/>
        <w:rPr>
          <w:rFonts w:ascii="Trebuchet MS" w:hAnsi="Trebuchet MS"/>
          <w:sz w:val="24"/>
          <w:szCs w:val="24"/>
        </w:rPr>
      </w:pPr>
      <w:r w:rsidRPr="00F1461F">
        <w:rPr>
          <w:rFonts w:ascii="Trebuchet MS" w:hAnsi="Trebuchet MS"/>
          <w:sz w:val="24"/>
          <w:szCs w:val="24"/>
        </w:rPr>
        <w:t xml:space="preserve">Meetings: </w:t>
      </w:r>
      <w:r w:rsidR="00FD0F44" w:rsidRPr="00F1461F">
        <w:rPr>
          <w:rFonts w:ascii="Trebuchet MS" w:hAnsi="Trebuchet MS"/>
          <w:sz w:val="24"/>
          <w:szCs w:val="24"/>
        </w:rPr>
        <w:t>Quarterly meetings at minimum at the call of the Chair with at least one meeting per year with equivalent committee in Maple Ridge to encourage interconnectivity</w:t>
      </w:r>
    </w:p>
    <w:p w14:paraId="688CB1DE" w14:textId="77777777" w:rsidR="006E51FF" w:rsidRPr="00F1461F" w:rsidRDefault="006E51FF" w:rsidP="006E51FF">
      <w:pPr>
        <w:pStyle w:val="ListParagraph"/>
        <w:spacing w:after="0" w:line="276" w:lineRule="auto"/>
        <w:ind w:left="1429"/>
        <w:jc w:val="both"/>
        <w:rPr>
          <w:rFonts w:ascii="Trebuchet MS" w:hAnsi="Trebuchet MS"/>
          <w:sz w:val="24"/>
          <w:szCs w:val="24"/>
        </w:rPr>
      </w:pPr>
    </w:p>
    <w:p w14:paraId="789071A1" w14:textId="77777777" w:rsidR="00FD0F44" w:rsidRPr="00F1461F" w:rsidRDefault="00FD0F44" w:rsidP="00786CBA">
      <w:pPr>
        <w:pStyle w:val="ListParagraph"/>
        <w:spacing w:after="0" w:line="360" w:lineRule="auto"/>
        <w:jc w:val="both"/>
        <w:rPr>
          <w:rFonts w:ascii="Trebuchet MS" w:hAnsi="Trebuchet MS"/>
          <w:b/>
          <w:sz w:val="24"/>
          <w:szCs w:val="24"/>
          <w:u w:val="single"/>
        </w:rPr>
      </w:pPr>
      <w:r w:rsidRPr="00F1461F">
        <w:rPr>
          <w:rFonts w:ascii="Trebuchet MS" w:hAnsi="Trebuchet MS"/>
          <w:b/>
          <w:sz w:val="24"/>
          <w:szCs w:val="24"/>
          <w:u w:val="single"/>
        </w:rPr>
        <w:t>Agricultural Advisory Committee:</w:t>
      </w:r>
    </w:p>
    <w:p w14:paraId="5864217A" w14:textId="77777777" w:rsidR="00545C76" w:rsidRPr="00F1461F" w:rsidRDefault="00545C76" w:rsidP="005E3C3D">
      <w:pPr>
        <w:pStyle w:val="ListParagraph"/>
        <w:numPr>
          <w:ilvl w:val="0"/>
          <w:numId w:val="4"/>
        </w:numPr>
        <w:spacing w:after="0" w:line="360" w:lineRule="auto"/>
        <w:ind w:left="1418" w:hanging="284"/>
        <w:jc w:val="both"/>
        <w:rPr>
          <w:rFonts w:ascii="Trebuchet MS" w:hAnsi="Trebuchet MS"/>
          <w:b/>
          <w:sz w:val="24"/>
          <w:szCs w:val="24"/>
          <w:u w:val="single"/>
        </w:rPr>
      </w:pPr>
      <w:r w:rsidRPr="00F1461F">
        <w:rPr>
          <w:rFonts w:ascii="Trebuchet MS" w:hAnsi="Trebuchet MS"/>
          <w:sz w:val="24"/>
          <w:szCs w:val="24"/>
        </w:rPr>
        <w:t>Mandate: Advise Council on agricultural issues within the community, including agriculture land commission applications and development proposals, as referred; other such matters within the mandate are generally listed as irrigation, drainage and other water management; may also make recommendations on raising awareness and enhancing the understanding of agriculture’s role in the economy and improving opportunities for joint funding; also appears to have the liberty of discussing what it sees as related matters including invasive species, the sustainability of farming, etc.</w:t>
      </w:r>
    </w:p>
    <w:p w14:paraId="1465260E" w14:textId="77777777" w:rsidR="00FD0F44" w:rsidRPr="00F1461F" w:rsidRDefault="00545C76" w:rsidP="005E3C3D">
      <w:pPr>
        <w:pStyle w:val="ListParagraph"/>
        <w:numPr>
          <w:ilvl w:val="0"/>
          <w:numId w:val="4"/>
        </w:numPr>
        <w:spacing w:after="0" w:line="360" w:lineRule="auto"/>
        <w:ind w:left="1418" w:hanging="284"/>
        <w:jc w:val="both"/>
        <w:rPr>
          <w:rFonts w:ascii="Trebuchet MS" w:hAnsi="Trebuchet MS"/>
          <w:b/>
          <w:sz w:val="24"/>
          <w:szCs w:val="24"/>
          <w:u w:val="single"/>
        </w:rPr>
      </w:pPr>
      <w:r w:rsidRPr="00F1461F">
        <w:rPr>
          <w:rFonts w:ascii="Trebuchet MS" w:hAnsi="Trebuchet MS"/>
          <w:sz w:val="24"/>
          <w:szCs w:val="24"/>
        </w:rPr>
        <w:t xml:space="preserve">Membership: </w:t>
      </w:r>
      <w:r w:rsidR="00FD0F44" w:rsidRPr="00F1461F">
        <w:rPr>
          <w:rFonts w:ascii="Trebuchet MS" w:hAnsi="Trebuchet MS"/>
          <w:sz w:val="24"/>
          <w:szCs w:val="24"/>
        </w:rPr>
        <w:t xml:space="preserve">Up to 10 Voting Members to represent commodity groups, agricultural processing and distribution sectors and agri-tourism sector.  </w:t>
      </w:r>
      <w:r w:rsidR="00751778" w:rsidRPr="00F1461F">
        <w:rPr>
          <w:rFonts w:ascii="Trebuchet MS" w:hAnsi="Trebuchet MS"/>
          <w:sz w:val="24"/>
          <w:szCs w:val="24"/>
        </w:rPr>
        <w:t>Also,</w:t>
      </w:r>
      <w:r w:rsidR="00FD0F44" w:rsidRPr="00F1461F">
        <w:rPr>
          <w:rFonts w:ascii="Trebuchet MS" w:hAnsi="Trebuchet MS"/>
          <w:sz w:val="24"/>
          <w:szCs w:val="24"/>
        </w:rPr>
        <w:t xml:space="preserve"> up to 5 non-voting members: 1 Council; 1 Staff; Committee Secretary; and 1 from each: Ministry of Agriculture and Food; Agricultural Land Reserve Commission.  Appointments every two years from same date annually that can be staggered.</w:t>
      </w:r>
    </w:p>
    <w:p w14:paraId="0771ADAC" w14:textId="77777777" w:rsidR="00545C76" w:rsidRPr="00F1461F" w:rsidRDefault="00545C76" w:rsidP="005E3C3D">
      <w:pPr>
        <w:pStyle w:val="ListParagraph"/>
        <w:numPr>
          <w:ilvl w:val="0"/>
          <w:numId w:val="4"/>
        </w:numPr>
        <w:spacing w:after="0" w:line="360" w:lineRule="auto"/>
        <w:ind w:left="1418" w:hanging="284"/>
        <w:jc w:val="both"/>
        <w:rPr>
          <w:rFonts w:ascii="Trebuchet MS" w:hAnsi="Trebuchet MS"/>
          <w:b/>
          <w:sz w:val="24"/>
          <w:szCs w:val="24"/>
          <w:u w:val="single"/>
        </w:rPr>
      </w:pPr>
      <w:r w:rsidRPr="00F1461F">
        <w:rPr>
          <w:rFonts w:ascii="Trebuchet MS" w:hAnsi="Trebuchet MS"/>
          <w:sz w:val="24"/>
          <w:szCs w:val="24"/>
        </w:rPr>
        <w:t xml:space="preserve">Term: </w:t>
      </w:r>
      <w:r w:rsidR="003A3FC9" w:rsidRPr="00F1461F">
        <w:rPr>
          <w:rFonts w:ascii="Trebuchet MS" w:hAnsi="Trebuchet MS"/>
          <w:sz w:val="24"/>
          <w:szCs w:val="24"/>
        </w:rPr>
        <w:t>Two years; no maximum identified</w:t>
      </w:r>
    </w:p>
    <w:p w14:paraId="2F205702" w14:textId="77777777" w:rsidR="00545C76" w:rsidRPr="00007E3B" w:rsidRDefault="00545C76" w:rsidP="005E3C3D">
      <w:pPr>
        <w:pStyle w:val="ListParagraph"/>
        <w:numPr>
          <w:ilvl w:val="0"/>
          <w:numId w:val="4"/>
        </w:numPr>
        <w:spacing w:after="0" w:line="360" w:lineRule="auto"/>
        <w:ind w:left="1418" w:hanging="284"/>
        <w:jc w:val="both"/>
        <w:rPr>
          <w:rFonts w:ascii="Trebuchet MS" w:hAnsi="Trebuchet MS"/>
          <w:b/>
          <w:sz w:val="24"/>
          <w:szCs w:val="24"/>
          <w:u w:val="single"/>
        </w:rPr>
      </w:pPr>
      <w:r w:rsidRPr="00F1461F">
        <w:rPr>
          <w:rFonts w:ascii="Trebuchet MS" w:hAnsi="Trebuchet MS"/>
          <w:sz w:val="24"/>
          <w:szCs w:val="24"/>
        </w:rPr>
        <w:t xml:space="preserve">Resources: </w:t>
      </w:r>
      <w:r w:rsidR="003A3FC9" w:rsidRPr="00F1461F">
        <w:rPr>
          <w:rFonts w:ascii="Trebuchet MS" w:hAnsi="Trebuchet MS"/>
          <w:sz w:val="24"/>
          <w:szCs w:val="24"/>
        </w:rPr>
        <w:t>Recording Secretary comes from Operations Department; Staff Advisor depends on what is on the agenda (Could be Engineering, Ops, Environment and/or Development Services); Manager of Development Services always attends in any case and presently the Chair of the committee ask her to undertake the chairing of the committee meetings</w:t>
      </w:r>
    </w:p>
    <w:p w14:paraId="06B6B20F" w14:textId="77777777" w:rsidR="00545C76" w:rsidRPr="00F9721B" w:rsidRDefault="00545C76" w:rsidP="005E3C3D">
      <w:pPr>
        <w:pStyle w:val="ListParagraph"/>
        <w:numPr>
          <w:ilvl w:val="0"/>
          <w:numId w:val="4"/>
        </w:numPr>
        <w:spacing w:after="0" w:line="360" w:lineRule="auto"/>
        <w:ind w:left="1418" w:hanging="284"/>
        <w:jc w:val="both"/>
        <w:rPr>
          <w:rFonts w:ascii="Trebuchet MS" w:hAnsi="Trebuchet MS"/>
          <w:b/>
          <w:sz w:val="24"/>
          <w:szCs w:val="24"/>
          <w:u w:val="single"/>
        </w:rPr>
      </w:pPr>
      <w:r w:rsidRPr="00130D8E">
        <w:rPr>
          <w:rFonts w:ascii="Trebuchet MS" w:hAnsi="Trebuchet MS"/>
          <w:sz w:val="24"/>
          <w:szCs w:val="24"/>
        </w:rPr>
        <w:t xml:space="preserve">Meetings: </w:t>
      </w:r>
      <w:r w:rsidR="00FD0F44" w:rsidRPr="0033073D">
        <w:rPr>
          <w:rFonts w:ascii="Trebuchet MS" w:hAnsi="Trebuchet MS"/>
          <w:sz w:val="24"/>
          <w:szCs w:val="24"/>
        </w:rPr>
        <w:t xml:space="preserve">Meets </w:t>
      </w:r>
      <w:r w:rsidR="002A4C6E" w:rsidRPr="00447680">
        <w:rPr>
          <w:rFonts w:ascii="Trebuchet MS" w:hAnsi="Trebuchet MS"/>
          <w:sz w:val="24"/>
          <w:szCs w:val="24"/>
        </w:rPr>
        <w:t xml:space="preserve">the second Thursday of every </w:t>
      </w:r>
      <w:r w:rsidR="00751778" w:rsidRPr="00447680">
        <w:rPr>
          <w:rFonts w:ascii="Trebuchet MS" w:hAnsi="Trebuchet MS"/>
          <w:sz w:val="24"/>
          <w:szCs w:val="24"/>
        </w:rPr>
        <w:t xml:space="preserve">month </w:t>
      </w:r>
      <w:r w:rsidR="00751778" w:rsidRPr="00F1461F">
        <w:rPr>
          <w:rFonts w:ascii="Trebuchet MS" w:hAnsi="Trebuchet MS"/>
          <w:sz w:val="24"/>
          <w:szCs w:val="24"/>
        </w:rPr>
        <w:t>as</w:t>
      </w:r>
      <w:r w:rsidR="00FD0F44" w:rsidRPr="00F1461F">
        <w:rPr>
          <w:rFonts w:ascii="Trebuchet MS" w:hAnsi="Trebuchet MS"/>
          <w:sz w:val="24"/>
          <w:szCs w:val="24"/>
        </w:rPr>
        <w:t xml:space="preserve"> warranted</w:t>
      </w:r>
    </w:p>
    <w:p w14:paraId="29D9A41F" w14:textId="77777777" w:rsidR="00F9721B" w:rsidRPr="006E51FF" w:rsidRDefault="00F9721B" w:rsidP="00F9721B">
      <w:pPr>
        <w:pStyle w:val="ListParagraph"/>
        <w:spacing w:after="0" w:line="360" w:lineRule="auto"/>
        <w:ind w:left="1418"/>
        <w:jc w:val="both"/>
        <w:rPr>
          <w:rFonts w:ascii="Trebuchet MS" w:hAnsi="Trebuchet MS"/>
          <w:b/>
          <w:sz w:val="24"/>
          <w:szCs w:val="24"/>
          <w:u w:val="single"/>
        </w:rPr>
      </w:pPr>
    </w:p>
    <w:p w14:paraId="1D79F55B" w14:textId="77777777" w:rsidR="00FD0F44" w:rsidRPr="00F1461F" w:rsidRDefault="00FD0F44" w:rsidP="00786CBA">
      <w:pPr>
        <w:pStyle w:val="ListParagraph"/>
        <w:spacing w:after="0" w:line="360" w:lineRule="auto"/>
        <w:jc w:val="both"/>
        <w:rPr>
          <w:rFonts w:ascii="Trebuchet MS" w:hAnsi="Trebuchet MS"/>
          <w:b/>
          <w:sz w:val="24"/>
          <w:szCs w:val="24"/>
          <w:u w:val="single"/>
        </w:rPr>
      </w:pPr>
      <w:r w:rsidRPr="00F1461F">
        <w:rPr>
          <w:rFonts w:ascii="Trebuchet MS" w:hAnsi="Trebuchet MS"/>
          <w:b/>
          <w:sz w:val="24"/>
          <w:szCs w:val="24"/>
          <w:u w:val="single"/>
        </w:rPr>
        <w:t>Advisory Design Panel:</w:t>
      </w:r>
    </w:p>
    <w:p w14:paraId="6AC67175" w14:textId="77777777" w:rsidR="000B502E" w:rsidRPr="00F1461F" w:rsidRDefault="00545C76" w:rsidP="005E3C3D">
      <w:pPr>
        <w:pStyle w:val="ListParagraph"/>
        <w:numPr>
          <w:ilvl w:val="0"/>
          <w:numId w:val="5"/>
        </w:numPr>
        <w:spacing w:after="0" w:line="360" w:lineRule="auto"/>
        <w:ind w:left="1418" w:hanging="284"/>
        <w:jc w:val="both"/>
        <w:rPr>
          <w:rFonts w:ascii="Trebuchet MS" w:hAnsi="Trebuchet MS"/>
          <w:b/>
          <w:sz w:val="24"/>
          <w:szCs w:val="24"/>
          <w:u w:val="single"/>
        </w:rPr>
      </w:pPr>
      <w:r w:rsidRPr="00F1461F">
        <w:rPr>
          <w:rFonts w:ascii="Trebuchet MS" w:hAnsi="Trebuchet MS"/>
          <w:sz w:val="24"/>
          <w:szCs w:val="24"/>
        </w:rPr>
        <w:t>Mandate:</w:t>
      </w:r>
      <w:r w:rsidR="000B502E" w:rsidRPr="00F1461F">
        <w:rPr>
          <w:rFonts w:ascii="Trebuchet MS" w:hAnsi="Trebuchet MS"/>
          <w:sz w:val="24"/>
          <w:szCs w:val="24"/>
        </w:rPr>
        <w:t xml:space="preserve"> Provides professional and community advice on matters related to the evaluation of the design and construction of buildings and other developments</w:t>
      </w:r>
      <w:r w:rsidR="009C2DA6">
        <w:rPr>
          <w:rFonts w:ascii="Trebuchet MS" w:hAnsi="Trebuchet MS"/>
          <w:sz w:val="24"/>
          <w:szCs w:val="24"/>
        </w:rPr>
        <w:t>;</w:t>
      </w:r>
      <w:r w:rsidR="000B502E" w:rsidRPr="00007E3B">
        <w:rPr>
          <w:rFonts w:ascii="Trebuchet MS" w:hAnsi="Trebuchet MS"/>
          <w:sz w:val="24"/>
          <w:szCs w:val="24"/>
        </w:rPr>
        <w:t xml:space="preserve"> </w:t>
      </w:r>
      <w:r w:rsidR="000B502E" w:rsidRPr="0033073D">
        <w:rPr>
          <w:rFonts w:ascii="Trebuchet MS" w:hAnsi="Trebuchet MS"/>
          <w:sz w:val="24"/>
          <w:szCs w:val="24"/>
        </w:rPr>
        <w:t xml:space="preserve">assists </w:t>
      </w:r>
      <w:r w:rsidR="000B502E" w:rsidRPr="00F1461F">
        <w:rPr>
          <w:rFonts w:ascii="Trebuchet MS" w:hAnsi="Trebuchet MS"/>
          <w:sz w:val="24"/>
          <w:szCs w:val="24"/>
        </w:rPr>
        <w:t xml:space="preserve">in evaluating development applications.  </w:t>
      </w:r>
    </w:p>
    <w:p w14:paraId="59FB87B2" w14:textId="77777777" w:rsidR="00FD0F44" w:rsidRPr="00F1461F" w:rsidRDefault="00545C76" w:rsidP="005E3C3D">
      <w:pPr>
        <w:pStyle w:val="ListParagraph"/>
        <w:numPr>
          <w:ilvl w:val="0"/>
          <w:numId w:val="5"/>
        </w:numPr>
        <w:spacing w:after="0" w:line="360" w:lineRule="auto"/>
        <w:ind w:left="1418" w:hanging="284"/>
        <w:jc w:val="both"/>
        <w:rPr>
          <w:rFonts w:ascii="Trebuchet MS" w:hAnsi="Trebuchet MS"/>
          <w:b/>
          <w:sz w:val="24"/>
          <w:szCs w:val="24"/>
          <w:u w:val="single"/>
        </w:rPr>
      </w:pPr>
      <w:r w:rsidRPr="00F1461F">
        <w:rPr>
          <w:rFonts w:ascii="Trebuchet MS" w:hAnsi="Trebuchet MS"/>
          <w:sz w:val="24"/>
          <w:szCs w:val="24"/>
        </w:rPr>
        <w:t xml:space="preserve">Membership: </w:t>
      </w:r>
      <w:r w:rsidR="00FD0F44" w:rsidRPr="00F1461F">
        <w:rPr>
          <w:rFonts w:ascii="Trebuchet MS" w:hAnsi="Trebuchet MS"/>
          <w:sz w:val="24"/>
          <w:szCs w:val="24"/>
        </w:rPr>
        <w:t xml:space="preserve">Minimum of five and a maximum of nine voting members: up to two architects and two landscape architects, one member from the development community, one member each from public familiar with design in these categories: accessibility, visual arts (or arts) green building practices, energy efficiency or sustainability, at-large. Non-voting members:  Staff, building official, fire chief, planner (as required) Committee Secretary from Development Services staff, 1 member of Council. </w:t>
      </w:r>
    </w:p>
    <w:p w14:paraId="21918A9D" w14:textId="77777777" w:rsidR="000B502E" w:rsidRPr="00F1461F" w:rsidRDefault="000B502E" w:rsidP="005E3C3D">
      <w:pPr>
        <w:pStyle w:val="ListParagraph"/>
        <w:numPr>
          <w:ilvl w:val="0"/>
          <w:numId w:val="5"/>
        </w:numPr>
        <w:spacing w:after="0" w:line="360" w:lineRule="auto"/>
        <w:ind w:left="1418" w:hanging="284"/>
        <w:jc w:val="both"/>
        <w:rPr>
          <w:rFonts w:ascii="Trebuchet MS" w:hAnsi="Trebuchet MS"/>
          <w:b/>
          <w:sz w:val="24"/>
          <w:szCs w:val="24"/>
          <w:u w:val="single"/>
        </w:rPr>
      </w:pPr>
      <w:r w:rsidRPr="00F1461F">
        <w:rPr>
          <w:rFonts w:ascii="Trebuchet MS" w:hAnsi="Trebuchet MS"/>
          <w:sz w:val="24"/>
          <w:szCs w:val="24"/>
        </w:rPr>
        <w:t>Term:</w:t>
      </w:r>
      <w:r w:rsidR="003A3FC9" w:rsidRPr="00F1461F">
        <w:rPr>
          <w:rFonts w:ascii="Trebuchet MS" w:hAnsi="Trebuchet MS"/>
          <w:sz w:val="24"/>
          <w:szCs w:val="24"/>
        </w:rPr>
        <w:t xml:space="preserve"> Two year terms with a maximum of one additional term</w:t>
      </w:r>
    </w:p>
    <w:p w14:paraId="677F5F6E" w14:textId="77777777" w:rsidR="000B502E" w:rsidRPr="00007E3B" w:rsidRDefault="000B502E" w:rsidP="005E3C3D">
      <w:pPr>
        <w:pStyle w:val="ListParagraph"/>
        <w:numPr>
          <w:ilvl w:val="0"/>
          <w:numId w:val="5"/>
        </w:numPr>
        <w:spacing w:after="0" w:line="360" w:lineRule="auto"/>
        <w:ind w:left="1418" w:hanging="284"/>
        <w:jc w:val="both"/>
        <w:rPr>
          <w:rFonts w:ascii="Trebuchet MS" w:hAnsi="Trebuchet MS"/>
          <w:b/>
          <w:sz w:val="24"/>
          <w:szCs w:val="24"/>
          <w:u w:val="single"/>
        </w:rPr>
      </w:pPr>
      <w:r w:rsidRPr="00F1461F">
        <w:rPr>
          <w:rFonts w:ascii="Trebuchet MS" w:hAnsi="Trebuchet MS"/>
          <w:sz w:val="24"/>
          <w:szCs w:val="24"/>
        </w:rPr>
        <w:t>Resources:</w:t>
      </w:r>
      <w:r w:rsidR="003A3FC9" w:rsidRPr="00F1461F">
        <w:rPr>
          <w:rFonts w:ascii="Trebuchet MS" w:hAnsi="Trebuchet MS"/>
          <w:sz w:val="24"/>
          <w:szCs w:val="24"/>
        </w:rPr>
        <w:t xml:space="preserve"> Staff advisory is from Development Services; Recording Secretary from Development Services</w:t>
      </w:r>
    </w:p>
    <w:p w14:paraId="1C7CFA38" w14:textId="77777777" w:rsidR="00FD0F44" w:rsidRPr="006E51FF" w:rsidRDefault="000B502E" w:rsidP="005E3C3D">
      <w:pPr>
        <w:pStyle w:val="ListParagraph"/>
        <w:numPr>
          <w:ilvl w:val="0"/>
          <w:numId w:val="5"/>
        </w:numPr>
        <w:spacing w:after="0" w:line="360" w:lineRule="auto"/>
        <w:ind w:left="1418" w:hanging="284"/>
        <w:jc w:val="both"/>
        <w:rPr>
          <w:rFonts w:ascii="Trebuchet MS" w:hAnsi="Trebuchet MS"/>
          <w:b/>
          <w:sz w:val="24"/>
          <w:szCs w:val="24"/>
          <w:u w:val="single"/>
        </w:rPr>
      </w:pPr>
      <w:r w:rsidRPr="00130D8E">
        <w:rPr>
          <w:rFonts w:ascii="Trebuchet MS" w:hAnsi="Trebuchet MS"/>
          <w:sz w:val="24"/>
          <w:szCs w:val="24"/>
        </w:rPr>
        <w:t>Meetings:</w:t>
      </w:r>
      <w:r w:rsidR="00FD0F44" w:rsidRPr="0033073D">
        <w:rPr>
          <w:rFonts w:ascii="Trebuchet MS" w:hAnsi="Trebuchet MS"/>
          <w:sz w:val="24"/>
          <w:szCs w:val="24"/>
        </w:rPr>
        <w:t xml:space="preserve"> Monthly meetings.</w:t>
      </w:r>
    </w:p>
    <w:p w14:paraId="01980878" w14:textId="77777777" w:rsidR="006E51FF" w:rsidRPr="00447680" w:rsidRDefault="006E51FF" w:rsidP="006E51FF">
      <w:pPr>
        <w:pStyle w:val="ListParagraph"/>
        <w:spacing w:after="0" w:line="276" w:lineRule="auto"/>
        <w:ind w:left="1418"/>
        <w:jc w:val="both"/>
        <w:rPr>
          <w:rFonts w:ascii="Trebuchet MS" w:hAnsi="Trebuchet MS"/>
          <w:b/>
          <w:sz w:val="24"/>
          <w:szCs w:val="24"/>
          <w:u w:val="single"/>
        </w:rPr>
      </w:pPr>
    </w:p>
    <w:p w14:paraId="40899A11" w14:textId="77777777" w:rsidR="00FD0F44" w:rsidRPr="00F1461F" w:rsidRDefault="00FD0F44" w:rsidP="00786CBA">
      <w:pPr>
        <w:pStyle w:val="ListParagraph"/>
        <w:spacing w:after="0" w:line="360" w:lineRule="auto"/>
        <w:jc w:val="both"/>
        <w:rPr>
          <w:rFonts w:ascii="Trebuchet MS" w:hAnsi="Trebuchet MS"/>
          <w:b/>
          <w:sz w:val="24"/>
          <w:szCs w:val="24"/>
          <w:u w:val="single"/>
        </w:rPr>
      </w:pPr>
      <w:r w:rsidRPr="00F1461F">
        <w:rPr>
          <w:rFonts w:ascii="Trebuchet MS" w:hAnsi="Trebuchet MS"/>
          <w:b/>
          <w:sz w:val="24"/>
          <w:szCs w:val="24"/>
          <w:u w:val="single"/>
        </w:rPr>
        <w:t>Pitt Meadows Airport Advisory Committee (PMAAC)</w:t>
      </w:r>
      <w:r w:rsidRPr="00F1461F">
        <w:rPr>
          <w:rFonts w:ascii="Trebuchet MS" w:hAnsi="Trebuchet MS"/>
          <w:sz w:val="24"/>
          <w:szCs w:val="24"/>
        </w:rPr>
        <w:t>:</w:t>
      </w:r>
    </w:p>
    <w:p w14:paraId="79E85A09" w14:textId="77777777" w:rsidR="002B0D57" w:rsidRPr="005E3C3D" w:rsidRDefault="002B0D57" w:rsidP="005E3C3D">
      <w:pPr>
        <w:pStyle w:val="ListParagraph"/>
        <w:numPr>
          <w:ilvl w:val="2"/>
          <w:numId w:val="150"/>
        </w:numPr>
        <w:spacing w:after="0" w:line="360" w:lineRule="auto"/>
        <w:ind w:left="1440"/>
        <w:jc w:val="both"/>
        <w:rPr>
          <w:rFonts w:ascii="Trebuchet MS" w:hAnsi="Trebuchet MS"/>
          <w:sz w:val="24"/>
          <w:szCs w:val="24"/>
        </w:rPr>
      </w:pPr>
      <w:r w:rsidRPr="005E3C3D">
        <w:rPr>
          <w:rFonts w:ascii="Trebuchet MS" w:hAnsi="Trebuchet MS"/>
          <w:sz w:val="24"/>
          <w:szCs w:val="24"/>
        </w:rPr>
        <w:t>Mandate: Assist Council in its desire to ensure the appropriate use and development of the airport as a valued community asset by providing views from diverse community and airport interests and to advise Council on the airport’s impact on the community and vice versa</w:t>
      </w:r>
    </w:p>
    <w:p w14:paraId="61D30B18" w14:textId="77777777" w:rsidR="002B0D57" w:rsidRPr="005E3C3D" w:rsidRDefault="002B0D57" w:rsidP="005E3C3D">
      <w:pPr>
        <w:pStyle w:val="ListParagraph"/>
        <w:numPr>
          <w:ilvl w:val="2"/>
          <w:numId w:val="150"/>
        </w:numPr>
        <w:spacing w:after="0" w:line="360" w:lineRule="auto"/>
        <w:ind w:left="1440"/>
        <w:jc w:val="both"/>
        <w:rPr>
          <w:rFonts w:ascii="Trebuchet MS" w:hAnsi="Trebuchet MS"/>
          <w:sz w:val="24"/>
          <w:szCs w:val="24"/>
        </w:rPr>
      </w:pPr>
      <w:r w:rsidRPr="005E3C3D">
        <w:rPr>
          <w:rFonts w:ascii="Trebuchet MS" w:hAnsi="Trebuchet MS"/>
          <w:sz w:val="24"/>
          <w:szCs w:val="24"/>
        </w:rPr>
        <w:t xml:space="preserve">Membership: Eight voting members with 4 having air service knowledge and another 4 reflecting residential, property owner and/or business and other perspectives  </w:t>
      </w:r>
    </w:p>
    <w:p w14:paraId="785D936C" w14:textId="77777777" w:rsidR="002B0D57" w:rsidRPr="005E3C3D" w:rsidRDefault="002B0D57" w:rsidP="005E3C3D">
      <w:pPr>
        <w:pStyle w:val="ListParagraph"/>
        <w:numPr>
          <w:ilvl w:val="2"/>
          <w:numId w:val="150"/>
        </w:numPr>
        <w:spacing w:after="0" w:line="360" w:lineRule="auto"/>
        <w:ind w:left="1440"/>
        <w:jc w:val="both"/>
        <w:rPr>
          <w:rFonts w:ascii="Trebuchet MS" w:hAnsi="Trebuchet MS"/>
          <w:sz w:val="24"/>
          <w:szCs w:val="24"/>
        </w:rPr>
      </w:pPr>
      <w:r w:rsidRPr="005E3C3D">
        <w:rPr>
          <w:rFonts w:ascii="Trebuchet MS" w:hAnsi="Trebuchet MS"/>
          <w:sz w:val="24"/>
          <w:szCs w:val="24"/>
        </w:rPr>
        <w:t>Term: Three year term effective Jan 1 yet every year 2 members’ term will end on Dec 31; maximum appointment of 2 consecutive terms</w:t>
      </w:r>
    </w:p>
    <w:p w14:paraId="38ED922B" w14:textId="77777777" w:rsidR="002B5522" w:rsidRPr="005E3C3D" w:rsidRDefault="002B0D57" w:rsidP="005E3C3D">
      <w:pPr>
        <w:pStyle w:val="ListParagraph"/>
        <w:numPr>
          <w:ilvl w:val="2"/>
          <w:numId w:val="150"/>
        </w:numPr>
        <w:spacing w:after="0" w:line="360" w:lineRule="auto"/>
        <w:ind w:left="1440"/>
        <w:jc w:val="both"/>
        <w:rPr>
          <w:rFonts w:ascii="Trebuchet MS" w:hAnsi="Trebuchet MS"/>
          <w:sz w:val="24"/>
          <w:szCs w:val="24"/>
        </w:rPr>
      </w:pPr>
      <w:r w:rsidRPr="005E3C3D">
        <w:rPr>
          <w:rFonts w:ascii="Trebuchet MS" w:hAnsi="Trebuchet MS"/>
          <w:sz w:val="24"/>
          <w:szCs w:val="24"/>
        </w:rPr>
        <w:t>Resources: Airport Manager and Airport Society representative have an open invitation to attend meetings as a resource</w:t>
      </w:r>
      <w:r w:rsidR="002B5522" w:rsidRPr="005E3C3D">
        <w:rPr>
          <w:rFonts w:ascii="Trebuchet MS" w:hAnsi="Trebuchet MS"/>
          <w:sz w:val="24"/>
          <w:szCs w:val="24"/>
        </w:rPr>
        <w:t>; Staff report needed for agenda items for recommendation to Council, provided through the CAO’s office</w:t>
      </w:r>
    </w:p>
    <w:p w14:paraId="0D0D3FE2" w14:textId="77777777" w:rsidR="002B0D57" w:rsidRDefault="002B0D57" w:rsidP="005E3C3D">
      <w:pPr>
        <w:pStyle w:val="ListParagraph"/>
        <w:numPr>
          <w:ilvl w:val="2"/>
          <w:numId w:val="150"/>
        </w:numPr>
        <w:spacing w:after="0" w:line="360" w:lineRule="auto"/>
        <w:ind w:left="1440"/>
        <w:jc w:val="both"/>
        <w:rPr>
          <w:rFonts w:ascii="Trebuchet MS" w:hAnsi="Trebuchet MS"/>
          <w:sz w:val="24"/>
          <w:szCs w:val="24"/>
        </w:rPr>
      </w:pPr>
      <w:r w:rsidRPr="005E3C3D">
        <w:rPr>
          <w:rFonts w:ascii="Trebuchet MS" w:hAnsi="Trebuchet MS"/>
          <w:sz w:val="24"/>
          <w:szCs w:val="24"/>
        </w:rPr>
        <w:t>Meetings: Quarterly meeting scheduled at the first January meeting, special meetings at the call of the Chair</w:t>
      </w:r>
    </w:p>
    <w:p w14:paraId="505886C9" w14:textId="77777777" w:rsidR="006E51FF" w:rsidRPr="005E3C3D" w:rsidRDefault="006E51FF" w:rsidP="006E51FF">
      <w:pPr>
        <w:pStyle w:val="ListParagraph"/>
        <w:spacing w:after="0" w:line="276" w:lineRule="auto"/>
        <w:ind w:left="1440"/>
        <w:jc w:val="both"/>
        <w:rPr>
          <w:rFonts w:ascii="Trebuchet MS" w:hAnsi="Trebuchet MS"/>
          <w:sz w:val="24"/>
          <w:szCs w:val="24"/>
        </w:rPr>
      </w:pPr>
    </w:p>
    <w:p w14:paraId="6F37A402" w14:textId="77777777" w:rsidR="00FD0F44" w:rsidRPr="00007E3B" w:rsidRDefault="00FD0F44" w:rsidP="00786CBA">
      <w:pPr>
        <w:pStyle w:val="ListParagraph"/>
        <w:spacing w:after="0" w:line="360" w:lineRule="auto"/>
        <w:jc w:val="both"/>
        <w:rPr>
          <w:rFonts w:ascii="Trebuchet MS" w:hAnsi="Trebuchet MS"/>
          <w:b/>
          <w:sz w:val="24"/>
          <w:szCs w:val="24"/>
          <w:u w:val="single"/>
        </w:rPr>
      </w:pPr>
      <w:r w:rsidRPr="00F1461F">
        <w:rPr>
          <w:rFonts w:ascii="Trebuchet MS" w:eastAsia="Times New Roman" w:hAnsi="Trebuchet MS" w:cs="Arial"/>
          <w:b/>
          <w:sz w:val="24"/>
          <w:szCs w:val="24"/>
          <w:u w:val="single"/>
          <w:lang w:eastAsia="en-CA"/>
        </w:rPr>
        <w:t>Municipal Advisory Committee on Accessibility and Inclusiveness (MACAI)</w:t>
      </w:r>
    </w:p>
    <w:p w14:paraId="449BDC82" w14:textId="77777777" w:rsidR="002B5522" w:rsidRPr="00007E3B" w:rsidRDefault="002B5522" w:rsidP="005E3C3D">
      <w:pPr>
        <w:pStyle w:val="ListParagraph"/>
        <w:numPr>
          <w:ilvl w:val="0"/>
          <w:numId w:val="8"/>
        </w:numPr>
        <w:spacing w:after="0" w:line="360" w:lineRule="auto"/>
        <w:ind w:left="1440"/>
        <w:jc w:val="both"/>
        <w:rPr>
          <w:rFonts w:ascii="Trebuchet MS" w:hAnsi="Trebuchet MS"/>
          <w:sz w:val="24"/>
          <w:szCs w:val="24"/>
        </w:rPr>
      </w:pPr>
      <w:r w:rsidRPr="00F1461F">
        <w:rPr>
          <w:rFonts w:ascii="Trebuchet MS" w:eastAsia="Times New Roman" w:hAnsi="Trebuchet MS" w:cs="Arial"/>
          <w:sz w:val="24"/>
          <w:szCs w:val="24"/>
          <w:lang w:eastAsia="en-CA"/>
        </w:rPr>
        <w:t>Mandate: The Municipal Advisory Committee on Accessibility and Inclusiveness (MACAI) advises Council on the enhancement of accessibility and inclusivity for present and future citizens;  strives to remove the social, physical and psychological barriers that prevent people from fully participating in all aspects of community life;  focus is to create equal access in the areas of employment, education, housing, transportation and recreation; projects include sensitivity training for municipal staff and residents to create a greater awareness regarding accessibility issues, public facility design consultations and an annual award program</w:t>
      </w:r>
    </w:p>
    <w:p w14:paraId="2A6743C4" w14:textId="77777777" w:rsidR="00FD0F44" w:rsidRPr="00F1461F" w:rsidRDefault="002B5522" w:rsidP="005E3C3D">
      <w:pPr>
        <w:pStyle w:val="ListParagraph"/>
        <w:numPr>
          <w:ilvl w:val="0"/>
          <w:numId w:val="8"/>
        </w:numPr>
        <w:spacing w:after="0" w:line="360" w:lineRule="auto"/>
        <w:ind w:left="1440"/>
        <w:jc w:val="both"/>
        <w:rPr>
          <w:rFonts w:ascii="Trebuchet MS" w:eastAsia="Times New Roman" w:hAnsi="Trebuchet MS" w:cs="Arial"/>
          <w:sz w:val="24"/>
          <w:szCs w:val="24"/>
          <w:lang w:eastAsia="en-CA"/>
        </w:rPr>
      </w:pPr>
      <w:r w:rsidRPr="00007E3B">
        <w:rPr>
          <w:rFonts w:ascii="Trebuchet MS" w:hAnsi="Trebuchet MS"/>
          <w:sz w:val="24"/>
          <w:szCs w:val="24"/>
        </w:rPr>
        <w:t xml:space="preserve">Membership: </w:t>
      </w:r>
      <w:r w:rsidR="00FD0F44" w:rsidRPr="00F1461F">
        <w:rPr>
          <w:rFonts w:ascii="Trebuchet MS" w:eastAsia="Times New Roman" w:hAnsi="Trebuchet MS" w:cs="Arial"/>
          <w:sz w:val="24"/>
          <w:szCs w:val="24"/>
          <w:lang w:eastAsia="en-CA"/>
        </w:rPr>
        <w:t>The Committee is made up of representation from:</w:t>
      </w:r>
    </w:p>
    <w:p w14:paraId="569F7631" w14:textId="77777777" w:rsidR="00FD0F44" w:rsidRPr="00F1461F" w:rsidRDefault="00FD0F44" w:rsidP="00751778">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City of Maple Ridge Council</w:t>
      </w:r>
    </w:p>
    <w:p w14:paraId="3E861449"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City of Pitt Meadows Council</w:t>
      </w:r>
    </w:p>
    <w:p w14:paraId="38C5103C"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School District No. 42</w:t>
      </w:r>
    </w:p>
    <w:p w14:paraId="7B0C8DDB"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Ministry of Children and Family Development</w:t>
      </w:r>
    </w:p>
    <w:p w14:paraId="2BAB1660"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Ridge Meadows Association for Community Living</w:t>
      </w:r>
    </w:p>
    <w:p w14:paraId="5D86389D"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Maple Ridge and Pitt Meadows Family Education and Support Centre</w:t>
      </w:r>
    </w:p>
    <w:p w14:paraId="0136D3C7"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Service Provider - Poverty Reduction</w:t>
      </w:r>
    </w:p>
    <w:p w14:paraId="2F672C9F"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Maximum Eight Members at Large from Maple Ridge and Pitt Meadows</w:t>
      </w:r>
    </w:p>
    <w:p w14:paraId="24279380"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Fraser Health</w:t>
      </w:r>
    </w:p>
    <w:p w14:paraId="1D525C46"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Ministry of Social Development and Innovation</w:t>
      </w:r>
    </w:p>
    <w:p w14:paraId="7BAA9F30"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Maple Ridge and Pitt Meadows Community Services</w:t>
      </w:r>
    </w:p>
    <w:p w14:paraId="5BA9EE02"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BC Special Olympics</w:t>
      </w:r>
    </w:p>
    <w:p w14:paraId="211CA4CF"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Ridge Meadows Seniors Society</w:t>
      </w:r>
    </w:p>
    <w:p w14:paraId="62EB6A1F"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LGBTQ2S Community</w:t>
      </w:r>
    </w:p>
    <w:p w14:paraId="7C5307B1" w14:textId="77777777" w:rsidR="00FD0F44" w:rsidRPr="00F1461F" w:rsidRDefault="00FD0F44" w:rsidP="005E3C3D">
      <w:pPr>
        <w:pStyle w:val="ListParagraph"/>
        <w:numPr>
          <w:ilvl w:val="0"/>
          <w:numId w:val="73"/>
        </w:numPr>
        <w:shd w:val="clear" w:color="auto" w:fill="FFFFFF"/>
        <w:spacing w:after="0" w:line="360" w:lineRule="auto"/>
        <w:ind w:left="180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Youth Members from Maple Ridge and Pitt Meadows</w:t>
      </w:r>
    </w:p>
    <w:p w14:paraId="185B08BD" w14:textId="77777777" w:rsidR="003A3FC9" w:rsidRPr="00F1461F" w:rsidRDefault="002B5522" w:rsidP="005E3C3D">
      <w:pPr>
        <w:pStyle w:val="ListParagraph"/>
        <w:numPr>
          <w:ilvl w:val="0"/>
          <w:numId w:val="6"/>
        </w:numPr>
        <w:spacing w:after="0" w:line="360" w:lineRule="auto"/>
        <w:ind w:left="1440"/>
        <w:jc w:val="both"/>
        <w:rPr>
          <w:rFonts w:ascii="Trebuchet MS" w:hAnsi="Trebuchet MS"/>
          <w:sz w:val="24"/>
          <w:szCs w:val="24"/>
        </w:rPr>
      </w:pPr>
      <w:r w:rsidRPr="00F1461F">
        <w:rPr>
          <w:rFonts w:ascii="Trebuchet MS" w:eastAsia="Times New Roman" w:hAnsi="Trebuchet MS" w:cs="Arial"/>
          <w:sz w:val="24"/>
          <w:szCs w:val="24"/>
          <w:lang w:eastAsia="en-CA"/>
        </w:rPr>
        <w:t>Term:</w:t>
      </w:r>
      <w:r w:rsidR="003A3FC9" w:rsidRPr="00F1461F">
        <w:rPr>
          <w:rFonts w:ascii="Trebuchet MS" w:eastAsia="Times New Roman" w:hAnsi="Trebuchet MS" w:cs="Arial"/>
          <w:sz w:val="24"/>
          <w:szCs w:val="24"/>
          <w:lang w:eastAsia="en-CA"/>
        </w:rPr>
        <w:t xml:space="preserve"> Two year term </w:t>
      </w:r>
      <w:r w:rsidR="003A3FC9" w:rsidRPr="00F1461F">
        <w:rPr>
          <w:rFonts w:ascii="Trebuchet MS" w:hAnsi="Trebuchet MS"/>
          <w:sz w:val="24"/>
          <w:szCs w:val="24"/>
        </w:rPr>
        <w:t>with additional possible term of two more years (no max identified)</w:t>
      </w:r>
    </w:p>
    <w:p w14:paraId="776B02D0" w14:textId="77777777" w:rsidR="002B5522" w:rsidRPr="00007E3B" w:rsidRDefault="002B5522" w:rsidP="005E3C3D">
      <w:pPr>
        <w:pStyle w:val="ListParagraph"/>
        <w:numPr>
          <w:ilvl w:val="0"/>
          <w:numId w:val="6"/>
        </w:numPr>
        <w:spacing w:after="0" w:line="360" w:lineRule="auto"/>
        <w:ind w:left="1440"/>
        <w:jc w:val="both"/>
        <w:rPr>
          <w:rFonts w:ascii="Trebuchet MS" w:hAnsi="Trebuchet MS"/>
          <w:sz w:val="24"/>
          <w:szCs w:val="24"/>
        </w:rPr>
      </w:pPr>
      <w:r w:rsidRPr="00F1461F">
        <w:rPr>
          <w:rFonts w:ascii="Trebuchet MS" w:eastAsia="Times New Roman" w:hAnsi="Trebuchet MS" w:cs="Arial"/>
          <w:sz w:val="24"/>
          <w:szCs w:val="24"/>
          <w:lang w:eastAsia="en-CA"/>
        </w:rPr>
        <w:t>Resources: Recorded by a Committee Secretary from Maple Ridge (to which the City of Pitt Meadows assists in funding)</w:t>
      </w:r>
    </w:p>
    <w:p w14:paraId="5F57E2B1" w14:textId="77777777" w:rsidR="009C2DA6" w:rsidRDefault="002B5522" w:rsidP="005E3C3D">
      <w:pPr>
        <w:pStyle w:val="ListParagraph"/>
        <w:spacing w:after="0" w:line="360" w:lineRule="auto"/>
        <w:ind w:left="1440"/>
        <w:jc w:val="both"/>
        <w:rPr>
          <w:rFonts w:ascii="Trebuchet MS" w:eastAsia="Times New Roman" w:hAnsi="Trebuchet MS" w:cs="Arial"/>
          <w:sz w:val="24"/>
          <w:szCs w:val="24"/>
          <w:lang w:eastAsia="en-CA"/>
        </w:rPr>
      </w:pPr>
      <w:r w:rsidRPr="00F1461F">
        <w:rPr>
          <w:rFonts w:ascii="Trebuchet MS" w:eastAsia="Times New Roman" w:hAnsi="Trebuchet MS" w:cs="Arial"/>
          <w:sz w:val="24"/>
          <w:szCs w:val="24"/>
          <w:lang w:eastAsia="en-CA"/>
        </w:rPr>
        <w:t xml:space="preserve">Meetings: </w:t>
      </w:r>
      <w:r w:rsidR="00FD0F44" w:rsidRPr="00F1461F">
        <w:rPr>
          <w:rFonts w:ascii="Trebuchet MS" w:eastAsia="Times New Roman" w:hAnsi="Trebuchet MS" w:cs="Arial"/>
          <w:sz w:val="24"/>
          <w:szCs w:val="24"/>
          <w:lang w:eastAsia="en-CA"/>
        </w:rPr>
        <w:t xml:space="preserve">MACAI typically meets on the third Thursday every second month in Maple Ridge </w:t>
      </w:r>
    </w:p>
    <w:p w14:paraId="49A08754" w14:textId="77777777" w:rsidR="006E51FF" w:rsidRDefault="006E51FF" w:rsidP="006E51FF">
      <w:pPr>
        <w:pStyle w:val="ListParagraph"/>
        <w:spacing w:after="0" w:line="276" w:lineRule="auto"/>
        <w:ind w:left="1440"/>
        <w:jc w:val="both"/>
        <w:rPr>
          <w:rFonts w:ascii="Trebuchet MS" w:eastAsia="Times New Roman" w:hAnsi="Trebuchet MS" w:cs="Arial"/>
          <w:sz w:val="24"/>
          <w:szCs w:val="24"/>
          <w:lang w:eastAsia="en-CA"/>
        </w:rPr>
      </w:pPr>
    </w:p>
    <w:p w14:paraId="2E7471FD" w14:textId="77777777" w:rsidR="00DC2DC2" w:rsidRPr="00F1461F" w:rsidRDefault="00DC2DC2" w:rsidP="005E3C3D">
      <w:pPr>
        <w:pStyle w:val="ListParagraph"/>
        <w:spacing w:after="0" w:line="360" w:lineRule="auto"/>
        <w:jc w:val="both"/>
        <w:rPr>
          <w:rFonts w:ascii="Trebuchet MS" w:hAnsi="Trebuchet MS"/>
          <w:b/>
          <w:sz w:val="24"/>
          <w:szCs w:val="24"/>
          <w:u w:val="single"/>
        </w:rPr>
      </w:pPr>
      <w:r w:rsidRPr="00F1461F">
        <w:rPr>
          <w:rFonts w:ascii="Trebuchet MS" w:hAnsi="Trebuchet MS"/>
          <w:b/>
          <w:sz w:val="24"/>
          <w:szCs w:val="24"/>
          <w:u w:val="single"/>
        </w:rPr>
        <w:t>Community Events Liaison</w:t>
      </w:r>
    </w:p>
    <w:p w14:paraId="4445D3E5" w14:textId="77777777" w:rsidR="00DC2DC2" w:rsidRDefault="00DC2DC2" w:rsidP="005E3C3D">
      <w:pPr>
        <w:pStyle w:val="ListParagraph"/>
        <w:numPr>
          <w:ilvl w:val="0"/>
          <w:numId w:val="151"/>
        </w:numPr>
        <w:spacing w:after="0" w:line="360" w:lineRule="auto"/>
        <w:jc w:val="both"/>
        <w:rPr>
          <w:rFonts w:ascii="Trebuchet MS" w:hAnsi="Trebuchet MS"/>
          <w:sz w:val="24"/>
          <w:szCs w:val="24"/>
        </w:rPr>
      </w:pPr>
      <w:r w:rsidRPr="00007E3B">
        <w:rPr>
          <w:rFonts w:ascii="Trebuchet MS" w:hAnsi="Trebuchet MS"/>
          <w:sz w:val="24"/>
          <w:szCs w:val="24"/>
        </w:rPr>
        <w:t xml:space="preserve">Preamble: This is a Council Liaison and </w:t>
      </w:r>
      <w:r w:rsidRPr="00007E3B">
        <w:rPr>
          <w:rFonts w:ascii="Trebuchet MS" w:hAnsi="Trebuchet MS"/>
          <w:sz w:val="24"/>
          <w:szCs w:val="24"/>
          <w:u w:val="single"/>
        </w:rPr>
        <w:t>not</w:t>
      </w:r>
      <w:r w:rsidRPr="00130D8E">
        <w:rPr>
          <w:rFonts w:ascii="Trebuchet MS" w:hAnsi="Trebuchet MS"/>
          <w:sz w:val="24"/>
          <w:szCs w:val="24"/>
        </w:rPr>
        <w:t xml:space="preserve"> a City</w:t>
      </w:r>
      <w:r w:rsidR="009C2DA6">
        <w:rPr>
          <w:rFonts w:ascii="Trebuchet MS" w:hAnsi="Trebuchet MS"/>
          <w:sz w:val="24"/>
          <w:szCs w:val="24"/>
        </w:rPr>
        <w:t>-</w:t>
      </w:r>
      <w:r w:rsidRPr="00007E3B">
        <w:rPr>
          <w:rFonts w:ascii="Trebuchet MS" w:hAnsi="Trebuchet MS"/>
          <w:sz w:val="24"/>
          <w:szCs w:val="24"/>
        </w:rPr>
        <w:t>appointed Committee</w:t>
      </w:r>
      <w:r w:rsidR="009C2DA6">
        <w:rPr>
          <w:rFonts w:ascii="Trebuchet MS" w:hAnsi="Trebuchet MS"/>
          <w:sz w:val="24"/>
          <w:szCs w:val="24"/>
        </w:rPr>
        <w:t xml:space="preserve">; is </w:t>
      </w:r>
      <w:r w:rsidRPr="00007E3B">
        <w:rPr>
          <w:rFonts w:ascii="Trebuchet MS" w:hAnsi="Trebuchet MS"/>
          <w:sz w:val="24"/>
          <w:szCs w:val="24"/>
        </w:rPr>
        <w:t xml:space="preserve">not </w:t>
      </w:r>
      <w:r w:rsidR="009C2DA6">
        <w:rPr>
          <w:rFonts w:ascii="Trebuchet MS" w:hAnsi="Trebuchet MS"/>
          <w:sz w:val="24"/>
          <w:szCs w:val="24"/>
        </w:rPr>
        <w:t>c</w:t>
      </w:r>
      <w:r w:rsidRPr="00007E3B">
        <w:rPr>
          <w:rFonts w:ascii="Trebuchet MS" w:hAnsi="Trebuchet MS"/>
          <w:sz w:val="24"/>
          <w:szCs w:val="24"/>
        </w:rPr>
        <w:t>onsidered a Council committee in the same sense of the foregoing</w:t>
      </w:r>
      <w:r w:rsidRPr="0033073D">
        <w:rPr>
          <w:rFonts w:ascii="Trebuchet MS" w:hAnsi="Trebuchet MS"/>
          <w:sz w:val="24"/>
          <w:szCs w:val="24"/>
        </w:rPr>
        <w:t xml:space="preserve"> </w:t>
      </w:r>
    </w:p>
    <w:p w14:paraId="45DEE1FD" w14:textId="77777777" w:rsidR="006E51FF" w:rsidRDefault="006E51FF" w:rsidP="006E51FF">
      <w:pPr>
        <w:pStyle w:val="ListParagraph"/>
        <w:spacing w:after="0" w:line="276" w:lineRule="auto"/>
        <w:ind w:left="1440"/>
        <w:jc w:val="both"/>
        <w:rPr>
          <w:rFonts w:ascii="Trebuchet MS" w:hAnsi="Trebuchet MS"/>
          <w:sz w:val="24"/>
          <w:szCs w:val="24"/>
        </w:rPr>
      </w:pPr>
    </w:p>
    <w:p w14:paraId="12909309" w14:textId="77777777" w:rsidR="00DC2DC2" w:rsidRPr="00F1461F" w:rsidRDefault="00DC2DC2" w:rsidP="005E3C3D">
      <w:pPr>
        <w:pStyle w:val="ListParagraph"/>
        <w:spacing w:after="0" w:line="360" w:lineRule="auto"/>
        <w:jc w:val="both"/>
        <w:rPr>
          <w:rFonts w:ascii="Trebuchet MS" w:hAnsi="Trebuchet MS"/>
          <w:b/>
          <w:sz w:val="24"/>
          <w:szCs w:val="24"/>
          <w:u w:val="single"/>
        </w:rPr>
      </w:pPr>
      <w:r w:rsidRPr="00F1461F">
        <w:rPr>
          <w:rFonts w:ascii="Trebuchet MS" w:hAnsi="Trebuchet MS"/>
          <w:b/>
          <w:sz w:val="24"/>
          <w:szCs w:val="24"/>
          <w:u w:val="single"/>
        </w:rPr>
        <w:t>Green Team Committee</w:t>
      </w:r>
    </w:p>
    <w:p w14:paraId="4F6577DE" w14:textId="77777777" w:rsidR="002B5522" w:rsidRPr="0033073D" w:rsidRDefault="002B5522" w:rsidP="005E3C3D">
      <w:pPr>
        <w:pStyle w:val="ListParagraph"/>
        <w:numPr>
          <w:ilvl w:val="0"/>
          <w:numId w:val="151"/>
        </w:numPr>
        <w:spacing w:after="0" w:line="360" w:lineRule="auto"/>
        <w:jc w:val="both"/>
        <w:rPr>
          <w:rFonts w:ascii="Trebuchet MS" w:hAnsi="Trebuchet MS"/>
          <w:sz w:val="24"/>
          <w:szCs w:val="24"/>
        </w:rPr>
      </w:pPr>
      <w:r w:rsidRPr="00007E3B">
        <w:rPr>
          <w:rFonts w:ascii="Trebuchet MS" w:hAnsi="Trebuchet MS"/>
          <w:sz w:val="24"/>
          <w:szCs w:val="24"/>
        </w:rPr>
        <w:t>Mandate: No formal, written mandate; Terms of Reference to be developed this year</w:t>
      </w:r>
      <w:r w:rsidRPr="00130D8E">
        <w:rPr>
          <w:rFonts w:ascii="Trebuchet MS" w:hAnsi="Trebuchet MS"/>
          <w:sz w:val="24"/>
          <w:szCs w:val="24"/>
        </w:rPr>
        <w:t>; group (which has had a Council Liaiso</w:t>
      </w:r>
      <w:r w:rsidRPr="0033073D">
        <w:rPr>
          <w:rFonts w:ascii="Trebuchet MS" w:hAnsi="Trebuchet MS"/>
          <w:sz w:val="24"/>
          <w:szCs w:val="24"/>
        </w:rPr>
        <w:t>n who attends their meetings) coordinates “Earth Day” activities</w:t>
      </w:r>
    </w:p>
    <w:p w14:paraId="02B450F3" w14:textId="77777777" w:rsidR="002B5522" w:rsidRPr="00447680" w:rsidRDefault="002B5522" w:rsidP="005E3C3D">
      <w:pPr>
        <w:pStyle w:val="ListParagraph"/>
        <w:numPr>
          <w:ilvl w:val="0"/>
          <w:numId w:val="151"/>
        </w:numPr>
        <w:spacing w:after="0" w:line="360" w:lineRule="auto"/>
        <w:jc w:val="both"/>
        <w:rPr>
          <w:rFonts w:ascii="Trebuchet MS" w:hAnsi="Trebuchet MS"/>
          <w:sz w:val="24"/>
          <w:szCs w:val="24"/>
        </w:rPr>
      </w:pPr>
      <w:r w:rsidRPr="00447680">
        <w:rPr>
          <w:rFonts w:ascii="Trebuchet MS" w:hAnsi="Trebuchet MS"/>
          <w:sz w:val="24"/>
          <w:szCs w:val="24"/>
        </w:rPr>
        <w:t xml:space="preserve">Membership: In general, this is a staff-derived committee to promote sustainability and conservation-related initiatives within the civic organization (and community).  </w:t>
      </w:r>
    </w:p>
    <w:p w14:paraId="5A9230D3" w14:textId="77777777" w:rsidR="002B5522" w:rsidRPr="00F1461F" w:rsidRDefault="002B5522" w:rsidP="005E3C3D">
      <w:pPr>
        <w:pStyle w:val="ListParagraph"/>
        <w:numPr>
          <w:ilvl w:val="0"/>
          <w:numId w:val="151"/>
        </w:numPr>
        <w:spacing w:after="0" w:line="360" w:lineRule="auto"/>
        <w:jc w:val="both"/>
        <w:rPr>
          <w:rFonts w:ascii="Trebuchet MS" w:hAnsi="Trebuchet MS"/>
          <w:sz w:val="24"/>
          <w:szCs w:val="24"/>
        </w:rPr>
      </w:pPr>
      <w:r w:rsidRPr="00F1461F">
        <w:rPr>
          <w:rFonts w:ascii="Trebuchet MS" w:hAnsi="Trebuchet MS"/>
          <w:sz w:val="24"/>
          <w:szCs w:val="24"/>
        </w:rPr>
        <w:t xml:space="preserve">Term: </w:t>
      </w:r>
      <w:r w:rsidR="00A45EFE" w:rsidRPr="00F1461F">
        <w:rPr>
          <w:rFonts w:ascii="Trebuchet MS" w:hAnsi="Trebuchet MS"/>
          <w:sz w:val="24"/>
          <w:szCs w:val="24"/>
        </w:rPr>
        <w:t>No term identified</w:t>
      </w:r>
    </w:p>
    <w:p w14:paraId="3567F17C" w14:textId="77777777" w:rsidR="002B5522" w:rsidRDefault="002B5522" w:rsidP="005E3C3D">
      <w:pPr>
        <w:pStyle w:val="ListParagraph"/>
        <w:numPr>
          <w:ilvl w:val="0"/>
          <w:numId w:val="151"/>
        </w:numPr>
        <w:spacing w:after="0" w:line="360" w:lineRule="auto"/>
        <w:jc w:val="both"/>
        <w:rPr>
          <w:rFonts w:ascii="Trebuchet MS" w:hAnsi="Trebuchet MS"/>
          <w:sz w:val="24"/>
          <w:szCs w:val="24"/>
        </w:rPr>
      </w:pPr>
      <w:r w:rsidRPr="00F1461F">
        <w:rPr>
          <w:rFonts w:ascii="Trebuchet MS" w:hAnsi="Trebuchet MS"/>
          <w:sz w:val="24"/>
          <w:szCs w:val="24"/>
        </w:rPr>
        <w:t>Resources:</w:t>
      </w:r>
      <w:r w:rsidR="00A45EFE" w:rsidRPr="00F1461F">
        <w:rPr>
          <w:rFonts w:ascii="Trebuchet MS" w:hAnsi="Trebuchet MS"/>
          <w:sz w:val="24"/>
          <w:szCs w:val="24"/>
        </w:rPr>
        <w:t xml:space="preserve"> Resources vary dependent on discussion; City’s Environmental Stewardship Officer leads this committee</w:t>
      </w:r>
    </w:p>
    <w:p w14:paraId="6FA802ED" w14:textId="77777777" w:rsidR="006E51FF" w:rsidRPr="00007E3B" w:rsidRDefault="006E51FF" w:rsidP="006E51FF">
      <w:pPr>
        <w:pStyle w:val="ListParagraph"/>
        <w:spacing w:after="0" w:line="276" w:lineRule="auto"/>
        <w:ind w:left="1440"/>
        <w:jc w:val="both"/>
        <w:rPr>
          <w:rFonts w:ascii="Trebuchet MS" w:hAnsi="Trebuchet MS"/>
          <w:sz w:val="24"/>
          <w:szCs w:val="24"/>
        </w:rPr>
      </w:pPr>
    </w:p>
    <w:p w14:paraId="1B8538FC" w14:textId="77777777" w:rsidR="00DC2DC2" w:rsidRPr="00007E3B" w:rsidRDefault="00DC2DC2" w:rsidP="005E3C3D">
      <w:pPr>
        <w:pStyle w:val="ListParagraph"/>
        <w:spacing w:after="0" w:line="360" w:lineRule="auto"/>
        <w:jc w:val="both"/>
        <w:rPr>
          <w:rFonts w:ascii="Trebuchet MS" w:hAnsi="Trebuchet MS"/>
          <w:b/>
          <w:sz w:val="24"/>
          <w:szCs w:val="24"/>
          <w:u w:val="single"/>
        </w:rPr>
      </w:pPr>
      <w:r w:rsidRPr="00007E3B">
        <w:rPr>
          <w:rFonts w:ascii="Trebuchet MS" w:hAnsi="Trebuchet MS"/>
          <w:b/>
          <w:sz w:val="24"/>
          <w:szCs w:val="24"/>
          <w:u w:val="single"/>
        </w:rPr>
        <w:t>Rail Community Advisory Panel</w:t>
      </w:r>
    </w:p>
    <w:p w14:paraId="60E7CAD3" w14:textId="77777777" w:rsidR="002B5522" w:rsidRPr="0033073D" w:rsidRDefault="002B5522" w:rsidP="005E3C3D">
      <w:pPr>
        <w:pStyle w:val="ListParagraph"/>
        <w:numPr>
          <w:ilvl w:val="0"/>
          <w:numId w:val="102"/>
        </w:numPr>
        <w:spacing w:after="0" w:line="360" w:lineRule="auto"/>
        <w:ind w:left="1440"/>
        <w:jc w:val="both"/>
        <w:rPr>
          <w:rFonts w:ascii="Trebuchet MS" w:hAnsi="Trebuchet MS"/>
          <w:sz w:val="24"/>
          <w:szCs w:val="24"/>
        </w:rPr>
      </w:pPr>
      <w:r w:rsidRPr="00130D8E">
        <w:rPr>
          <w:rFonts w:ascii="Trebuchet MS" w:hAnsi="Trebuchet MS"/>
          <w:sz w:val="24"/>
          <w:szCs w:val="24"/>
        </w:rPr>
        <w:t>Mandate: To provide a forum for the exchange of the information between the Canadian Pacific Railw</w:t>
      </w:r>
      <w:r w:rsidRPr="0033073D">
        <w:rPr>
          <w:rFonts w:ascii="Trebuchet MS" w:hAnsi="Trebuchet MS"/>
          <w:sz w:val="24"/>
          <w:szCs w:val="24"/>
        </w:rPr>
        <w:t>ay (Railway) and the City of Pitt Meadows (City)</w:t>
      </w:r>
    </w:p>
    <w:p w14:paraId="375CF218" w14:textId="77777777" w:rsidR="002B5522" w:rsidRPr="00447680" w:rsidRDefault="002B5522" w:rsidP="005E3C3D">
      <w:pPr>
        <w:pStyle w:val="ListParagraph"/>
        <w:numPr>
          <w:ilvl w:val="4"/>
          <w:numId w:val="147"/>
        </w:numPr>
        <w:spacing w:after="0" w:line="360" w:lineRule="auto"/>
        <w:jc w:val="both"/>
        <w:rPr>
          <w:rFonts w:ascii="Trebuchet MS" w:hAnsi="Trebuchet MS"/>
          <w:sz w:val="24"/>
          <w:szCs w:val="24"/>
        </w:rPr>
      </w:pPr>
      <w:r w:rsidRPr="00447680">
        <w:rPr>
          <w:rFonts w:ascii="Trebuchet MS" w:hAnsi="Trebuchet MS"/>
          <w:sz w:val="24"/>
          <w:szCs w:val="24"/>
        </w:rPr>
        <w:t>To provide recommendations to CP Rail and the City on specific issues as required</w:t>
      </w:r>
    </w:p>
    <w:p w14:paraId="03C05CB6" w14:textId="77777777" w:rsidR="002B5522" w:rsidRPr="00F1461F" w:rsidRDefault="002B5522" w:rsidP="005E3C3D">
      <w:pPr>
        <w:pStyle w:val="ListParagraph"/>
        <w:numPr>
          <w:ilvl w:val="4"/>
          <w:numId w:val="147"/>
        </w:numPr>
        <w:spacing w:after="0" w:line="360" w:lineRule="auto"/>
        <w:jc w:val="both"/>
        <w:rPr>
          <w:rFonts w:ascii="Trebuchet MS" w:hAnsi="Trebuchet MS"/>
          <w:sz w:val="24"/>
          <w:szCs w:val="24"/>
        </w:rPr>
      </w:pPr>
      <w:r w:rsidRPr="00F1461F">
        <w:rPr>
          <w:rFonts w:ascii="Trebuchet MS" w:hAnsi="Trebuchet MS"/>
          <w:sz w:val="24"/>
          <w:szCs w:val="24"/>
        </w:rPr>
        <w:t>To assist in the resolution of issues between CPR and the Community.</w:t>
      </w:r>
    </w:p>
    <w:p w14:paraId="05B16B5E" w14:textId="77777777" w:rsidR="002B5522" w:rsidRPr="00F1461F" w:rsidRDefault="002B5522" w:rsidP="005E3C3D">
      <w:pPr>
        <w:pStyle w:val="ListParagraph"/>
        <w:numPr>
          <w:ilvl w:val="2"/>
          <w:numId w:val="152"/>
        </w:numPr>
        <w:spacing w:after="0" w:line="360" w:lineRule="auto"/>
        <w:ind w:left="1440"/>
        <w:jc w:val="both"/>
        <w:rPr>
          <w:rFonts w:ascii="Trebuchet MS" w:hAnsi="Trebuchet MS"/>
          <w:sz w:val="24"/>
          <w:szCs w:val="24"/>
        </w:rPr>
      </w:pPr>
      <w:r w:rsidRPr="00F1461F">
        <w:rPr>
          <w:rFonts w:ascii="Trebuchet MS" w:hAnsi="Trebuchet MS"/>
          <w:sz w:val="24"/>
          <w:szCs w:val="24"/>
        </w:rPr>
        <w:t>Membership: New appointments were made in early 2018 with the intent that it become active</w:t>
      </w:r>
      <w:r w:rsidR="00157579">
        <w:rPr>
          <w:rFonts w:ascii="Trebuchet MS" w:hAnsi="Trebuchet MS"/>
          <w:sz w:val="24"/>
          <w:szCs w:val="24"/>
        </w:rPr>
        <w:t xml:space="preserve"> </w:t>
      </w:r>
    </w:p>
    <w:p w14:paraId="02709FF0" w14:textId="77777777" w:rsidR="00A45EFE" w:rsidRPr="00F1461F" w:rsidRDefault="002B5522" w:rsidP="005E3C3D">
      <w:pPr>
        <w:pStyle w:val="ListParagraph"/>
        <w:numPr>
          <w:ilvl w:val="2"/>
          <w:numId w:val="152"/>
        </w:numPr>
        <w:spacing w:after="0" w:line="360" w:lineRule="auto"/>
        <w:ind w:left="1440"/>
        <w:jc w:val="both"/>
        <w:rPr>
          <w:rFonts w:ascii="Trebuchet MS" w:hAnsi="Trebuchet MS"/>
          <w:sz w:val="24"/>
          <w:szCs w:val="24"/>
        </w:rPr>
      </w:pPr>
      <w:r w:rsidRPr="00F1461F">
        <w:rPr>
          <w:rFonts w:ascii="Trebuchet MS" w:hAnsi="Trebuchet MS"/>
          <w:sz w:val="24"/>
          <w:szCs w:val="24"/>
        </w:rPr>
        <w:t xml:space="preserve">Term: </w:t>
      </w:r>
      <w:r w:rsidR="00A45EFE" w:rsidRPr="00F1461F">
        <w:rPr>
          <w:rFonts w:ascii="Trebuchet MS" w:hAnsi="Trebuchet MS"/>
          <w:sz w:val="24"/>
          <w:szCs w:val="24"/>
        </w:rPr>
        <w:t>Awaiting policy development from overall external committee review</w:t>
      </w:r>
    </w:p>
    <w:p w14:paraId="35B462CD" w14:textId="77777777" w:rsidR="002B5522" w:rsidRPr="00007E3B" w:rsidRDefault="002B5522" w:rsidP="005E3C3D">
      <w:pPr>
        <w:pStyle w:val="ListParagraph"/>
        <w:numPr>
          <w:ilvl w:val="2"/>
          <w:numId w:val="152"/>
        </w:numPr>
        <w:spacing w:after="0" w:line="360" w:lineRule="auto"/>
        <w:ind w:left="1440"/>
        <w:jc w:val="both"/>
        <w:rPr>
          <w:rFonts w:ascii="Trebuchet MS" w:hAnsi="Trebuchet MS"/>
          <w:sz w:val="24"/>
          <w:szCs w:val="24"/>
        </w:rPr>
      </w:pPr>
      <w:r w:rsidRPr="00007E3B">
        <w:rPr>
          <w:rFonts w:ascii="Trebuchet MS" w:hAnsi="Trebuchet MS"/>
          <w:sz w:val="24"/>
          <w:szCs w:val="24"/>
        </w:rPr>
        <w:t>Resources:</w:t>
      </w:r>
      <w:r w:rsidR="00A45EFE" w:rsidRPr="00007E3B">
        <w:rPr>
          <w:rFonts w:ascii="Trebuchet MS" w:hAnsi="Trebuchet MS"/>
          <w:sz w:val="24"/>
          <w:szCs w:val="24"/>
        </w:rPr>
        <w:t xml:space="preserve"> </w:t>
      </w:r>
      <w:r w:rsidR="00A45EFE" w:rsidRPr="00F1461F">
        <w:rPr>
          <w:rFonts w:ascii="Trebuchet MS" w:hAnsi="Trebuchet MS"/>
          <w:sz w:val="24"/>
          <w:szCs w:val="24"/>
        </w:rPr>
        <w:t xml:space="preserve">Staff Advisor: Director of Engineering and Ops; Recording Secretary either CAO’s E.A. or from Engineering Services not clearly identified </w:t>
      </w:r>
    </w:p>
    <w:p w14:paraId="643F172F" w14:textId="77777777" w:rsidR="00A45EFE" w:rsidRDefault="002B5522" w:rsidP="005E3C3D">
      <w:pPr>
        <w:pStyle w:val="ListParagraph"/>
        <w:numPr>
          <w:ilvl w:val="2"/>
          <w:numId w:val="152"/>
        </w:numPr>
        <w:spacing w:after="0" w:line="360" w:lineRule="auto"/>
        <w:ind w:left="1440"/>
        <w:jc w:val="both"/>
        <w:rPr>
          <w:rFonts w:ascii="Trebuchet MS" w:hAnsi="Trebuchet MS"/>
          <w:sz w:val="24"/>
          <w:szCs w:val="24"/>
        </w:rPr>
      </w:pPr>
      <w:r w:rsidRPr="00007E3B">
        <w:rPr>
          <w:rFonts w:ascii="Trebuchet MS" w:hAnsi="Trebuchet MS"/>
          <w:sz w:val="24"/>
          <w:szCs w:val="24"/>
        </w:rPr>
        <w:t xml:space="preserve">Meetings: </w:t>
      </w:r>
      <w:r w:rsidR="00DC2DC2" w:rsidRPr="00007E3B">
        <w:rPr>
          <w:rFonts w:ascii="Trebuchet MS" w:hAnsi="Trebuchet MS"/>
          <w:sz w:val="24"/>
          <w:szCs w:val="24"/>
        </w:rPr>
        <w:t>This committee has not been active</w:t>
      </w:r>
      <w:r w:rsidRPr="00130D8E">
        <w:rPr>
          <w:rFonts w:ascii="Trebuchet MS" w:hAnsi="Trebuchet MS"/>
          <w:sz w:val="24"/>
          <w:szCs w:val="24"/>
        </w:rPr>
        <w:t>; no meeting called or held</w:t>
      </w:r>
      <w:r w:rsidR="00A45EFE" w:rsidRPr="00130D8E">
        <w:rPr>
          <w:rFonts w:ascii="Trebuchet MS" w:hAnsi="Trebuchet MS"/>
          <w:sz w:val="24"/>
          <w:szCs w:val="24"/>
        </w:rPr>
        <w:t>; (b</w:t>
      </w:r>
      <w:r w:rsidR="00A45EFE" w:rsidRPr="00F1461F">
        <w:rPr>
          <w:rFonts w:ascii="Trebuchet MS" w:hAnsi="Trebuchet MS"/>
          <w:sz w:val="24"/>
          <w:szCs w:val="24"/>
        </w:rPr>
        <w:t>ut was appointed)</w:t>
      </w:r>
    </w:p>
    <w:p w14:paraId="63694635" w14:textId="77777777" w:rsidR="00C360A7" w:rsidRPr="00F1461F" w:rsidRDefault="00C360A7" w:rsidP="00C360A7"/>
    <w:p w14:paraId="58B73AD1" w14:textId="77777777" w:rsidR="008D2478" w:rsidRPr="00F1461F" w:rsidRDefault="008D2478">
      <w:pPr>
        <w:rPr>
          <w:rFonts w:ascii="Trebuchet MS" w:hAnsi="Trebuchet MS"/>
          <w:sz w:val="24"/>
          <w:szCs w:val="24"/>
        </w:rPr>
      </w:pPr>
      <w:r w:rsidRPr="00F1461F">
        <w:rPr>
          <w:rFonts w:ascii="Trebuchet MS" w:hAnsi="Trebuchet MS"/>
          <w:sz w:val="24"/>
          <w:szCs w:val="24"/>
        </w:rPr>
        <w:br w:type="page"/>
      </w:r>
    </w:p>
    <w:p w14:paraId="08583C6B" w14:textId="77777777" w:rsidR="008D2478" w:rsidRPr="00F1461F" w:rsidRDefault="008D2478" w:rsidP="00786CBA">
      <w:pPr>
        <w:jc w:val="center"/>
        <w:rPr>
          <w:rFonts w:ascii="Trebuchet MS" w:hAnsi="Trebuchet MS"/>
          <w:b/>
          <w:sz w:val="44"/>
          <w:szCs w:val="44"/>
        </w:rPr>
      </w:pPr>
    </w:p>
    <w:p w14:paraId="3C129C34" w14:textId="77777777" w:rsidR="008D2478" w:rsidRPr="00F1461F" w:rsidRDefault="008D2478" w:rsidP="00786CBA">
      <w:pPr>
        <w:jc w:val="center"/>
        <w:rPr>
          <w:rFonts w:ascii="Trebuchet MS" w:hAnsi="Trebuchet MS"/>
          <w:b/>
          <w:sz w:val="44"/>
          <w:szCs w:val="44"/>
        </w:rPr>
      </w:pPr>
    </w:p>
    <w:p w14:paraId="30FF4DBC" w14:textId="77777777" w:rsidR="008D2478" w:rsidRPr="00F1461F" w:rsidRDefault="008D2478" w:rsidP="00786CBA">
      <w:pPr>
        <w:jc w:val="center"/>
        <w:rPr>
          <w:rFonts w:ascii="Trebuchet MS" w:hAnsi="Trebuchet MS"/>
          <w:b/>
          <w:sz w:val="44"/>
          <w:szCs w:val="44"/>
        </w:rPr>
      </w:pPr>
    </w:p>
    <w:p w14:paraId="4D55ECC7" w14:textId="77777777" w:rsidR="008D2478" w:rsidRPr="00F1461F" w:rsidRDefault="008D2478" w:rsidP="00786CBA">
      <w:pPr>
        <w:jc w:val="center"/>
        <w:rPr>
          <w:rFonts w:ascii="Trebuchet MS" w:hAnsi="Trebuchet MS"/>
          <w:b/>
          <w:sz w:val="44"/>
          <w:szCs w:val="44"/>
        </w:rPr>
      </w:pPr>
    </w:p>
    <w:p w14:paraId="74697312" w14:textId="77777777" w:rsidR="008D2478" w:rsidRPr="00F1461F" w:rsidRDefault="008D2478" w:rsidP="00786CBA">
      <w:pPr>
        <w:jc w:val="center"/>
        <w:rPr>
          <w:rFonts w:ascii="Trebuchet MS" w:hAnsi="Trebuchet MS"/>
          <w:b/>
          <w:sz w:val="44"/>
          <w:szCs w:val="44"/>
        </w:rPr>
      </w:pPr>
    </w:p>
    <w:p w14:paraId="0C705F25" w14:textId="77777777" w:rsidR="008D2478" w:rsidRPr="00F1461F" w:rsidRDefault="008D2478" w:rsidP="00786CBA">
      <w:pPr>
        <w:jc w:val="center"/>
        <w:rPr>
          <w:rFonts w:ascii="Trebuchet MS" w:hAnsi="Trebuchet MS"/>
          <w:b/>
          <w:sz w:val="44"/>
          <w:szCs w:val="44"/>
        </w:rPr>
      </w:pPr>
    </w:p>
    <w:p w14:paraId="4DFECD9B" w14:textId="77777777" w:rsidR="008D2478" w:rsidRPr="00F1461F" w:rsidRDefault="008D2478" w:rsidP="00786CBA">
      <w:pPr>
        <w:jc w:val="center"/>
        <w:rPr>
          <w:rFonts w:ascii="Trebuchet MS" w:hAnsi="Trebuchet MS"/>
          <w:b/>
          <w:sz w:val="44"/>
          <w:szCs w:val="44"/>
        </w:rPr>
      </w:pPr>
    </w:p>
    <w:p w14:paraId="432291DE" w14:textId="77777777" w:rsidR="008D2478" w:rsidRPr="00F1461F" w:rsidRDefault="008D2478" w:rsidP="00786CBA">
      <w:pPr>
        <w:jc w:val="center"/>
        <w:rPr>
          <w:rFonts w:ascii="Trebuchet MS" w:hAnsi="Trebuchet MS"/>
          <w:b/>
          <w:sz w:val="44"/>
          <w:szCs w:val="44"/>
        </w:rPr>
      </w:pPr>
    </w:p>
    <w:p w14:paraId="2042D455" w14:textId="77777777" w:rsidR="008D2478" w:rsidRPr="00F1461F" w:rsidRDefault="008D2478" w:rsidP="00786CBA">
      <w:pPr>
        <w:jc w:val="center"/>
        <w:rPr>
          <w:rFonts w:ascii="Trebuchet MS" w:hAnsi="Trebuchet MS"/>
          <w:b/>
          <w:sz w:val="44"/>
          <w:szCs w:val="44"/>
        </w:rPr>
      </w:pPr>
      <w:r w:rsidRPr="00F1461F">
        <w:rPr>
          <w:rFonts w:ascii="Trebuchet MS" w:hAnsi="Trebuchet MS"/>
          <w:b/>
          <w:sz w:val="44"/>
          <w:szCs w:val="44"/>
        </w:rPr>
        <w:t>Section B: Observations and Findings</w:t>
      </w:r>
      <w:r w:rsidRPr="00F1461F">
        <w:rPr>
          <w:rFonts w:ascii="Trebuchet MS" w:hAnsi="Trebuchet MS"/>
          <w:b/>
          <w:sz w:val="44"/>
          <w:szCs w:val="44"/>
        </w:rPr>
        <w:br w:type="page"/>
      </w:r>
    </w:p>
    <w:p w14:paraId="3ED87CD2" w14:textId="77777777" w:rsidR="00DA659C" w:rsidRPr="00C631DE" w:rsidRDefault="00DA659C" w:rsidP="00CC27F3">
      <w:pPr>
        <w:pStyle w:val="Style1"/>
      </w:pPr>
      <w:bookmarkStart w:id="12" w:name="_Toc525469284"/>
      <w:r>
        <w:t>6</w:t>
      </w:r>
      <w:r w:rsidRPr="00C631DE">
        <w:t>.0</w:t>
      </w:r>
      <w:r w:rsidRPr="00C631DE">
        <w:tab/>
      </w:r>
      <w:r>
        <w:t>A Summary of Findings</w:t>
      </w:r>
      <w:bookmarkEnd w:id="12"/>
    </w:p>
    <w:p w14:paraId="12396A1F" w14:textId="77777777" w:rsidR="00DA659C" w:rsidRPr="004E5C7D" w:rsidRDefault="00DA659C" w:rsidP="00DA659C">
      <w:pPr>
        <w:spacing w:before="120" w:after="0" w:line="360" w:lineRule="auto"/>
        <w:jc w:val="both"/>
        <w:rPr>
          <w:rFonts w:ascii="Trebuchet MS" w:hAnsi="Trebuchet MS"/>
          <w:sz w:val="24"/>
          <w:szCs w:val="24"/>
        </w:rPr>
      </w:pPr>
      <w:r w:rsidRPr="004E5C7D">
        <w:rPr>
          <w:rFonts w:ascii="Trebuchet MS" w:hAnsi="Trebuchet MS"/>
          <w:sz w:val="24"/>
          <w:szCs w:val="24"/>
        </w:rPr>
        <w:t>Based on the interviews conducted and the information provided to us, we offer the following observations:</w:t>
      </w:r>
    </w:p>
    <w:p w14:paraId="3FA8D4F8"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Purpose:</w:t>
      </w:r>
    </w:p>
    <w:p w14:paraId="4AFF004A"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007E3B">
        <w:rPr>
          <w:rFonts w:ascii="Trebuchet MS" w:hAnsi="Trebuchet MS"/>
          <w:sz w:val="24"/>
          <w:szCs w:val="24"/>
        </w:rPr>
        <w:t>The logic/purpose of the current committees is not clear</w:t>
      </w:r>
    </w:p>
    <w:p w14:paraId="33BAFAB0"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 xml:space="preserve">The current committees </w:t>
      </w:r>
      <w:r w:rsidRPr="00007E3B">
        <w:rPr>
          <w:rFonts w:ascii="Trebuchet MS" w:hAnsi="Trebuchet MS"/>
          <w:sz w:val="24"/>
          <w:szCs w:val="24"/>
        </w:rPr>
        <w:t>have arisen over time and likely due to the circumstances of that day</w:t>
      </w:r>
    </w:p>
    <w:p w14:paraId="273009AE" w14:textId="77777777" w:rsidR="00DA659C" w:rsidRPr="00130D8E"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T</w:t>
      </w:r>
      <w:r w:rsidRPr="00130D8E">
        <w:rPr>
          <w:rFonts w:ascii="Trebuchet MS" w:hAnsi="Trebuchet MS"/>
          <w:sz w:val="24"/>
          <w:szCs w:val="24"/>
        </w:rPr>
        <w:t>he Council responded to the need for some mechanism to channel public input and enable a vehicle for expression relative to the issues of the day</w:t>
      </w:r>
    </w:p>
    <w:p w14:paraId="78F02695" w14:textId="77777777" w:rsidR="00DA659C" w:rsidRPr="00447680"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Based on the reporting of these committees and the response by Council, it would appear that i</w:t>
      </w:r>
      <w:r w:rsidRPr="0033073D">
        <w:rPr>
          <w:rFonts w:ascii="Trebuchet MS" w:hAnsi="Trebuchet MS"/>
          <w:sz w:val="24"/>
          <w:szCs w:val="24"/>
        </w:rPr>
        <w:t xml:space="preserve">nsufficient attention has been paid </w:t>
      </w:r>
      <w:r w:rsidRPr="00447680">
        <w:rPr>
          <w:rFonts w:ascii="Trebuchet MS" w:hAnsi="Trebuchet MS"/>
          <w:sz w:val="24"/>
          <w:szCs w:val="24"/>
        </w:rPr>
        <w:t>to the role of these committees</w:t>
      </w:r>
      <w:r>
        <w:rPr>
          <w:rFonts w:ascii="Trebuchet MS" w:hAnsi="Trebuchet MS"/>
          <w:sz w:val="24"/>
          <w:szCs w:val="24"/>
        </w:rPr>
        <w:t xml:space="preserve">; </w:t>
      </w:r>
      <w:r w:rsidRPr="00447680">
        <w:rPr>
          <w:rFonts w:ascii="Trebuchet MS" w:hAnsi="Trebuchet MS"/>
          <w:sz w:val="24"/>
          <w:szCs w:val="24"/>
        </w:rPr>
        <w:t>whether or not they have been truly adding value</w:t>
      </w:r>
      <w:r>
        <w:rPr>
          <w:rFonts w:ascii="Trebuchet MS" w:hAnsi="Trebuchet MS"/>
          <w:sz w:val="24"/>
          <w:szCs w:val="24"/>
        </w:rPr>
        <w:t xml:space="preserve"> is debatable if not doubtful.</w:t>
      </w:r>
    </w:p>
    <w:p w14:paraId="3005222F"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Power/Authority of Committees:</w:t>
      </w:r>
    </w:p>
    <w:p w14:paraId="4FFD28E2" w14:textId="77777777" w:rsidR="00DA659C" w:rsidRPr="00007E3B" w:rsidRDefault="00DA659C" w:rsidP="00DA659C">
      <w:pPr>
        <w:pStyle w:val="ListParagraph"/>
        <w:numPr>
          <w:ilvl w:val="1"/>
          <w:numId w:val="168"/>
        </w:numPr>
        <w:spacing w:before="120" w:after="0" w:line="360" w:lineRule="auto"/>
        <w:jc w:val="both"/>
        <w:rPr>
          <w:rFonts w:ascii="Trebuchet MS" w:hAnsi="Trebuchet MS"/>
          <w:sz w:val="24"/>
          <w:szCs w:val="24"/>
        </w:rPr>
      </w:pPr>
      <w:r w:rsidRPr="00007E3B">
        <w:rPr>
          <w:rFonts w:ascii="Trebuchet MS" w:hAnsi="Trebuchet MS"/>
          <w:sz w:val="24"/>
          <w:szCs w:val="24"/>
        </w:rPr>
        <w:t>The power/authority of these committees is also uncertain; are they to decide matters and direct staff or to advise staff; or to advise Council (or another committee)</w:t>
      </w:r>
      <w:r>
        <w:rPr>
          <w:rFonts w:ascii="Trebuchet MS" w:hAnsi="Trebuchet MS"/>
          <w:sz w:val="24"/>
          <w:szCs w:val="24"/>
        </w:rPr>
        <w:t xml:space="preserve">; none of this was clear in the minds of those we interviewed </w:t>
      </w:r>
    </w:p>
    <w:p w14:paraId="3E164EB4" w14:textId="77777777" w:rsidR="00DA659C" w:rsidRPr="00130D8E" w:rsidRDefault="00DA659C" w:rsidP="00DA659C">
      <w:pPr>
        <w:pStyle w:val="ListParagraph"/>
        <w:numPr>
          <w:ilvl w:val="1"/>
          <w:numId w:val="168"/>
        </w:numPr>
        <w:spacing w:before="120" w:after="0" w:line="360" w:lineRule="auto"/>
        <w:jc w:val="both"/>
        <w:rPr>
          <w:rFonts w:ascii="Trebuchet MS" w:hAnsi="Trebuchet MS"/>
          <w:sz w:val="24"/>
          <w:szCs w:val="24"/>
        </w:rPr>
      </w:pPr>
      <w:r w:rsidRPr="00130D8E">
        <w:rPr>
          <w:rFonts w:ascii="Trebuchet MS" w:hAnsi="Trebuchet MS"/>
          <w:sz w:val="24"/>
          <w:szCs w:val="24"/>
        </w:rPr>
        <w:t>The authority to choose the chair of the committees is unclear; some are not sure whereas others believe that the City has made the choice; still other committees appear to make this choice on their own</w:t>
      </w:r>
      <w:r>
        <w:rPr>
          <w:rFonts w:ascii="Trebuchet MS" w:hAnsi="Trebuchet MS"/>
          <w:sz w:val="24"/>
          <w:szCs w:val="24"/>
        </w:rPr>
        <w:t>.</w:t>
      </w:r>
    </w:p>
    <w:p w14:paraId="78D618BE"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Councillor Appointments:</w:t>
      </w:r>
    </w:p>
    <w:p w14:paraId="48802A8F"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007E3B">
        <w:rPr>
          <w:rFonts w:ascii="Trebuchet MS" w:hAnsi="Trebuchet MS"/>
          <w:sz w:val="24"/>
          <w:szCs w:val="24"/>
        </w:rPr>
        <w:t xml:space="preserve">The </w:t>
      </w:r>
      <w:r>
        <w:rPr>
          <w:rFonts w:ascii="Trebuchet MS" w:hAnsi="Trebuchet MS"/>
          <w:sz w:val="24"/>
          <w:szCs w:val="24"/>
        </w:rPr>
        <w:t xml:space="preserve">criteria for the </w:t>
      </w:r>
      <w:r w:rsidRPr="00007E3B">
        <w:rPr>
          <w:rFonts w:ascii="Trebuchet MS" w:hAnsi="Trebuchet MS"/>
          <w:sz w:val="24"/>
          <w:szCs w:val="24"/>
        </w:rPr>
        <w:t xml:space="preserve">appointment of Council members to </w:t>
      </w:r>
      <w:r w:rsidRPr="00130D8E">
        <w:rPr>
          <w:rFonts w:ascii="Trebuchet MS" w:hAnsi="Trebuchet MS"/>
          <w:sz w:val="24"/>
          <w:szCs w:val="24"/>
        </w:rPr>
        <w:t>committees</w:t>
      </w:r>
      <w:r>
        <w:rPr>
          <w:rFonts w:ascii="Trebuchet MS" w:hAnsi="Trebuchet MS"/>
          <w:sz w:val="24"/>
          <w:szCs w:val="24"/>
        </w:rPr>
        <w:t xml:space="preserve"> is uncertain</w:t>
      </w:r>
    </w:p>
    <w:p w14:paraId="77ED7B66"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 xml:space="preserve">In addition to Council’s committees, there are numerous external ABCs to which </w:t>
      </w:r>
      <w:r w:rsidR="007C5AF5">
        <w:rPr>
          <w:rFonts w:ascii="Trebuchet MS" w:hAnsi="Trebuchet MS"/>
          <w:sz w:val="24"/>
          <w:szCs w:val="24"/>
        </w:rPr>
        <w:t xml:space="preserve">the Mayor </w:t>
      </w:r>
      <w:r>
        <w:rPr>
          <w:rFonts w:ascii="Trebuchet MS" w:hAnsi="Trebuchet MS"/>
          <w:sz w:val="24"/>
          <w:szCs w:val="24"/>
        </w:rPr>
        <w:t xml:space="preserve">must appoint members </w:t>
      </w:r>
    </w:p>
    <w:p w14:paraId="6CA3F4E2"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The current workload of individual Councillors appears to be imbalanced  if the full suite of ABCs including external committees is taken into consideration</w:t>
      </w:r>
    </w:p>
    <w:p w14:paraId="68F6739E"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Committee Member Recruitment:</w:t>
      </w:r>
    </w:p>
    <w:p w14:paraId="51BE556E"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007E3B">
        <w:rPr>
          <w:rFonts w:ascii="Trebuchet MS" w:hAnsi="Trebuchet MS"/>
          <w:sz w:val="24"/>
          <w:szCs w:val="24"/>
        </w:rPr>
        <w:t xml:space="preserve">An appeal for new members </w:t>
      </w:r>
      <w:r w:rsidR="009646DE">
        <w:rPr>
          <w:rFonts w:ascii="Trebuchet MS" w:hAnsi="Trebuchet MS"/>
          <w:sz w:val="24"/>
          <w:szCs w:val="24"/>
        </w:rPr>
        <w:t xml:space="preserve">is </w:t>
      </w:r>
      <w:r w:rsidR="009646DE" w:rsidRPr="00007E3B">
        <w:rPr>
          <w:rFonts w:ascii="Trebuchet MS" w:hAnsi="Trebuchet MS"/>
          <w:sz w:val="24"/>
          <w:szCs w:val="24"/>
        </w:rPr>
        <w:t>advertised</w:t>
      </w:r>
      <w:r w:rsidRPr="00007E3B">
        <w:rPr>
          <w:rFonts w:ascii="Trebuchet MS" w:hAnsi="Trebuchet MS"/>
          <w:sz w:val="24"/>
          <w:szCs w:val="24"/>
        </w:rPr>
        <w:t xml:space="preserve"> but has not always resulted in new members</w:t>
      </w:r>
    </w:p>
    <w:p w14:paraId="0DE03F6C" w14:textId="77777777" w:rsidR="00DA659C" w:rsidRPr="00C631DE" w:rsidRDefault="00DA659C" w:rsidP="00DA659C">
      <w:pPr>
        <w:pStyle w:val="ListParagraph"/>
        <w:numPr>
          <w:ilvl w:val="1"/>
          <w:numId w:val="168"/>
        </w:numPr>
        <w:tabs>
          <w:tab w:val="left" w:pos="1605"/>
        </w:tabs>
        <w:spacing w:before="120" w:after="0" w:line="360" w:lineRule="auto"/>
        <w:jc w:val="both"/>
        <w:rPr>
          <w:rFonts w:ascii="Trebuchet MS" w:hAnsi="Trebuchet MS"/>
          <w:sz w:val="24"/>
          <w:szCs w:val="24"/>
        </w:rPr>
      </w:pPr>
      <w:r w:rsidRPr="002C6BCB">
        <w:rPr>
          <w:rFonts w:ascii="Trebuchet MS" w:hAnsi="Trebuchet MS"/>
          <w:sz w:val="24"/>
          <w:szCs w:val="24"/>
        </w:rPr>
        <w:t>The interest in some of the committees appears to have waned as issues have changed and the need (perhaps) for some has shifted</w:t>
      </w:r>
      <w:r w:rsidRPr="00C631DE">
        <w:rPr>
          <w:rFonts w:ascii="Trebuchet MS" w:hAnsi="Trebuchet MS"/>
          <w:sz w:val="24"/>
          <w:szCs w:val="24"/>
        </w:rPr>
        <w:t>.</w:t>
      </w:r>
      <w:r w:rsidRPr="00C631DE">
        <w:rPr>
          <w:rFonts w:ascii="Trebuchet MS" w:hAnsi="Trebuchet MS"/>
          <w:sz w:val="24"/>
          <w:szCs w:val="24"/>
        </w:rPr>
        <w:tab/>
      </w:r>
    </w:p>
    <w:p w14:paraId="6EEDB945"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Committee Member Appointment Process:</w:t>
      </w:r>
    </w:p>
    <w:p w14:paraId="30E97E42"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007E3B">
        <w:rPr>
          <w:rFonts w:ascii="Trebuchet MS" w:hAnsi="Trebuchet MS"/>
          <w:sz w:val="24"/>
          <w:szCs w:val="24"/>
        </w:rPr>
        <w:t xml:space="preserve">The appointment process has been </w:t>
      </w:r>
      <w:r>
        <w:rPr>
          <w:rFonts w:ascii="Trebuchet MS" w:hAnsi="Trebuchet MS"/>
          <w:sz w:val="24"/>
          <w:szCs w:val="24"/>
        </w:rPr>
        <w:t xml:space="preserve">considered </w:t>
      </w:r>
      <w:r w:rsidRPr="00007E3B">
        <w:rPr>
          <w:rFonts w:ascii="Trebuchet MS" w:hAnsi="Trebuchet MS"/>
          <w:sz w:val="24"/>
          <w:szCs w:val="24"/>
        </w:rPr>
        <w:t xml:space="preserve">useful in terms of having citizens appointed to their positions on civic </w:t>
      </w:r>
      <w:r w:rsidRPr="00130D8E">
        <w:rPr>
          <w:rFonts w:ascii="Trebuchet MS" w:hAnsi="Trebuchet MS"/>
          <w:sz w:val="24"/>
          <w:szCs w:val="24"/>
        </w:rPr>
        <w:t>agencies</w:t>
      </w:r>
    </w:p>
    <w:p w14:paraId="089D7CED" w14:textId="77777777" w:rsidR="00DA659C" w:rsidRPr="0033073D"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 xml:space="preserve">The process, however, </w:t>
      </w:r>
      <w:r w:rsidRPr="00130D8E">
        <w:rPr>
          <w:rFonts w:ascii="Trebuchet MS" w:hAnsi="Trebuchet MS"/>
          <w:sz w:val="24"/>
          <w:szCs w:val="24"/>
        </w:rPr>
        <w:t xml:space="preserve">has not been </w:t>
      </w:r>
      <w:r>
        <w:rPr>
          <w:rFonts w:ascii="Trebuchet MS" w:hAnsi="Trebuchet MS"/>
          <w:sz w:val="24"/>
          <w:szCs w:val="24"/>
        </w:rPr>
        <w:t xml:space="preserve">viewed as </w:t>
      </w:r>
      <w:r w:rsidRPr="00130D8E">
        <w:rPr>
          <w:rFonts w:ascii="Trebuchet MS" w:hAnsi="Trebuchet MS"/>
          <w:sz w:val="24"/>
          <w:szCs w:val="24"/>
        </w:rPr>
        <w:t>transparent nor did those we interviewed feel that they were well-informed as to who had what role in the process</w:t>
      </w:r>
    </w:p>
    <w:p w14:paraId="1CCE4680" w14:textId="77777777" w:rsidR="00DA659C" w:rsidRPr="00F1461F" w:rsidRDefault="00DA659C" w:rsidP="00DA659C">
      <w:pPr>
        <w:pStyle w:val="ListParagraph"/>
        <w:numPr>
          <w:ilvl w:val="1"/>
          <w:numId w:val="168"/>
        </w:numPr>
        <w:spacing w:before="120" w:after="0" w:line="360" w:lineRule="auto"/>
        <w:jc w:val="both"/>
        <w:rPr>
          <w:rFonts w:ascii="Trebuchet MS" w:hAnsi="Trebuchet MS"/>
          <w:sz w:val="24"/>
          <w:szCs w:val="24"/>
        </w:rPr>
      </w:pPr>
      <w:r w:rsidRPr="00447680">
        <w:rPr>
          <w:rFonts w:ascii="Trebuchet MS" w:hAnsi="Trebuchet MS"/>
          <w:sz w:val="24"/>
          <w:szCs w:val="24"/>
        </w:rPr>
        <w:t>The appointment of public members has been me</w:t>
      </w:r>
      <w:r w:rsidRPr="00F1461F">
        <w:rPr>
          <w:rFonts w:ascii="Trebuchet MS" w:hAnsi="Trebuchet MS"/>
          <w:sz w:val="24"/>
          <w:szCs w:val="24"/>
        </w:rPr>
        <w:t>t with little opposition in large measure because the appointments are generally speaking not viewed as “political”</w:t>
      </w:r>
      <w:r>
        <w:rPr>
          <w:rFonts w:ascii="Trebuchet MS" w:hAnsi="Trebuchet MS"/>
          <w:sz w:val="24"/>
          <w:szCs w:val="24"/>
        </w:rPr>
        <w:t>.</w:t>
      </w:r>
    </w:p>
    <w:p w14:paraId="30734B08"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Council Roles on Committees:</w:t>
      </w:r>
    </w:p>
    <w:p w14:paraId="52124407"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007E3B">
        <w:rPr>
          <w:rFonts w:ascii="Trebuchet MS" w:hAnsi="Trebuchet MS"/>
          <w:sz w:val="24"/>
          <w:szCs w:val="24"/>
        </w:rPr>
        <w:t xml:space="preserve">The roles of Council members who have been appointed to committees is not clear; </w:t>
      </w:r>
      <w:r>
        <w:rPr>
          <w:rFonts w:ascii="Trebuchet MS" w:hAnsi="Trebuchet MS"/>
          <w:sz w:val="24"/>
          <w:szCs w:val="24"/>
        </w:rPr>
        <w:t xml:space="preserve">Council </w:t>
      </w:r>
      <w:r w:rsidRPr="00007E3B">
        <w:rPr>
          <w:rFonts w:ascii="Trebuchet MS" w:hAnsi="Trebuchet MS"/>
          <w:sz w:val="24"/>
          <w:szCs w:val="24"/>
        </w:rPr>
        <w:t>members do not know whether they are to make motions, vote or chair</w:t>
      </w:r>
    </w:p>
    <w:p w14:paraId="21C89D62" w14:textId="77777777" w:rsidR="00DA659C" w:rsidRPr="00130D8E"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 xml:space="preserve">Neither Council nor committee members </w:t>
      </w:r>
      <w:r w:rsidRPr="00007E3B">
        <w:rPr>
          <w:rFonts w:ascii="Trebuchet MS" w:hAnsi="Trebuchet MS"/>
          <w:sz w:val="24"/>
          <w:szCs w:val="24"/>
        </w:rPr>
        <w:t xml:space="preserve">are aware of whether or not they are to bring issues to the attention of their colleagues or to the attention of the office of the </w:t>
      </w:r>
      <w:r w:rsidRPr="00130D8E">
        <w:rPr>
          <w:rFonts w:ascii="Trebuchet MS" w:hAnsi="Trebuchet MS"/>
          <w:sz w:val="24"/>
          <w:szCs w:val="24"/>
        </w:rPr>
        <w:t>Corporate Officer</w:t>
      </w:r>
    </w:p>
    <w:p w14:paraId="284A6E1A"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33073D">
        <w:rPr>
          <w:rFonts w:ascii="Trebuchet MS" w:hAnsi="Trebuchet MS"/>
          <w:sz w:val="24"/>
          <w:szCs w:val="24"/>
        </w:rPr>
        <w:t>The notion</w:t>
      </w:r>
      <w:r>
        <w:rPr>
          <w:rFonts w:ascii="Trebuchet MS" w:hAnsi="Trebuchet MS"/>
          <w:sz w:val="24"/>
          <w:szCs w:val="24"/>
        </w:rPr>
        <w:t>/concept</w:t>
      </w:r>
      <w:r w:rsidRPr="0033073D">
        <w:rPr>
          <w:rFonts w:ascii="Trebuchet MS" w:hAnsi="Trebuchet MS"/>
          <w:sz w:val="24"/>
          <w:szCs w:val="24"/>
        </w:rPr>
        <w:t xml:space="preserve"> of</w:t>
      </w:r>
      <w:r w:rsidRPr="00447680">
        <w:rPr>
          <w:rFonts w:ascii="Trebuchet MS" w:hAnsi="Trebuchet MS"/>
          <w:sz w:val="24"/>
          <w:szCs w:val="24"/>
        </w:rPr>
        <w:t xml:space="preserve"> being a </w:t>
      </w:r>
      <w:r>
        <w:rPr>
          <w:rFonts w:ascii="Trebuchet MS" w:hAnsi="Trebuchet MS"/>
          <w:sz w:val="24"/>
          <w:szCs w:val="24"/>
        </w:rPr>
        <w:t>“</w:t>
      </w:r>
      <w:r w:rsidRPr="00447680">
        <w:rPr>
          <w:rFonts w:ascii="Trebuchet MS" w:hAnsi="Trebuchet MS"/>
          <w:sz w:val="24"/>
          <w:szCs w:val="24"/>
        </w:rPr>
        <w:t>liaison</w:t>
      </w:r>
      <w:r>
        <w:rPr>
          <w:rFonts w:ascii="Trebuchet MS" w:hAnsi="Trebuchet MS"/>
          <w:sz w:val="24"/>
          <w:szCs w:val="24"/>
        </w:rPr>
        <w:t>”</w:t>
      </w:r>
      <w:r w:rsidRPr="00447680">
        <w:rPr>
          <w:rFonts w:ascii="Trebuchet MS" w:hAnsi="Trebuchet MS"/>
          <w:sz w:val="24"/>
          <w:szCs w:val="24"/>
        </w:rPr>
        <w:t xml:space="preserve"> is not clear; this needs better definition </w:t>
      </w:r>
      <w:r>
        <w:rPr>
          <w:rFonts w:ascii="Trebuchet MS" w:hAnsi="Trebuchet MS"/>
          <w:sz w:val="24"/>
          <w:szCs w:val="24"/>
        </w:rPr>
        <w:t xml:space="preserve">(and communication to all committee members) </w:t>
      </w:r>
      <w:r w:rsidRPr="00007E3B">
        <w:rPr>
          <w:rFonts w:ascii="Trebuchet MS" w:hAnsi="Trebuchet MS"/>
          <w:sz w:val="24"/>
          <w:szCs w:val="24"/>
        </w:rPr>
        <w:t>at the outset of any term of Council and/or term of appointment</w:t>
      </w:r>
      <w:r>
        <w:rPr>
          <w:rFonts w:ascii="Trebuchet MS" w:hAnsi="Trebuchet MS"/>
          <w:sz w:val="24"/>
          <w:szCs w:val="24"/>
        </w:rPr>
        <w:t>.</w:t>
      </w:r>
    </w:p>
    <w:p w14:paraId="4A6EA972"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Role of Council Secretariat:</w:t>
      </w:r>
    </w:p>
    <w:p w14:paraId="126757A1"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007E3B">
        <w:rPr>
          <w:rFonts w:ascii="Trebuchet MS" w:hAnsi="Trebuchet MS"/>
          <w:sz w:val="24"/>
          <w:szCs w:val="24"/>
        </w:rPr>
        <w:t>The role of the Council secretariat has been both praised and questioned; the Corporate Officer is responsible for ensuring that the committees function as designed and that the minutes are bei</w:t>
      </w:r>
      <w:r w:rsidRPr="00130D8E">
        <w:rPr>
          <w:rFonts w:ascii="Trebuchet MS" w:hAnsi="Trebuchet MS"/>
          <w:sz w:val="24"/>
          <w:szCs w:val="24"/>
        </w:rPr>
        <w:t>ng taken and agendas prepared</w:t>
      </w:r>
    </w:p>
    <w:p w14:paraId="21996D78"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T</w:t>
      </w:r>
      <w:r w:rsidRPr="00130D8E">
        <w:rPr>
          <w:rFonts w:ascii="Trebuchet MS" w:hAnsi="Trebuchet MS"/>
          <w:sz w:val="24"/>
          <w:szCs w:val="24"/>
        </w:rPr>
        <w:t xml:space="preserve">here has not been much of a presence, however, in terms of ensuring that all members are </w:t>
      </w:r>
      <w:r w:rsidRPr="0033073D">
        <w:rPr>
          <w:rFonts w:ascii="Trebuchet MS" w:hAnsi="Trebuchet MS"/>
          <w:sz w:val="24"/>
          <w:szCs w:val="24"/>
        </w:rPr>
        <w:t>properly oriented and trained for their new roles or that committees are made aware of their responsibilities and expected rules of behaviour</w:t>
      </w:r>
    </w:p>
    <w:p w14:paraId="16094DFE" w14:textId="77777777" w:rsidR="00DA659C" w:rsidRPr="00447680"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T</w:t>
      </w:r>
      <w:r w:rsidRPr="00447680">
        <w:rPr>
          <w:rFonts w:ascii="Trebuchet MS" w:hAnsi="Trebuchet MS"/>
          <w:sz w:val="24"/>
          <w:szCs w:val="24"/>
        </w:rPr>
        <w:t>his office needs to be the coordinating body if the system is to work well moving forward.</w:t>
      </w:r>
    </w:p>
    <w:p w14:paraId="7E01C1FE"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Minute-Taking:</w:t>
      </w:r>
    </w:p>
    <w:p w14:paraId="247C1A5F"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130D8E">
        <w:rPr>
          <w:rFonts w:ascii="Trebuchet MS" w:hAnsi="Trebuchet MS"/>
          <w:sz w:val="24"/>
          <w:szCs w:val="24"/>
        </w:rPr>
        <w:t>The style of minute-taking has been described as “all over the map”</w:t>
      </w:r>
    </w:p>
    <w:p w14:paraId="480C73F8"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S</w:t>
      </w:r>
      <w:r w:rsidRPr="00130D8E">
        <w:rPr>
          <w:rFonts w:ascii="Trebuchet MS" w:hAnsi="Trebuchet MS"/>
          <w:sz w:val="24"/>
          <w:szCs w:val="24"/>
        </w:rPr>
        <w:t>ome committees seem to receive their minutes quite quickly after the meeting has been held and their agendas in sufficient time before the meetings</w:t>
      </w:r>
    </w:p>
    <w:p w14:paraId="20C9D98C" w14:textId="77777777" w:rsidR="00DA659C" w:rsidRPr="00F1461F"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O</w:t>
      </w:r>
      <w:r w:rsidRPr="00130D8E">
        <w:rPr>
          <w:rFonts w:ascii="Trebuchet MS" w:hAnsi="Trebuchet MS"/>
          <w:sz w:val="24"/>
          <w:szCs w:val="24"/>
        </w:rPr>
        <w:t xml:space="preserve">ther committees </w:t>
      </w:r>
      <w:r w:rsidRPr="0033073D">
        <w:rPr>
          <w:rFonts w:ascii="Trebuchet MS" w:hAnsi="Trebuchet MS"/>
          <w:sz w:val="24"/>
          <w:szCs w:val="24"/>
        </w:rPr>
        <w:t>report that their m</w:t>
      </w:r>
      <w:r w:rsidRPr="00447680">
        <w:rPr>
          <w:rFonts w:ascii="Trebuchet MS" w:hAnsi="Trebuchet MS"/>
          <w:sz w:val="24"/>
          <w:szCs w:val="24"/>
        </w:rPr>
        <w:t>inutes do not appear until just before the next meeting which in some instances has been 3 months later</w:t>
      </w:r>
      <w:r>
        <w:rPr>
          <w:rFonts w:ascii="Trebuchet MS" w:hAnsi="Trebuchet MS"/>
          <w:sz w:val="24"/>
          <w:szCs w:val="24"/>
        </w:rPr>
        <w:t>.</w:t>
      </w:r>
    </w:p>
    <w:p w14:paraId="7AAB8B46"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New Member Orientation:</w:t>
      </w:r>
    </w:p>
    <w:p w14:paraId="220AFE35" w14:textId="77777777" w:rsidR="00DA659C" w:rsidRPr="0033073D" w:rsidRDefault="00DA659C" w:rsidP="00DA659C">
      <w:pPr>
        <w:pStyle w:val="ListParagraph"/>
        <w:numPr>
          <w:ilvl w:val="1"/>
          <w:numId w:val="168"/>
        </w:numPr>
        <w:spacing w:before="120" w:after="0" w:line="360" w:lineRule="auto"/>
        <w:jc w:val="both"/>
        <w:rPr>
          <w:rFonts w:ascii="Trebuchet MS" w:hAnsi="Trebuchet MS"/>
          <w:sz w:val="24"/>
          <w:szCs w:val="24"/>
        </w:rPr>
      </w:pPr>
      <w:r w:rsidRPr="00130D8E">
        <w:rPr>
          <w:rFonts w:ascii="Trebuchet MS" w:hAnsi="Trebuchet MS"/>
          <w:sz w:val="24"/>
          <w:szCs w:val="24"/>
        </w:rPr>
        <w:t>Orientation of new members has again been very inconsistent; some members reported quite an extensive coverage whereas most were</w:t>
      </w:r>
      <w:r w:rsidRPr="0033073D">
        <w:rPr>
          <w:rFonts w:ascii="Trebuchet MS" w:hAnsi="Trebuchet MS"/>
          <w:sz w:val="24"/>
          <w:szCs w:val="24"/>
        </w:rPr>
        <w:t xml:space="preserve"> either not oriented at all or at best received a brief introduction by the current chair and a package of background information</w:t>
      </w:r>
      <w:r>
        <w:rPr>
          <w:rFonts w:ascii="Trebuchet MS" w:hAnsi="Trebuchet MS"/>
          <w:sz w:val="24"/>
          <w:szCs w:val="24"/>
        </w:rPr>
        <w:t>.</w:t>
      </w:r>
    </w:p>
    <w:p w14:paraId="1AC701CF"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Committee Member Behaviour:</w:t>
      </w:r>
    </w:p>
    <w:p w14:paraId="5F9D31C5"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130D8E">
        <w:rPr>
          <w:rFonts w:ascii="Trebuchet MS" w:hAnsi="Trebuchet MS"/>
          <w:sz w:val="24"/>
          <w:szCs w:val="24"/>
        </w:rPr>
        <w:t>Committee member behaviour has generally been acceptable and quite supportive of the work of atten</w:t>
      </w:r>
      <w:r w:rsidRPr="0033073D">
        <w:rPr>
          <w:rFonts w:ascii="Trebuchet MS" w:hAnsi="Trebuchet MS"/>
          <w:sz w:val="24"/>
          <w:szCs w:val="24"/>
        </w:rPr>
        <w:t>ding staff members</w:t>
      </w:r>
    </w:p>
    <w:p w14:paraId="2C8B4F06" w14:textId="77777777" w:rsidR="00DA659C" w:rsidRPr="00007E3B"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T</w:t>
      </w:r>
      <w:r w:rsidRPr="00007E3B">
        <w:rPr>
          <w:rFonts w:ascii="Trebuchet MS" w:hAnsi="Trebuchet MS"/>
          <w:sz w:val="24"/>
          <w:szCs w:val="24"/>
        </w:rPr>
        <w:t xml:space="preserve">here has been, however, instances wherein the behaviour has not been </w:t>
      </w:r>
      <w:r w:rsidR="00751778" w:rsidRPr="00007E3B">
        <w:rPr>
          <w:rFonts w:ascii="Trebuchet MS" w:hAnsi="Trebuchet MS"/>
          <w:sz w:val="24"/>
          <w:szCs w:val="24"/>
        </w:rPr>
        <w:t>acceptable,</w:t>
      </w:r>
      <w:r w:rsidRPr="00007E3B">
        <w:rPr>
          <w:rFonts w:ascii="Trebuchet MS" w:hAnsi="Trebuchet MS"/>
          <w:sz w:val="24"/>
          <w:szCs w:val="24"/>
        </w:rPr>
        <w:t xml:space="preserve"> and a degree of perceived bullying has resulted</w:t>
      </w:r>
    </w:p>
    <w:p w14:paraId="776367B4" w14:textId="77777777" w:rsidR="00DA659C" w:rsidRPr="00007E3B" w:rsidRDefault="00DA659C"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T</w:t>
      </w:r>
      <w:r w:rsidRPr="00007E3B">
        <w:rPr>
          <w:rFonts w:ascii="Trebuchet MS" w:hAnsi="Trebuchet MS"/>
          <w:sz w:val="24"/>
          <w:szCs w:val="24"/>
        </w:rPr>
        <w:t>he orientation process needs to cover this matter and members advised that any such behaviour will likely result in an immediate dismissal off of the committee</w:t>
      </w:r>
      <w:r>
        <w:rPr>
          <w:rFonts w:ascii="Trebuchet MS" w:hAnsi="Trebuchet MS"/>
          <w:sz w:val="24"/>
          <w:szCs w:val="24"/>
        </w:rPr>
        <w:t>.</w:t>
      </w:r>
    </w:p>
    <w:p w14:paraId="3B8E4C04" w14:textId="77777777" w:rsidR="009646DE" w:rsidRDefault="009646DE">
      <w:pPr>
        <w:rPr>
          <w:rFonts w:ascii="Trebuchet MS" w:hAnsi="Trebuchet MS"/>
          <w:b/>
          <w:sz w:val="24"/>
          <w:szCs w:val="24"/>
        </w:rPr>
      </w:pPr>
      <w:r>
        <w:rPr>
          <w:rFonts w:ascii="Trebuchet MS" w:hAnsi="Trebuchet MS"/>
          <w:b/>
          <w:sz w:val="24"/>
          <w:szCs w:val="24"/>
        </w:rPr>
        <w:br w:type="page"/>
      </w:r>
    </w:p>
    <w:p w14:paraId="5D071762"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Staff Reports:</w:t>
      </w:r>
    </w:p>
    <w:p w14:paraId="7418F3F3" w14:textId="77777777" w:rsidR="00DA659C" w:rsidRDefault="00DA659C" w:rsidP="00DA659C">
      <w:pPr>
        <w:pStyle w:val="ListParagraph"/>
        <w:numPr>
          <w:ilvl w:val="1"/>
          <w:numId w:val="168"/>
        </w:numPr>
        <w:spacing w:before="120" w:after="0" w:line="360" w:lineRule="auto"/>
        <w:jc w:val="both"/>
        <w:rPr>
          <w:rFonts w:ascii="Trebuchet MS" w:hAnsi="Trebuchet MS"/>
          <w:sz w:val="24"/>
          <w:szCs w:val="24"/>
        </w:rPr>
      </w:pPr>
      <w:r w:rsidRPr="00130D8E">
        <w:rPr>
          <w:rFonts w:ascii="Trebuchet MS" w:hAnsi="Trebuchet MS"/>
          <w:sz w:val="24"/>
          <w:szCs w:val="24"/>
        </w:rPr>
        <w:t xml:space="preserve">Reports to committees need to be sufficiently fulsome such that they produce good discussion and </w:t>
      </w:r>
      <w:r>
        <w:rPr>
          <w:rFonts w:ascii="Trebuchet MS" w:hAnsi="Trebuchet MS"/>
          <w:sz w:val="24"/>
          <w:szCs w:val="24"/>
        </w:rPr>
        <w:t>the opportunity and expectation for a recommendation on policy matters to Council</w:t>
      </w:r>
    </w:p>
    <w:p w14:paraId="7C5399F3" w14:textId="77777777" w:rsidR="00DA659C" w:rsidRPr="00447680" w:rsidRDefault="00DA659C" w:rsidP="00DA659C">
      <w:pPr>
        <w:pStyle w:val="ListParagraph"/>
        <w:numPr>
          <w:ilvl w:val="1"/>
          <w:numId w:val="168"/>
        </w:numPr>
        <w:spacing w:before="120" w:after="0" w:line="360" w:lineRule="auto"/>
        <w:jc w:val="both"/>
        <w:rPr>
          <w:rFonts w:ascii="Trebuchet MS" w:hAnsi="Trebuchet MS"/>
          <w:sz w:val="24"/>
          <w:szCs w:val="24"/>
        </w:rPr>
      </w:pPr>
      <w:r w:rsidRPr="0033073D">
        <w:rPr>
          <w:rFonts w:ascii="Trebuchet MS" w:hAnsi="Trebuchet MS"/>
          <w:sz w:val="24"/>
          <w:szCs w:val="24"/>
        </w:rPr>
        <w:t>Such reports are or will be of value if they are addressed to</w:t>
      </w:r>
      <w:r w:rsidRPr="00447680">
        <w:rPr>
          <w:rFonts w:ascii="Trebuchet MS" w:hAnsi="Trebuchet MS"/>
          <w:sz w:val="24"/>
          <w:szCs w:val="24"/>
        </w:rPr>
        <w:t xml:space="preserve"> an upcoming issue that still affords the committee time to discuss and report its findings to Council</w:t>
      </w:r>
      <w:r>
        <w:rPr>
          <w:rFonts w:ascii="Trebuchet MS" w:hAnsi="Trebuchet MS"/>
          <w:sz w:val="24"/>
          <w:szCs w:val="24"/>
        </w:rPr>
        <w:t>.</w:t>
      </w:r>
    </w:p>
    <w:p w14:paraId="2E45F60A" w14:textId="77777777" w:rsidR="00DA659C" w:rsidRPr="00F1461F" w:rsidRDefault="00DA659C" w:rsidP="00DA659C">
      <w:pPr>
        <w:pStyle w:val="ListParagraph"/>
        <w:numPr>
          <w:ilvl w:val="0"/>
          <w:numId w:val="168"/>
        </w:numPr>
        <w:spacing w:before="120" w:after="0" w:line="360" w:lineRule="auto"/>
        <w:jc w:val="both"/>
        <w:rPr>
          <w:rFonts w:ascii="Trebuchet MS" w:hAnsi="Trebuchet MS"/>
          <w:b/>
          <w:sz w:val="24"/>
          <w:szCs w:val="24"/>
        </w:rPr>
      </w:pPr>
      <w:r w:rsidRPr="00F1461F">
        <w:rPr>
          <w:rFonts w:ascii="Trebuchet MS" w:hAnsi="Trebuchet MS"/>
          <w:b/>
          <w:sz w:val="24"/>
          <w:szCs w:val="24"/>
        </w:rPr>
        <w:t>Reporting to Council:</w:t>
      </w:r>
    </w:p>
    <w:p w14:paraId="4CFCB3BA" w14:textId="77777777" w:rsidR="00DA659C" w:rsidRPr="00007E3B" w:rsidRDefault="00DA659C" w:rsidP="00DA659C">
      <w:pPr>
        <w:pStyle w:val="ListParagraph"/>
        <w:numPr>
          <w:ilvl w:val="1"/>
          <w:numId w:val="168"/>
        </w:numPr>
        <w:spacing w:before="120" w:after="0" w:line="360" w:lineRule="auto"/>
        <w:jc w:val="both"/>
        <w:rPr>
          <w:rFonts w:ascii="Trebuchet MS" w:hAnsi="Trebuchet MS"/>
          <w:sz w:val="24"/>
          <w:szCs w:val="24"/>
        </w:rPr>
      </w:pPr>
      <w:r w:rsidRPr="00007E3B">
        <w:rPr>
          <w:rFonts w:ascii="Trebuchet MS" w:hAnsi="Trebuchet MS"/>
          <w:sz w:val="24"/>
          <w:szCs w:val="24"/>
        </w:rPr>
        <w:t xml:space="preserve">Reporting to the Council needs to be made clear so that all members are </w:t>
      </w:r>
      <w:r>
        <w:rPr>
          <w:rFonts w:ascii="Trebuchet MS" w:hAnsi="Trebuchet MS"/>
          <w:sz w:val="24"/>
          <w:szCs w:val="24"/>
        </w:rPr>
        <w:t xml:space="preserve">clear as to </w:t>
      </w:r>
      <w:r w:rsidRPr="00007E3B">
        <w:rPr>
          <w:rFonts w:ascii="Trebuchet MS" w:hAnsi="Trebuchet MS"/>
          <w:sz w:val="24"/>
          <w:szCs w:val="24"/>
        </w:rPr>
        <w:t>when and how the Council is made aware of their committee deliberations and motions where appropriate</w:t>
      </w:r>
    </w:p>
    <w:p w14:paraId="1587B519" w14:textId="77777777" w:rsidR="00763F22" w:rsidRDefault="00DA659C" w:rsidP="00DA659C">
      <w:pPr>
        <w:pStyle w:val="ListParagraph"/>
        <w:numPr>
          <w:ilvl w:val="1"/>
          <w:numId w:val="168"/>
        </w:numPr>
        <w:spacing w:before="120" w:after="0" w:line="360" w:lineRule="auto"/>
        <w:jc w:val="both"/>
        <w:rPr>
          <w:rFonts w:ascii="Trebuchet MS" w:hAnsi="Trebuchet MS"/>
          <w:sz w:val="24"/>
          <w:szCs w:val="24"/>
        </w:rPr>
      </w:pPr>
      <w:r w:rsidRPr="00007E3B">
        <w:rPr>
          <w:rFonts w:ascii="Trebuchet MS" w:hAnsi="Trebuchet MS"/>
          <w:sz w:val="24"/>
          <w:szCs w:val="24"/>
        </w:rPr>
        <w:t>Who reports to Council is also not clear and thus any reporting is generally either by the senior staff member in attendance or by the Council liaison; seldom if ever was a committee chair asked or expected to appear before Council</w:t>
      </w:r>
    </w:p>
    <w:p w14:paraId="123B4159" w14:textId="77777777" w:rsidR="00DA659C" w:rsidRPr="00007E3B" w:rsidRDefault="00763F22" w:rsidP="00DA659C">
      <w:pPr>
        <w:pStyle w:val="ListParagraph"/>
        <w:numPr>
          <w:ilvl w:val="1"/>
          <w:numId w:val="168"/>
        </w:numPr>
        <w:spacing w:before="120" w:after="0" w:line="360" w:lineRule="auto"/>
        <w:jc w:val="both"/>
        <w:rPr>
          <w:rFonts w:ascii="Trebuchet MS" w:hAnsi="Trebuchet MS"/>
          <w:sz w:val="24"/>
          <w:szCs w:val="24"/>
        </w:rPr>
      </w:pPr>
      <w:r>
        <w:rPr>
          <w:rFonts w:ascii="Trebuchet MS" w:hAnsi="Trebuchet MS"/>
          <w:sz w:val="24"/>
          <w:szCs w:val="24"/>
        </w:rPr>
        <w:t>Council members will be encouraged to circulate a summary of key issues which they are made aware of at ABC meetings and to ensure that the minutes of any such meetings are forwarded immediately to the CO</w:t>
      </w:r>
      <w:r w:rsidR="00DA659C">
        <w:rPr>
          <w:rFonts w:ascii="Trebuchet MS" w:hAnsi="Trebuchet MS"/>
          <w:sz w:val="24"/>
          <w:szCs w:val="24"/>
        </w:rPr>
        <w:t>.</w:t>
      </w:r>
    </w:p>
    <w:p w14:paraId="0646AED4" w14:textId="77777777" w:rsidR="00356E4A" w:rsidRPr="00130D8E" w:rsidRDefault="00462845" w:rsidP="005E3C3D">
      <w:pPr>
        <w:pStyle w:val="Style1"/>
      </w:pPr>
      <w:bookmarkStart w:id="13" w:name="_Toc518840440"/>
      <w:bookmarkStart w:id="14" w:name="_Toc525469285"/>
      <w:r>
        <w:t>7</w:t>
      </w:r>
      <w:r w:rsidR="00B56309" w:rsidRPr="00007E3B">
        <w:t>.0</w:t>
      </w:r>
      <w:r w:rsidR="00B56309" w:rsidRPr="00007E3B">
        <w:tab/>
      </w:r>
      <w:r w:rsidR="00356E4A" w:rsidRPr="00130D8E">
        <w:t xml:space="preserve">Public </w:t>
      </w:r>
      <w:r w:rsidR="001C17B9" w:rsidRPr="00130D8E">
        <w:t>Involvement</w:t>
      </w:r>
      <w:bookmarkEnd w:id="13"/>
      <w:bookmarkEnd w:id="14"/>
    </w:p>
    <w:p w14:paraId="60ADB708" w14:textId="77777777" w:rsidR="00747E49" w:rsidRPr="00F1461F" w:rsidRDefault="00E90B9A">
      <w:pPr>
        <w:spacing w:after="0" w:line="360" w:lineRule="auto"/>
        <w:jc w:val="both"/>
        <w:rPr>
          <w:rFonts w:ascii="Trebuchet MS" w:hAnsi="Trebuchet MS"/>
          <w:b/>
          <w:sz w:val="24"/>
          <w:szCs w:val="24"/>
        </w:rPr>
      </w:pPr>
      <w:r w:rsidRPr="0033073D">
        <w:rPr>
          <w:rFonts w:ascii="Trebuchet MS" w:hAnsi="Trebuchet MS"/>
          <w:sz w:val="24"/>
          <w:szCs w:val="24"/>
        </w:rPr>
        <w:t>Council’s role, fundamentally, is to act on behalf of its citizens</w:t>
      </w:r>
      <w:r w:rsidR="00DA659C">
        <w:rPr>
          <w:rFonts w:ascii="Trebuchet MS" w:hAnsi="Trebuchet MS"/>
          <w:sz w:val="24"/>
          <w:szCs w:val="24"/>
        </w:rPr>
        <w:t xml:space="preserve">. It is expected </w:t>
      </w:r>
      <w:r w:rsidRPr="0033073D">
        <w:rPr>
          <w:rFonts w:ascii="Trebuchet MS" w:hAnsi="Trebuchet MS"/>
          <w:sz w:val="24"/>
          <w:szCs w:val="24"/>
        </w:rPr>
        <w:t xml:space="preserve"> to make those decisions believed by Council to be in the best interests of the public and/or to choose to do what it be</w:t>
      </w:r>
      <w:r w:rsidRPr="00447680">
        <w:rPr>
          <w:rFonts w:ascii="Trebuchet MS" w:hAnsi="Trebuchet MS"/>
          <w:sz w:val="24"/>
          <w:szCs w:val="24"/>
        </w:rPr>
        <w:t xml:space="preserve">lieves the citizens, having access to the same information, would determine </w:t>
      </w:r>
      <w:r w:rsidR="00DA659C">
        <w:rPr>
          <w:rFonts w:ascii="Trebuchet MS" w:hAnsi="Trebuchet MS"/>
          <w:sz w:val="24"/>
          <w:szCs w:val="24"/>
        </w:rPr>
        <w:t>is the right course of action</w:t>
      </w:r>
      <w:r w:rsidRPr="00447680">
        <w:rPr>
          <w:rFonts w:ascii="Trebuchet MS" w:hAnsi="Trebuchet MS"/>
          <w:sz w:val="24"/>
          <w:szCs w:val="24"/>
        </w:rPr>
        <w:t xml:space="preserve">. While one can argue (with a considerable degree of merit) that the public vests in the Council all of its choices on community issues, </w:t>
      </w:r>
      <w:r w:rsidR="00747E49" w:rsidRPr="00F1461F">
        <w:rPr>
          <w:rFonts w:ascii="Trebuchet MS" w:hAnsi="Trebuchet MS"/>
          <w:sz w:val="24"/>
          <w:szCs w:val="24"/>
        </w:rPr>
        <w:t xml:space="preserve">there is also the perspective that any Council which wishes to remain in office is wise to ask the public for its insights on matters deemed to be of significance. That is, the vast bulk of </w:t>
      </w:r>
      <w:r w:rsidR="00BA5668" w:rsidRPr="00F1461F">
        <w:rPr>
          <w:rFonts w:ascii="Trebuchet MS" w:hAnsi="Trebuchet MS"/>
          <w:sz w:val="24"/>
          <w:szCs w:val="24"/>
        </w:rPr>
        <w:t xml:space="preserve">a </w:t>
      </w:r>
      <w:r w:rsidR="00747E49" w:rsidRPr="00F1461F">
        <w:rPr>
          <w:rFonts w:ascii="Trebuchet MS" w:hAnsi="Trebuchet MS"/>
          <w:sz w:val="24"/>
          <w:szCs w:val="24"/>
        </w:rPr>
        <w:t xml:space="preserve">Council’s </w:t>
      </w:r>
      <w:r w:rsidR="00BA5668" w:rsidRPr="00F1461F">
        <w:rPr>
          <w:rFonts w:ascii="Trebuchet MS" w:hAnsi="Trebuchet MS"/>
          <w:sz w:val="24"/>
          <w:szCs w:val="24"/>
        </w:rPr>
        <w:t xml:space="preserve">regular </w:t>
      </w:r>
      <w:r w:rsidR="00747E49" w:rsidRPr="00F1461F">
        <w:rPr>
          <w:rFonts w:ascii="Trebuchet MS" w:hAnsi="Trebuchet MS"/>
          <w:sz w:val="24"/>
          <w:szCs w:val="24"/>
        </w:rPr>
        <w:t xml:space="preserve">agenda items are largely those which any Council </w:t>
      </w:r>
      <w:r w:rsidR="00BA5668" w:rsidRPr="00F1461F">
        <w:rPr>
          <w:rFonts w:ascii="Trebuchet MS" w:hAnsi="Trebuchet MS"/>
          <w:sz w:val="24"/>
          <w:szCs w:val="24"/>
        </w:rPr>
        <w:t xml:space="preserve">can determine their disposition and be confident that such matters have been handled appropriately. </w:t>
      </w:r>
      <w:r w:rsidR="00BA5668" w:rsidRPr="00F1461F">
        <w:rPr>
          <w:rFonts w:ascii="Trebuchet MS" w:hAnsi="Trebuchet MS"/>
          <w:b/>
          <w:sz w:val="24"/>
          <w:szCs w:val="24"/>
        </w:rPr>
        <w:t xml:space="preserve">It is the unusual or larger community impact issues which Council may view added insights as helpful. </w:t>
      </w:r>
    </w:p>
    <w:p w14:paraId="03539AB5" w14:textId="77777777" w:rsidR="00BA5668" w:rsidRPr="00F1461F" w:rsidRDefault="00BA5668">
      <w:pPr>
        <w:spacing w:after="0" w:line="360" w:lineRule="auto"/>
        <w:jc w:val="both"/>
        <w:rPr>
          <w:rFonts w:ascii="Trebuchet MS" w:hAnsi="Trebuchet MS"/>
          <w:sz w:val="24"/>
          <w:szCs w:val="24"/>
        </w:rPr>
      </w:pPr>
      <w:r w:rsidRPr="00130D8E">
        <w:rPr>
          <w:rFonts w:ascii="Trebuchet MS" w:hAnsi="Trebuchet MS"/>
          <w:sz w:val="24"/>
          <w:szCs w:val="24"/>
        </w:rPr>
        <w:t xml:space="preserve">One of the key elements in this complex equation is the question of “just who is the public”? Simply because Council asks for input or establishes a committee to review certain matters </w:t>
      </w:r>
      <w:r w:rsidR="00336B4A" w:rsidRPr="0033073D">
        <w:rPr>
          <w:rFonts w:ascii="Trebuchet MS" w:hAnsi="Trebuchet MS"/>
          <w:sz w:val="24"/>
          <w:szCs w:val="24"/>
        </w:rPr>
        <w:t>(</w:t>
      </w:r>
      <w:r w:rsidRPr="00447680">
        <w:rPr>
          <w:rFonts w:ascii="Trebuchet MS" w:hAnsi="Trebuchet MS"/>
          <w:sz w:val="24"/>
          <w:szCs w:val="24"/>
        </w:rPr>
        <w:t xml:space="preserve">and </w:t>
      </w:r>
      <w:r w:rsidR="00DA659C">
        <w:rPr>
          <w:rFonts w:ascii="Trebuchet MS" w:hAnsi="Trebuchet MS"/>
          <w:sz w:val="24"/>
          <w:szCs w:val="24"/>
        </w:rPr>
        <w:t xml:space="preserve">subsequently </w:t>
      </w:r>
      <w:r w:rsidRPr="00447680">
        <w:rPr>
          <w:rFonts w:ascii="Trebuchet MS" w:hAnsi="Trebuchet MS"/>
          <w:sz w:val="24"/>
          <w:szCs w:val="24"/>
        </w:rPr>
        <w:t>provide advice to Council</w:t>
      </w:r>
      <w:r w:rsidR="00336B4A" w:rsidRPr="00F1461F">
        <w:rPr>
          <w:rFonts w:ascii="Trebuchet MS" w:hAnsi="Trebuchet MS"/>
          <w:sz w:val="24"/>
          <w:szCs w:val="24"/>
        </w:rPr>
        <w:t>)</w:t>
      </w:r>
      <w:r w:rsidRPr="00F1461F">
        <w:rPr>
          <w:rFonts w:ascii="Trebuchet MS" w:hAnsi="Trebuchet MS"/>
          <w:sz w:val="24"/>
          <w:szCs w:val="24"/>
        </w:rPr>
        <w:t xml:space="preserve"> does not make their opinion the wisdom of the public</w:t>
      </w:r>
      <w:r w:rsidR="00DA659C">
        <w:rPr>
          <w:rFonts w:ascii="Trebuchet MS" w:hAnsi="Trebuchet MS"/>
          <w:sz w:val="24"/>
          <w:szCs w:val="24"/>
        </w:rPr>
        <w:t xml:space="preserve"> at large</w:t>
      </w:r>
      <w:r w:rsidRPr="00F1461F">
        <w:rPr>
          <w:rFonts w:ascii="Trebuchet MS" w:hAnsi="Trebuchet MS"/>
          <w:sz w:val="24"/>
          <w:szCs w:val="24"/>
        </w:rPr>
        <w:t>. It may well be</w:t>
      </w:r>
      <w:r w:rsidR="00336B4A" w:rsidRPr="00F1461F">
        <w:rPr>
          <w:rFonts w:ascii="Trebuchet MS" w:hAnsi="Trebuchet MS"/>
          <w:sz w:val="24"/>
          <w:szCs w:val="24"/>
        </w:rPr>
        <w:t>, for example,</w:t>
      </w:r>
      <w:r w:rsidRPr="00F1461F">
        <w:rPr>
          <w:rFonts w:ascii="Trebuchet MS" w:hAnsi="Trebuchet MS"/>
          <w:sz w:val="24"/>
          <w:szCs w:val="24"/>
        </w:rPr>
        <w:t xml:space="preserve"> </w:t>
      </w:r>
      <w:r w:rsidR="00DA659C">
        <w:rPr>
          <w:rFonts w:ascii="Trebuchet MS" w:hAnsi="Trebuchet MS"/>
          <w:sz w:val="24"/>
          <w:szCs w:val="24"/>
        </w:rPr>
        <w:t xml:space="preserve">that </w:t>
      </w:r>
      <w:r w:rsidRPr="00F1461F">
        <w:rPr>
          <w:rFonts w:ascii="Trebuchet MS" w:hAnsi="Trebuchet MS"/>
          <w:sz w:val="24"/>
          <w:szCs w:val="24"/>
        </w:rPr>
        <w:t xml:space="preserve">the opinion of the few people at the committee meeting </w:t>
      </w:r>
      <w:r w:rsidR="00DA659C">
        <w:rPr>
          <w:rFonts w:ascii="Trebuchet MS" w:hAnsi="Trebuchet MS"/>
          <w:sz w:val="24"/>
          <w:szCs w:val="24"/>
        </w:rPr>
        <w:t xml:space="preserve">may be reflective of </w:t>
      </w:r>
      <w:r w:rsidRPr="00F1461F">
        <w:rPr>
          <w:rFonts w:ascii="Trebuchet MS" w:hAnsi="Trebuchet MS"/>
          <w:sz w:val="24"/>
          <w:szCs w:val="24"/>
        </w:rPr>
        <w:t>a vested interest in the issue (e.g. use of the airport)</w:t>
      </w:r>
      <w:r w:rsidR="00DA659C">
        <w:rPr>
          <w:rFonts w:ascii="Trebuchet MS" w:hAnsi="Trebuchet MS"/>
          <w:sz w:val="24"/>
          <w:szCs w:val="24"/>
        </w:rPr>
        <w:t xml:space="preserve">. </w:t>
      </w:r>
      <w:r w:rsidR="0016592C">
        <w:rPr>
          <w:rFonts w:ascii="Trebuchet MS" w:hAnsi="Trebuchet MS"/>
          <w:sz w:val="24"/>
          <w:szCs w:val="24"/>
        </w:rPr>
        <w:t>As a result, t</w:t>
      </w:r>
      <w:r w:rsidR="00DA659C">
        <w:rPr>
          <w:rFonts w:ascii="Trebuchet MS" w:hAnsi="Trebuchet MS"/>
          <w:sz w:val="24"/>
          <w:szCs w:val="24"/>
        </w:rPr>
        <w:t xml:space="preserve">heir advice to Council might represent their particular interest </w:t>
      </w:r>
      <w:r w:rsidRPr="00F1461F">
        <w:rPr>
          <w:rFonts w:ascii="Trebuchet MS" w:hAnsi="Trebuchet MS"/>
          <w:sz w:val="24"/>
          <w:szCs w:val="24"/>
        </w:rPr>
        <w:t>and not those of the community at large</w:t>
      </w:r>
      <w:r w:rsidR="00DA659C">
        <w:rPr>
          <w:rFonts w:ascii="Trebuchet MS" w:hAnsi="Trebuchet MS"/>
          <w:sz w:val="24"/>
          <w:szCs w:val="24"/>
        </w:rPr>
        <w:t>.</w:t>
      </w:r>
      <w:r w:rsidRPr="00F1461F">
        <w:rPr>
          <w:rFonts w:ascii="Trebuchet MS" w:hAnsi="Trebuchet MS"/>
          <w:sz w:val="24"/>
          <w:szCs w:val="24"/>
        </w:rPr>
        <w:t xml:space="preserve"> </w:t>
      </w:r>
    </w:p>
    <w:p w14:paraId="3962BB57" w14:textId="77777777" w:rsidR="00BA5668" w:rsidRPr="00F1461F" w:rsidRDefault="00BA5668">
      <w:pPr>
        <w:spacing w:after="0" w:line="360" w:lineRule="auto"/>
        <w:jc w:val="both"/>
        <w:rPr>
          <w:rFonts w:ascii="Trebuchet MS" w:hAnsi="Trebuchet MS"/>
          <w:sz w:val="24"/>
          <w:szCs w:val="24"/>
        </w:rPr>
      </w:pPr>
      <w:r w:rsidRPr="00F1461F">
        <w:rPr>
          <w:rFonts w:ascii="Trebuchet MS" w:hAnsi="Trebuchet MS"/>
          <w:sz w:val="24"/>
          <w:szCs w:val="24"/>
        </w:rPr>
        <w:t xml:space="preserve">Each Council must develop a clear understanding of its community and what it believes to be “public will”. That is how a Council will decide: “what is in the best interests of a majority of our community?”  </w:t>
      </w:r>
      <w:r w:rsidR="0016592C">
        <w:rPr>
          <w:rFonts w:ascii="Trebuchet MS" w:hAnsi="Trebuchet MS"/>
          <w:sz w:val="24"/>
          <w:szCs w:val="24"/>
        </w:rPr>
        <w:t xml:space="preserve">In most instances, it is Council alone who makes that determination based on its sense of what the community would have its Council do in this or that circumstance. </w:t>
      </w:r>
    </w:p>
    <w:p w14:paraId="1BB9CB2E" w14:textId="77777777" w:rsidR="005D7A0A" w:rsidRPr="00F1461F" w:rsidRDefault="005D7A0A">
      <w:pPr>
        <w:spacing w:after="0" w:line="360" w:lineRule="auto"/>
        <w:jc w:val="both"/>
        <w:rPr>
          <w:rFonts w:ascii="Trebuchet MS" w:hAnsi="Trebuchet MS"/>
          <w:sz w:val="24"/>
          <w:szCs w:val="24"/>
        </w:rPr>
      </w:pPr>
      <w:r w:rsidRPr="00F1461F">
        <w:rPr>
          <w:rFonts w:ascii="Trebuchet MS" w:hAnsi="Trebuchet MS"/>
          <w:sz w:val="24"/>
          <w:szCs w:val="24"/>
        </w:rPr>
        <w:t xml:space="preserve">There are a number of impacts to Council’s decision-making. While </w:t>
      </w:r>
      <w:r w:rsidR="00DA659C">
        <w:rPr>
          <w:rFonts w:ascii="Trebuchet MS" w:hAnsi="Trebuchet MS"/>
          <w:sz w:val="24"/>
          <w:szCs w:val="24"/>
        </w:rPr>
        <w:t xml:space="preserve">the Council Chambers </w:t>
      </w:r>
      <w:r w:rsidRPr="00F1461F">
        <w:rPr>
          <w:rFonts w:ascii="Trebuchet MS" w:hAnsi="Trebuchet MS"/>
          <w:sz w:val="24"/>
          <w:szCs w:val="24"/>
        </w:rPr>
        <w:t xml:space="preserve">is where “the buck stops”, the decision process has a number of elements which </w:t>
      </w:r>
      <w:r w:rsidR="00141ED1" w:rsidRPr="00F1461F">
        <w:rPr>
          <w:rFonts w:ascii="Trebuchet MS" w:hAnsi="Trebuchet MS"/>
          <w:sz w:val="24"/>
          <w:szCs w:val="24"/>
        </w:rPr>
        <w:t xml:space="preserve">include both public and administrative inputs. </w:t>
      </w:r>
      <w:r w:rsidRPr="00F1461F">
        <w:rPr>
          <w:rFonts w:ascii="Trebuchet MS" w:hAnsi="Trebuchet MS"/>
          <w:sz w:val="24"/>
          <w:szCs w:val="24"/>
        </w:rPr>
        <w:t xml:space="preserve"> These include:</w:t>
      </w:r>
    </w:p>
    <w:p w14:paraId="41B474A2" w14:textId="77777777" w:rsidR="005D7A0A" w:rsidRPr="00F1461F" w:rsidRDefault="005D7A0A" w:rsidP="005E3C3D">
      <w:pPr>
        <w:pStyle w:val="ListParagraph"/>
        <w:numPr>
          <w:ilvl w:val="0"/>
          <w:numId w:val="79"/>
        </w:numPr>
        <w:spacing w:after="0" w:line="360" w:lineRule="auto"/>
        <w:jc w:val="both"/>
        <w:rPr>
          <w:rFonts w:ascii="Trebuchet MS" w:hAnsi="Trebuchet MS"/>
          <w:sz w:val="24"/>
          <w:szCs w:val="24"/>
        </w:rPr>
      </w:pPr>
      <w:r w:rsidRPr="00F1461F">
        <w:rPr>
          <w:rFonts w:ascii="Trebuchet MS" w:hAnsi="Trebuchet MS"/>
          <w:sz w:val="24"/>
          <w:szCs w:val="24"/>
        </w:rPr>
        <w:t>Council’s standing committee system</w:t>
      </w:r>
    </w:p>
    <w:p w14:paraId="42EB4B49" w14:textId="77777777" w:rsidR="005D7A0A" w:rsidRPr="00F1461F" w:rsidRDefault="005D7A0A" w:rsidP="005E3C3D">
      <w:pPr>
        <w:pStyle w:val="ListParagraph"/>
        <w:numPr>
          <w:ilvl w:val="0"/>
          <w:numId w:val="79"/>
        </w:numPr>
        <w:spacing w:after="0" w:line="360" w:lineRule="auto"/>
        <w:jc w:val="both"/>
        <w:rPr>
          <w:rFonts w:ascii="Trebuchet MS" w:hAnsi="Trebuchet MS"/>
          <w:sz w:val="24"/>
          <w:szCs w:val="24"/>
        </w:rPr>
      </w:pPr>
      <w:r w:rsidRPr="00F1461F">
        <w:rPr>
          <w:rFonts w:ascii="Trebuchet MS" w:hAnsi="Trebuchet MS"/>
          <w:sz w:val="24"/>
          <w:szCs w:val="24"/>
        </w:rPr>
        <w:t>Committee of the Whole (currently “Council in Committee”)</w:t>
      </w:r>
    </w:p>
    <w:p w14:paraId="57B40097" w14:textId="77777777" w:rsidR="005D7A0A" w:rsidRPr="00F1461F" w:rsidRDefault="00983049" w:rsidP="005E3C3D">
      <w:pPr>
        <w:pStyle w:val="sub"/>
        <w:numPr>
          <w:ilvl w:val="0"/>
          <w:numId w:val="79"/>
        </w:numPr>
        <w:shd w:val="clear" w:color="auto" w:fill="FFFFFF"/>
        <w:spacing w:before="0" w:line="360" w:lineRule="auto"/>
        <w:jc w:val="both"/>
        <w:rPr>
          <w:rFonts w:ascii="Trebuchet MS" w:hAnsi="Trebuchet MS"/>
          <w:color w:val="auto"/>
        </w:rPr>
      </w:pPr>
      <w:r w:rsidRPr="00F1461F">
        <w:rPr>
          <w:rFonts w:ascii="Trebuchet MS" w:hAnsi="Trebuchet MS"/>
          <w:bCs/>
          <w:color w:val="auto"/>
        </w:rPr>
        <w:t xml:space="preserve">External </w:t>
      </w:r>
      <w:r w:rsidR="00DA659C">
        <w:rPr>
          <w:rFonts w:ascii="Trebuchet MS" w:hAnsi="Trebuchet MS"/>
          <w:bCs/>
          <w:color w:val="auto"/>
        </w:rPr>
        <w:t>l</w:t>
      </w:r>
      <w:r w:rsidRPr="00F1461F">
        <w:rPr>
          <w:rFonts w:ascii="Trebuchet MS" w:hAnsi="Trebuchet MS"/>
          <w:bCs/>
          <w:color w:val="auto"/>
        </w:rPr>
        <w:t xml:space="preserve">egislated </w:t>
      </w:r>
      <w:r w:rsidR="00DA659C">
        <w:rPr>
          <w:rFonts w:ascii="Trebuchet MS" w:hAnsi="Trebuchet MS"/>
          <w:bCs/>
          <w:color w:val="auto"/>
        </w:rPr>
        <w:t>c</w:t>
      </w:r>
      <w:r w:rsidRPr="00F1461F">
        <w:rPr>
          <w:rFonts w:ascii="Trebuchet MS" w:hAnsi="Trebuchet MS"/>
          <w:bCs/>
          <w:color w:val="auto"/>
        </w:rPr>
        <w:t>ommittees</w:t>
      </w:r>
      <w:r w:rsidR="005D7A0A" w:rsidRPr="00F1461F">
        <w:rPr>
          <w:rFonts w:ascii="Trebuchet MS" w:hAnsi="Trebuchet MS"/>
          <w:color w:val="auto"/>
        </w:rPr>
        <w:t xml:space="preserve"> (e.g. Metro Vancouver; Fraser Valley Library Board)</w:t>
      </w:r>
    </w:p>
    <w:p w14:paraId="2F878F3A" w14:textId="77777777" w:rsidR="005D7A0A" w:rsidRPr="00007E3B" w:rsidRDefault="005D7A0A" w:rsidP="005E3C3D">
      <w:pPr>
        <w:pStyle w:val="ListParagraph"/>
        <w:numPr>
          <w:ilvl w:val="0"/>
          <w:numId w:val="79"/>
        </w:numPr>
        <w:spacing w:after="0" w:line="360" w:lineRule="auto"/>
        <w:jc w:val="both"/>
        <w:rPr>
          <w:rFonts w:ascii="Trebuchet MS" w:hAnsi="Trebuchet MS"/>
          <w:sz w:val="24"/>
          <w:szCs w:val="24"/>
        </w:rPr>
      </w:pPr>
      <w:r w:rsidRPr="00007E3B">
        <w:rPr>
          <w:rFonts w:ascii="Trebuchet MS" w:hAnsi="Trebuchet MS"/>
          <w:sz w:val="24"/>
          <w:szCs w:val="24"/>
        </w:rPr>
        <w:t xml:space="preserve">Advisory </w:t>
      </w:r>
      <w:r w:rsidR="00DA659C">
        <w:rPr>
          <w:rFonts w:ascii="Trebuchet MS" w:hAnsi="Trebuchet MS"/>
          <w:sz w:val="24"/>
          <w:szCs w:val="24"/>
        </w:rPr>
        <w:t>c</w:t>
      </w:r>
      <w:r w:rsidRPr="00007E3B">
        <w:rPr>
          <w:rFonts w:ascii="Trebuchet MS" w:hAnsi="Trebuchet MS"/>
          <w:sz w:val="24"/>
          <w:szCs w:val="24"/>
        </w:rPr>
        <w:t>ommittees</w:t>
      </w:r>
    </w:p>
    <w:p w14:paraId="7E8E6CE6" w14:textId="77777777" w:rsidR="005D7A0A" w:rsidRPr="00130D8E" w:rsidRDefault="005D7A0A" w:rsidP="005E3C3D">
      <w:pPr>
        <w:pStyle w:val="ListParagraph"/>
        <w:numPr>
          <w:ilvl w:val="0"/>
          <w:numId w:val="79"/>
        </w:numPr>
        <w:spacing w:after="0" w:line="360" w:lineRule="auto"/>
        <w:jc w:val="both"/>
        <w:rPr>
          <w:rFonts w:ascii="Trebuchet MS" w:hAnsi="Trebuchet MS"/>
          <w:sz w:val="24"/>
          <w:szCs w:val="24"/>
        </w:rPr>
      </w:pPr>
      <w:r w:rsidRPr="00130D8E">
        <w:rPr>
          <w:rFonts w:ascii="Trebuchet MS" w:hAnsi="Trebuchet MS"/>
          <w:sz w:val="24"/>
          <w:szCs w:val="24"/>
        </w:rPr>
        <w:t>Legislated boards (e.g. Board of Variance)</w:t>
      </w:r>
    </w:p>
    <w:p w14:paraId="38F4A2AD" w14:textId="77777777" w:rsidR="005D7A0A" w:rsidRPr="00F1461F" w:rsidRDefault="005D7A0A" w:rsidP="005E3C3D">
      <w:pPr>
        <w:pStyle w:val="ListParagraph"/>
        <w:numPr>
          <w:ilvl w:val="0"/>
          <w:numId w:val="79"/>
        </w:numPr>
        <w:spacing w:after="0" w:line="360" w:lineRule="auto"/>
        <w:jc w:val="both"/>
        <w:rPr>
          <w:rFonts w:ascii="Trebuchet MS" w:hAnsi="Trebuchet MS"/>
          <w:sz w:val="24"/>
          <w:szCs w:val="24"/>
        </w:rPr>
      </w:pPr>
      <w:r w:rsidRPr="0033073D">
        <w:rPr>
          <w:rFonts w:ascii="Trebuchet MS" w:hAnsi="Trebuchet MS"/>
          <w:sz w:val="24"/>
          <w:szCs w:val="24"/>
        </w:rPr>
        <w:t>Publicly-established bodies (e.g. Pitt Meadows</w:t>
      </w:r>
      <w:r w:rsidR="00C3707D" w:rsidRPr="00447680">
        <w:rPr>
          <w:rFonts w:ascii="Trebuchet MS" w:hAnsi="Trebuchet MS"/>
          <w:sz w:val="24"/>
          <w:szCs w:val="24"/>
        </w:rPr>
        <w:t xml:space="preserve"> Day</w:t>
      </w:r>
      <w:r w:rsidR="00C3707D" w:rsidRPr="00F1461F">
        <w:rPr>
          <w:rFonts w:ascii="Trebuchet MS" w:hAnsi="Trebuchet MS"/>
          <w:sz w:val="24"/>
          <w:szCs w:val="24"/>
        </w:rPr>
        <w:t xml:space="preserve"> </w:t>
      </w:r>
      <w:r w:rsidRPr="00F1461F">
        <w:rPr>
          <w:rFonts w:ascii="Trebuchet MS" w:hAnsi="Trebuchet MS"/>
          <w:sz w:val="24"/>
          <w:szCs w:val="24"/>
        </w:rPr>
        <w:t>Society)</w:t>
      </w:r>
    </w:p>
    <w:p w14:paraId="1C1188B6" w14:textId="77777777" w:rsidR="005D7A0A" w:rsidRPr="00F1461F" w:rsidRDefault="005D7A0A" w:rsidP="005E3C3D">
      <w:pPr>
        <w:pStyle w:val="ListParagraph"/>
        <w:numPr>
          <w:ilvl w:val="0"/>
          <w:numId w:val="79"/>
        </w:numPr>
        <w:spacing w:after="0" w:line="360" w:lineRule="auto"/>
        <w:jc w:val="both"/>
        <w:rPr>
          <w:rFonts w:ascii="Trebuchet MS" w:hAnsi="Trebuchet MS"/>
          <w:sz w:val="24"/>
          <w:szCs w:val="24"/>
        </w:rPr>
      </w:pPr>
      <w:r w:rsidRPr="00F1461F">
        <w:rPr>
          <w:rFonts w:ascii="Trebuchet MS" w:hAnsi="Trebuchet MS"/>
          <w:sz w:val="24"/>
          <w:szCs w:val="24"/>
        </w:rPr>
        <w:t>Staff technical committees</w:t>
      </w:r>
    </w:p>
    <w:p w14:paraId="67B67AFE" w14:textId="77777777" w:rsidR="005D7A0A" w:rsidRPr="00F1461F" w:rsidRDefault="00317309" w:rsidP="005E3C3D">
      <w:pPr>
        <w:pStyle w:val="ListParagraph"/>
        <w:numPr>
          <w:ilvl w:val="0"/>
          <w:numId w:val="79"/>
        </w:numPr>
        <w:spacing w:after="0" w:line="360" w:lineRule="auto"/>
        <w:jc w:val="both"/>
        <w:rPr>
          <w:rFonts w:ascii="Trebuchet MS" w:hAnsi="Trebuchet MS"/>
          <w:sz w:val="24"/>
          <w:szCs w:val="24"/>
        </w:rPr>
      </w:pPr>
      <w:r w:rsidRPr="00F1461F">
        <w:rPr>
          <w:rFonts w:ascii="Trebuchet MS" w:hAnsi="Trebuchet MS"/>
          <w:sz w:val="24"/>
          <w:szCs w:val="24"/>
        </w:rPr>
        <w:t>Informal discussions</w:t>
      </w:r>
      <w:r w:rsidR="00141ED1" w:rsidRPr="00F1461F">
        <w:rPr>
          <w:rFonts w:ascii="Trebuchet MS" w:hAnsi="Trebuchet MS"/>
          <w:sz w:val="24"/>
          <w:szCs w:val="24"/>
        </w:rPr>
        <w:t xml:space="preserve">. </w:t>
      </w:r>
    </w:p>
    <w:p w14:paraId="5E994A0C" w14:textId="77777777" w:rsidR="001C17B9" w:rsidRPr="00F1461F" w:rsidRDefault="00141ED1" w:rsidP="00786CBA">
      <w:pPr>
        <w:spacing w:after="0" w:line="360" w:lineRule="auto"/>
        <w:jc w:val="both"/>
        <w:rPr>
          <w:rFonts w:ascii="Trebuchet MS" w:hAnsi="Trebuchet MS"/>
          <w:sz w:val="24"/>
          <w:szCs w:val="24"/>
        </w:rPr>
      </w:pPr>
      <w:r w:rsidRPr="00F1461F">
        <w:rPr>
          <w:rFonts w:ascii="Trebuchet MS" w:hAnsi="Trebuchet MS"/>
          <w:sz w:val="24"/>
          <w:szCs w:val="24"/>
        </w:rPr>
        <w:t>Each of these are processes which add to Council’s understanding of issues before their resolution. Most are based in either legislation or on the foundation of public engagement.</w:t>
      </w:r>
    </w:p>
    <w:p w14:paraId="39BA9E27" w14:textId="77777777" w:rsidR="001C17B9" w:rsidRPr="00007E3B" w:rsidRDefault="00462845" w:rsidP="005E3C3D">
      <w:pPr>
        <w:pStyle w:val="Style2"/>
        <w:ind w:left="720"/>
      </w:pPr>
      <w:bookmarkStart w:id="15" w:name="_Toc518840441"/>
      <w:bookmarkStart w:id="16" w:name="_Toc525469286"/>
      <w:r>
        <w:t>7</w:t>
      </w:r>
      <w:r w:rsidR="001C17B9" w:rsidRPr="00007E3B">
        <w:t>.1</w:t>
      </w:r>
      <w:r w:rsidR="001C17B9" w:rsidRPr="00007E3B">
        <w:tab/>
        <w:t>Public Engagement</w:t>
      </w:r>
      <w:bookmarkEnd w:id="15"/>
      <w:bookmarkEnd w:id="16"/>
    </w:p>
    <w:p w14:paraId="4752184E" w14:textId="77777777" w:rsidR="00356E4A" w:rsidRPr="0033073D" w:rsidRDefault="00EB34EC" w:rsidP="00A05A53">
      <w:pPr>
        <w:spacing w:after="0" w:line="360" w:lineRule="auto"/>
        <w:jc w:val="both"/>
        <w:rPr>
          <w:rFonts w:ascii="Trebuchet MS" w:hAnsi="Trebuchet MS"/>
          <w:sz w:val="24"/>
          <w:szCs w:val="24"/>
        </w:rPr>
      </w:pPr>
      <w:r w:rsidRPr="00130D8E">
        <w:rPr>
          <w:rFonts w:ascii="Trebuchet MS" w:hAnsi="Trebuchet MS"/>
          <w:sz w:val="24"/>
          <w:szCs w:val="24"/>
        </w:rPr>
        <w:t xml:space="preserve">Based on a report and recommendation from the </w:t>
      </w:r>
      <w:r w:rsidR="002A4C6E" w:rsidRPr="00130D8E">
        <w:rPr>
          <w:rFonts w:ascii="Trebuchet MS" w:hAnsi="Trebuchet MS"/>
          <w:sz w:val="24"/>
          <w:szCs w:val="24"/>
        </w:rPr>
        <w:t>CAO</w:t>
      </w:r>
      <w:r w:rsidRPr="00130D8E">
        <w:rPr>
          <w:rFonts w:ascii="Trebuchet MS" w:hAnsi="Trebuchet MS"/>
          <w:sz w:val="24"/>
          <w:szCs w:val="24"/>
        </w:rPr>
        <w:t xml:space="preserve"> (February 28</w:t>
      </w:r>
      <w:r w:rsidRPr="0033073D">
        <w:rPr>
          <w:rFonts w:ascii="Trebuchet MS" w:hAnsi="Trebuchet MS"/>
          <w:sz w:val="24"/>
          <w:szCs w:val="24"/>
          <w:vertAlign w:val="superscript"/>
        </w:rPr>
        <w:t>th</w:t>
      </w:r>
      <w:r w:rsidRPr="00447680">
        <w:rPr>
          <w:rFonts w:ascii="Trebuchet MS" w:hAnsi="Trebuchet MS"/>
          <w:sz w:val="24"/>
          <w:szCs w:val="24"/>
        </w:rPr>
        <w:t xml:space="preserve"> 2017) t</w:t>
      </w:r>
      <w:r w:rsidR="00CE37A5" w:rsidRPr="00F1461F">
        <w:rPr>
          <w:rFonts w:ascii="Trebuchet MS" w:hAnsi="Trebuchet MS"/>
          <w:sz w:val="24"/>
          <w:szCs w:val="24"/>
        </w:rPr>
        <w:t xml:space="preserve">he </w:t>
      </w:r>
      <w:r w:rsidR="0071293A">
        <w:rPr>
          <w:rFonts w:ascii="Trebuchet MS" w:hAnsi="Trebuchet MS"/>
          <w:sz w:val="24"/>
          <w:szCs w:val="24"/>
        </w:rPr>
        <w:t xml:space="preserve">Pitt Meadow’s </w:t>
      </w:r>
      <w:r w:rsidRPr="00F1461F">
        <w:rPr>
          <w:rFonts w:ascii="Trebuchet MS" w:hAnsi="Trebuchet MS"/>
          <w:sz w:val="24"/>
          <w:szCs w:val="24"/>
        </w:rPr>
        <w:t xml:space="preserve">Council </w:t>
      </w:r>
      <w:r w:rsidR="00CE37A5" w:rsidRPr="00F1461F">
        <w:rPr>
          <w:rFonts w:ascii="Trebuchet MS" w:hAnsi="Trebuchet MS"/>
          <w:sz w:val="24"/>
          <w:szCs w:val="24"/>
        </w:rPr>
        <w:t xml:space="preserve">engaged an external consultant to </w:t>
      </w:r>
      <w:r w:rsidR="00140D41" w:rsidRPr="00F1461F">
        <w:rPr>
          <w:rFonts w:ascii="Trebuchet MS" w:hAnsi="Trebuchet MS"/>
          <w:sz w:val="24"/>
          <w:szCs w:val="24"/>
        </w:rPr>
        <w:t xml:space="preserve">develop a report which spoke to and defined various public participation concepts and strategies. The report also described </w:t>
      </w:r>
      <w:r w:rsidR="009A086D" w:rsidRPr="00F1461F">
        <w:rPr>
          <w:rFonts w:ascii="Trebuchet MS" w:hAnsi="Trebuchet MS"/>
          <w:sz w:val="24"/>
          <w:szCs w:val="24"/>
        </w:rPr>
        <w:t xml:space="preserve">a number of </w:t>
      </w:r>
      <w:r w:rsidR="00140D41" w:rsidRPr="00F1461F">
        <w:rPr>
          <w:rFonts w:ascii="Trebuchet MS" w:hAnsi="Trebuchet MS"/>
          <w:sz w:val="24"/>
          <w:szCs w:val="24"/>
        </w:rPr>
        <w:t>tools which the City could consider utilizing, depending on the circumstances and objectives, to enhance public participation.</w:t>
      </w:r>
      <w:r w:rsidR="00821E1E" w:rsidRPr="00F1461F">
        <w:rPr>
          <w:rFonts w:ascii="Trebuchet MS" w:hAnsi="Trebuchet MS"/>
          <w:sz w:val="24"/>
          <w:szCs w:val="24"/>
        </w:rPr>
        <w:t xml:space="preserve"> The intent </w:t>
      </w:r>
      <w:r w:rsidR="00007E3B">
        <w:rPr>
          <w:rFonts w:ascii="Trebuchet MS" w:hAnsi="Trebuchet MS"/>
          <w:sz w:val="24"/>
          <w:szCs w:val="24"/>
        </w:rPr>
        <w:t>(</w:t>
      </w:r>
      <w:r w:rsidR="00821E1E" w:rsidRPr="00007E3B">
        <w:rPr>
          <w:rFonts w:ascii="Trebuchet MS" w:hAnsi="Trebuchet MS"/>
          <w:sz w:val="24"/>
          <w:szCs w:val="24"/>
        </w:rPr>
        <w:t>as we were advised by staff</w:t>
      </w:r>
      <w:r w:rsidR="00007E3B">
        <w:rPr>
          <w:rFonts w:ascii="Trebuchet MS" w:hAnsi="Trebuchet MS"/>
          <w:sz w:val="24"/>
          <w:szCs w:val="24"/>
        </w:rPr>
        <w:t>)</w:t>
      </w:r>
      <w:r w:rsidR="00821E1E" w:rsidRPr="00007E3B">
        <w:rPr>
          <w:rFonts w:ascii="Trebuchet MS" w:hAnsi="Trebuchet MS"/>
          <w:sz w:val="24"/>
          <w:szCs w:val="24"/>
        </w:rPr>
        <w:t xml:space="preserve"> was to ensure that “people were being heard rather than just having a say”. </w:t>
      </w:r>
      <w:r w:rsidR="00140D41" w:rsidRPr="00007E3B">
        <w:rPr>
          <w:rFonts w:ascii="Trebuchet MS" w:hAnsi="Trebuchet MS"/>
          <w:sz w:val="24"/>
          <w:szCs w:val="24"/>
        </w:rPr>
        <w:t xml:space="preserve">The report defines the concept by stating that “Public participation refers to how local governments interact with the public beyond regular functions </w:t>
      </w:r>
      <w:r w:rsidR="00140D41" w:rsidRPr="00130D8E">
        <w:rPr>
          <w:rFonts w:ascii="Trebuchet MS" w:hAnsi="Trebuchet MS"/>
          <w:sz w:val="24"/>
          <w:szCs w:val="24"/>
        </w:rPr>
        <w:t xml:space="preserve">such as election cycles, tax collection, and service delivery”. </w:t>
      </w:r>
    </w:p>
    <w:p w14:paraId="337B55E2" w14:textId="77777777" w:rsidR="0071293A" w:rsidRDefault="00140D41" w:rsidP="00003D98">
      <w:pPr>
        <w:spacing w:after="0" w:line="360" w:lineRule="auto"/>
        <w:jc w:val="both"/>
        <w:rPr>
          <w:rFonts w:ascii="Trebuchet MS" w:hAnsi="Trebuchet MS"/>
          <w:sz w:val="24"/>
          <w:szCs w:val="24"/>
        </w:rPr>
      </w:pPr>
      <w:r w:rsidRPr="00447680">
        <w:rPr>
          <w:rFonts w:ascii="Trebuchet MS" w:hAnsi="Trebuchet MS"/>
          <w:sz w:val="24"/>
          <w:szCs w:val="24"/>
        </w:rPr>
        <w:t>The report further states that “Loca</w:t>
      </w:r>
      <w:r w:rsidRPr="00F1461F">
        <w:rPr>
          <w:rFonts w:ascii="Trebuchet MS" w:hAnsi="Trebuchet MS"/>
          <w:sz w:val="24"/>
          <w:szCs w:val="24"/>
        </w:rPr>
        <w:t>l governments interact with residents and stakeholders in three main areas:</w:t>
      </w:r>
      <w:r w:rsidR="00DF4472" w:rsidRPr="00F1461F">
        <w:rPr>
          <w:rFonts w:ascii="Trebuchet MS" w:hAnsi="Trebuchet MS"/>
          <w:sz w:val="24"/>
          <w:szCs w:val="24"/>
        </w:rPr>
        <w:t xml:space="preserve"> </w:t>
      </w:r>
    </w:p>
    <w:p w14:paraId="1D9A8802" w14:textId="77777777" w:rsidR="0071293A" w:rsidRDefault="00140D41" w:rsidP="00462845">
      <w:pPr>
        <w:pStyle w:val="ListParagraph"/>
        <w:numPr>
          <w:ilvl w:val="0"/>
          <w:numId w:val="169"/>
        </w:numPr>
        <w:spacing w:after="0" w:line="360" w:lineRule="auto"/>
        <w:jc w:val="both"/>
        <w:rPr>
          <w:rFonts w:ascii="Trebuchet MS" w:hAnsi="Trebuchet MS"/>
          <w:sz w:val="24"/>
          <w:szCs w:val="24"/>
        </w:rPr>
      </w:pPr>
      <w:r w:rsidRPr="00462845">
        <w:rPr>
          <w:rFonts w:ascii="Trebuchet MS" w:hAnsi="Trebuchet MS"/>
          <w:sz w:val="24"/>
          <w:szCs w:val="24"/>
        </w:rPr>
        <w:t>Governance</w:t>
      </w:r>
    </w:p>
    <w:p w14:paraId="4C608473" w14:textId="77777777" w:rsidR="0071293A" w:rsidRDefault="00140D41" w:rsidP="00462845">
      <w:pPr>
        <w:pStyle w:val="ListParagraph"/>
        <w:numPr>
          <w:ilvl w:val="0"/>
          <w:numId w:val="169"/>
        </w:numPr>
        <w:spacing w:after="0" w:line="360" w:lineRule="auto"/>
        <w:jc w:val="both"/>
        <w:rPr>
          <w:rFonts w:ascii="Trebuchet MS" w:hAnsi="Trebuchet MS"/>
          <w:sz w:val="24"/>
          <w:szCs w:val="24"/>
        </w:rPr>
      </w:pPr>
      <w:r w:rsidRPr="00462845">
        <w:rPr>
          <w:rFonts w:ascii="Trebuchet MS" w:hAnsi="Trebuchet MS"/>
          <w:sz w:val="24"/>
          <w:szCs w:val="24"/>
        </w:rPr>
        <w:t>Policy Development and Delivery</w:t>
      </w:r>
    </w:p>
    <w:p w14:paraId="2DC613CF" w14:textId="77777777" w:rsidR="00140D41" w:rsidRPr="00462845" w:rsidRDefault="00140D41" w:rsidP="00462845">
      <w:pPr>
        <w:pStyle w:val="ListParagraph"/>
        <w:numPr>
          <w:ilvl w:val="0"/>
          <w:numId w:val="169"/>
        </w:numPr>
        <w:spacing w:after="0" w:line="360" w:lineRule="auto"/>
        <w:jc w:val="both"/>
        <w:rPr>
          <w:rFonts w:ascii="Trebuchet MS" w:hAnsi="Trebuchet MS"/>
          <w:sz w:val="24"/>
          <w:szCs w:val="24"/>
        </w:rPr>
      </w:pPr>
      <w:r w:rsidRPr="00462845">
        <w:rPr>
          <w:rFonts w:ascii="Trebuchet MS" w:hAnsi="Trebuchet MS"/>
          <w:sz w:val="24"/>
          <w:szCs w:val="24"/>
        </w:rPr>
        <w:t xml:space="preserve">Service Responsiveness </w:t>
      </w:r>
      <w:r w:rsidR="00DF4472" w:rsidRPr="00462845">
        <w:rPr>
          <w:rFonts w:ascii="Trebuchet MS" w:hAnsi="Trebuchet MS"/>
          <w:sz w:val="24"/>
          <w:szCs w:val="24"/>
        </w:rPr>
        <w:t>&amp; Efficiency…”</w:t>
      </w:r>
    </w:p>
    <w:p w14:paraId="22F2B27C" w14:textId="77777777" w:rsidR="00DF4472" w:rsidRPr="00F1461F" w:rsidRDefault="00DF4472" w:rsidP="00B1712F">
      <w:pPr>
        <w:spacing w:after="0" w:line="360" w:lineRule="auto"/>
        <w:jc w:val="both"/>
        <w:rPr>
          <w:rFonts w:ascii="Trebuchet MS" w:hAnsi="Trebuchet MS"/>
          <w:i/>
          <w:sz w:val="24"/>
          <w:szCs w:val="24"/>
        </w:rPr>
      </w:pPr>
      <w:r w:rsidRPr="00F1461F">
        <w:rPr>
          <w:rFonts w:ascii="Trebuchet MS" w:hAnsi="Trebuchet MS"/>
          <w:sz w:val="24"/>
          <w:szCs w:val="24"/>
        </w:rPr>
        <w:t xml:space="preserve">The report on public engagement also references the fact that the City </w:t>
      </w:r>
      <w:r w:rsidRPr="00F1461F">
        <w:rPr>
          <w:rFonts w:ascii="Trebuchet MS" w:hAnsi="Trebuchet MS"/>
          <w:i/>
          <w:sz w:val="24"/>
          <w:szCs w:val="24"/>
        </w:rPr>
        <w:t>“adopted a Communications Strategy in early 2017…Considerations for civic en</w:t>
      </w:r>
      <w:r w:rsidR="008A1E61" w:rsidRPr="00F1461F">
        <w:rPr>
          <w:rFonts w:ascii="Trebuchet MS" w:hAnsi="Trebuchet MS"/>
          <w:i/>
          <w:sz w:val="24"/>
          <w:szCs w:val="24"/>
        </w:rPr>
        <w:t>g</w:t>
      </w:r>
      <w:r w:rsidRPr="00F1461F">
        <w:rPr>
          <w:rFonts w:ascii="Trebuchet MS" w:hAnsi="Trebuchet MS"/>
          <w:i/>
          <w:sz w:val="24"/>
          <w:szCs w:val="24"/>
        </w:rPr>
        <w:t>agement were made in the Communications Strategy</w:t>
      </w:r>
      <w:r w:rsidR="008A1E61" w:rsidRPr="00F1461F">
        <w:rPr>
          <w:rFonts w:ascii="Trebuchet MS" w:hAnsi="Trebuchet MS"/>
          <w:i/>
          <w:sz w:val="24"/>
          <w:szCs w:val="24"/>
        </w:rPr>
        <w:t>…The civic engagement framework will help to:</w:t>
      </w:r>
    </w:p>
    <w:p w14:paraId="53B6010F" w14:textId="77777777" w:rsidR="008A1E61" w:rsidRPr="00F1461F" w:rsidRDefault="008A1E61" w:rsidP="005E3C3D">
      <w:pPr>
        <w:pStyle w:val="ListParagraph"/>
        <w:numPr>
          <w:ilvl w:val="0"/>
          <w:numId w:val="19"/>
        </w:numPr>
        <w:spacing w:after="0" w:line="360" w:lineRule="auto"/>
        <w:jc w:val="both"/>
        <w:rPr>
          <w:rFonts w:ascii="Trebuchet MS" w:hAnsi="Trebuchet MS"/>
          <w:i/>
          <w:sz w:val="24"/>
          <w:szCs w:val="24"/>
        </w:rPr>
      </w:pPr>
      <w:r w:rsidRPr="00F1461F">
        <w:rPr>
          <w:rFonts w:ascii="Trebuchet MS" w:hAnsi="Trebuchet MS"/>
          <w:i/>
          <w:sz w:val="24"/>
          <w:szCs w:val="24"/>
        </w:rPr>
        <w:t>Recognize the …commitment to civic engagement;</w:t>
      </w:r>
    </w:p>
    <w:p w14:paraId="08537744" w14:textId="77777777" w:rsidR="008A1E61" w:rsidRPr="00F1461F" w:rsidRDefault="008A1E61" w:rsidP="005E3C3D">
      <w:pPr>
        <w:pStyle w:val="ListParagraph"/>
        <w:numPr>
          <w:ilvl w:val="0"/>
          <w:numId w:val="19"/>
        </w:numPr>
        <w:spacing w:after="0" w:line="360" w:lineRule="auto"/>
        <w:jc w:val="both"/>
        <w:rPr>
          <w:rFonts w:ascii="Trebuchet MS" w:hAnsi="Trebuchet MS"/>
          <w:i/>
          <w:sz w:val="24"/>
          <w:szCs w:val="24"/>
        </w:rPr>
      </w:pPr>
      <w:r w:rsidRPr="00F1461F">
        <w:rPr>
          <w:rFonts w:ascii="Trebuchet MS" w:hAnsi="Trebuchet MS"/>
          <w:i/>
          <w:sz w:val="24"/>
          <w:szCs w:val="24"/>
        </w:rPr>
        <w:t>Support community members and stakeholders to become more involved in municipal decisions that affect them and further build trust and relationships;</w:t>
      </w:r>
    </w:p>
    <w:p w14:paraId="051324E1" w14:textId="77777777" w:rsidR="008A1E61" w:rsidRPr="00F1461F" w:rsidRDefault="008A1E61" w:rsidP="005E3C3D">
      <w:pPr>
        <w:pStyle w:val="ListParagraph"/>
        <w:numPr>
          <w:ilvl w:val="0"/>
          <w:numId w:val="19"/>
        </w:numPr>
        <w:spacing w:after="0" w:line="360" w:lineRule="auto"/>
        <w:jc w:val="both"/>
        <w:rPr>
          <w:rFonts w:ascii="Trebuchet MS" w:hAnsi="Trebuchet MS"/>
          <w:i/>
          <w:sz w:val="24"/>
          <w:szCs w:val="24"/>
        </w:rPr>
      </w:pPr>
      <w:r w:rsidRPr="00F1461F">
        <w:rPr>
          <w:rFonts w:ascii="Trebuchet MS" w:hAnsi="Trebuchet MS"/>
          <w:i/>
          <w:sz w:val="24"/>
          <w:szCs w:val="24"/>
        </w:rPr>
        <w:t>Gain a better understanding of the strength and diversity of public opinion;</w:t>
      </w:r>
    </w:p>
    <w:p w14:paraId="4A7A6F8E" w14:textId="77777777" w:rsidR="008A1E61" w:rsidRPr="00F1461F" w:rsidRDefault="00EB34EC" w:rsidP="005E3C3D">
      <w:pPr>
        <w:pStyle w:val="ListParagraph"/>
        <w:numPr>
          <w:ilvl w:val="0"/>
          <w:numId w:val="19"/>
        </w:numPr>
        <w:spacing w:after="0" w:line="360" w:lineRule="auto"/>
        <w:jc w:val="both"/>
        <w:rPr>
          <w:rFonts w:ascii="Trebuchet MS" w:hAnsi="Trebuchet MS"/>
          <w:i/>
          <w:sz w:val="24"/>
          <w:szCs w:val="24"/>
        </w:rPr>
      </w:pPr>
      <w:r w:rsidRPr="00F1461F">
        <w:rPr>
          <w:rFonts w:ascii="Trebuchet MS" w:hAnsi="Trebuchet MS"/>
          <w:i/>
          <w:sz w:val="24"/>
          <w:szCs w:val="24"/>
        </w:rPr>
        <w:t>Provide a clear and consistent framework for public participation…</w:t>
      </w:r>
    </w:p>
    <w:p w14:paraId="56166DAE" w14:textId="77777777" w:rsidR="00EB34EC" w:rsidRPr="00F1461F" w:rsidRDefault="00EB34EC" w:rsidP="005E3C3D">
      <w:pPr>
        <w:pStyle w:val="ListParagraph"/>
        <w:numPr>
          <w:ilvl w:val="0"/>
          <w:numId w:val="19"/>
        </w:numPr>
        <w:spacing w:after="0" w:line="360" w:lineRule="auto"/>
        <w:jc w:val="both"/>
        <w:rPr>
          <w:rFonts w:ascii="Trebuchet MS" w:hAnsi="Trebuchet MS"/>
          <w:i/>
          <w:sz w:val="24"/>
          <w:szCs w:val="24"/>
        </w:rPr>
      </w:pPr>
      <w:r w:rsidRPr="00F1461F">
        <w:rPr>
          <w:rFonts w:ascii="Trebuchet MS" w:hAnsi="Trebuchet MS"/>
          <w:i/>
          <w:sz w:val="24"/>
          <w:szCs w:val="24"/>
        </w:rPr>
        <w:t>Clarify and distinguish between the roles of administration and Council…</w:t>
      </w:r>
    </w:p>
    <w:p w14:paraId="357A96E9" w14:textId="77777777" w:rsidR="00EB34EC" w:rsidRPr="00F1461F" w:rsidRDefault="00EB34EC" w:rsidP="005E3C3D">
      <w:pPr>
        <w:pStyle w:val="ListParagraph"/>
        <w:numPr>
          <w:ilvl w:val="0"/>
          <w:numId w:val="19"/>
        </w:numPr>
        <w:spacing w:after="0" w:line="360" w:lineRule="auto"/>
        <w:jc w:val="both"/>
        <w:rPr>
          <w:rFonts w:ascii="Trebuchet MS" w:hAnsi="Trebuchet MS"/>
          <w:i/>
          <w:sz w:val="24"/>
          <w:szCs w:val="24"/>
        </w:rPr>
      </w:pPr>
      <w:r w:rsidRPr="00F1461F">
        <w:rPr>
          <w:rFonts w:ascii="Trebuchet MS" w:hAnsi="Trebuchet MS"/>
          <w:i/>
          <w:sz w:val="24"/>
          <w:szCs w:val="24"/>
        </w:rPr>
        <w:t>Distinguish between the different levels of public participation and provide a clear process for selecting the right approach for each initiative…</w:t>
      </w:r>
    </w:p>
    <w:p w14:paraId="3AFC354C" w14:textId="77777777" w:rsidR="00EB34EC" w:rsidRPr="00F1461F" w:rsidRDefault="00EB34EC" w:rsidP="005E3C3D">
      <w:pPr>
        <w:pStyle w:val="ListParagraph"/>
        <w:numPr>
          <w:ilvl w:val="0"/>
          <w:numId w:val="19"/>
        </w:numPr>
        <w:spacing w:after="0" w:line="360" w:lineRule="auto"/>
        <w:jc w:val="both"/>
        <w:rPr>
          <w:rFonts w:ascii="Trebuchet MS" w:hAnsi="Trebuchet MS"/>
          <w:i/>
          <w:sz w:val="24"/>
          <w:szCs w:val="24"/>
        </w:rPr>
      </w:pPr>
      <w:r w:rsidRPr="00F1461F">
        <w:rPr>
          <w:rFonts w:ascii="Trebuchet MS" w:hAnsi="Trebuchet MS"/>
          <w:i/>
          <w:sz w:val="24"/>
          <w:szCs w:val="24"/>
        </w:rPr>
        <w:t>Support staff in designing, implementing, reporting from, and evaluating public participation activities.</w:t>
      </w:r>
    </w:p>
    <w:p w14:paraId="7895777A" w14:textId="77777777" w:rsidR="00821E1E" w:rsidRPr="00F1461F" w:rsidRDefault="00821E1E">
      <w:pPr>
        <w:spacing w:after="0" w:line="360" w:lineRule="auto"/>
        <w:jc w:val="both"/>
        <w:rPr>
          <w:rFonts w:ascii="Trebuchet MS" w:hAnsi="Trebuchet MS"/>
          <w:sz w:val="24"/>
          <w:szCs w:val="24"/>
        </w:rPr>
      </w:pPr>
      <w:r w:rsidRPr="00F1461F">
        <w:rPr>
          <w:rFonts w:ascii="Trebuchet MS" w:hAnsi="Trebuchet MS"/>
          <w:sz w:val="24"/>
          <w:szCs w:val="24"/>
        </w:rPr>
        <w:t>This approach concluded (in a formal reporting sense) on December 12</w:t>
      </w:r>
      <w:r w:rsidRPr="00F1461F">
        <w:rPr>
          <w:rFonts w:ascii="Trebuchet MS" w:hAnsi="Trebuchet MS"/>
          <w:sz w:val="24"/>
          <w:szCs w:val="24"/>
          <w:vertAlign w:val="superscript"/>
        </w:rPr>
        <w:t>th</w:t>
      </w:r>
      <w:r w:rsidRPr="00F1461F">
        <w:rPr>
          <w:rFonts w:ascii="Trebuchet MS" w:hAnsi="Trebuchet MS"/>
          <w:sz w:val="24"/>
          <w:szCs w:val="24"/>
        </w:rPr>
        <w:t xml:space="preserve"> 2017 with a report to Council which recommended endorsing the Civic Engagement Strategy and Framework and the Civic Engagement Policy (C098).</w:t>
      </w:r>
      <w:r w:rsidR="001B6572" w:rsidRPr="00F1461F">
        <w:rPr>
          <w:rFonts w:ascii="Trebuchet MS" w:hAnsi="Trebuchet MS"/>
          <w:sz w:val="24"/>
          <w:szCs w:val="24"/>
        </w:rPr>
        <w:t xml:space="preserve"> The policy </w:t>
      </w:r>
      <w:r w:rsidR="004A6CF6" w:rsidRPr="00F1461F">
        <w:rPr>
          <w:rFonts w:ascii="Trebuchet MS" w:hAnsi="Trebuchet MS"/>
          <w:sz w:val="24"/>
          <w:szCs w:val="24"/>
        </w:rPr>
        <w:t>(effective December 6</w:t>
      </w:r>
      <w:r w:rsidR="004A6CF6" w:rsidRPr="00F1461F">
        <w:rPr>
          <w:rFonts w:ascii="Trebuchet MS" w:hAnsi="Trebuchet MS"/>
          <w:sz w:val="24"/>
          <w:szCs w:val="24"/>
          <w:vertAlign w:val="superscript"/>
        </w:rPr>
        <w:t>th</w:t>
      </w:r>
      <w:r w:rsidR="00751778" w:rsidRPr="00F1461F">
        <w:rPr>
          <w:rFonts w:ascii="Trebuchet MS" w:hAnsi="Trebuchet MS"/>
          <w:sz w:val="24"/>
          <w:szCs w:val="24"/>
        </w:rPr>
        <w:t>, 2017</w:t>
      </w:r>
      <w:r w:rsidR="004A6CF6" w:rsidRPr="00F1461F">
        <w:rPr>
          <w:rFonts w:ascii="Trebuchet MS" w:hAnsi="Trebuchet MS"/>
          <w:sz w:val="24"/>
          <w:szCs w:val="24"/>
        </w:rPr>
        <w:t xml:space="preserve">) </w:t>
      </w:r>
      <w:r w:rsidR="001B6572" w:rsidRPr="00F1461F">
        <w:rPr>
          <w:rFonts w:ascii="Trebuchet MS" w:hAnsi="Trebuchet MS"/>
          <w:sz w:val="24"/>
          <w:szCs w:val="24"/>
        </w:rPr>
        <w:t>in short states that:</w:t>
      </w:r>
    </w:p>
    <w:p w14:paraId="19157F7B" w14:textId="77777777" w:rsidR="001B6572" w:rsidRPr="00F1461F" w:rsidRDefault="001B6572" w:rsidP="00786CBA">
      <w:pPr>
        <w:spacing w:after="0" w:line="360" w:lineRule="auto"/>
        <w:ind w:left="720"/>
        <w:jc w:val="both"/>
        <w:rPr>
          <w:rFonts w:ascii="Trebuchet MS" w:hAnsi="Trebuchet MS"/>
          <w:i/>
          <w:sz w:val="24"/>
          <w:szCs w:val="24"/>
        </w:rPr>
      </w:pPr>
      <w:r w:rsidRPr="00F1461F">
        <w:rPr>
          <w:rFonts w:ascii="Trebuchet MS" w:hAnsi="Trebuchet MS"/>
          <w:i/>
          <w:sz w:val="24"/>
          <w:szCs w:val="24"/>
        </w:rPr>
        <w:t xml:space="preserve">The City has made public engagement and participation a priority…The City views civic engagement as timely and meaningful citizen and stakeholder involvement in civic priority-setting, decision-making, program development and service delivery. </w:t>
      </w:r>
    </w:p>
    <w:p w14:paraId="68C84468" w14:textId="77777777" w:rsidR="00854EBF" w:rsidRPr="00130D8E" w:rsidRDefault="00462845" w:rsidP="005E3C3D">
      <w:pPr>
        <w:pStyle w:val="Style2"/>
        <w:ind w:left="720"/>
      </w:pPr>
      <w:bookmarkStart w:id="17" w:name="_Toc518840442"/>
      <w:bookmarkStart w:id="18" w:name="_Toc525469287"/>
      <w:r>
        <w:t>7</w:t>
      </w:r>
      <w:r w:rsidR="001C17B9" w:rsidRPr="00130D8E">
        <w:t>.2</w:t>
      </w:r>
      <w:r w:rsidR="001C17B9" w:rsidRPr="00130D8E">
        <w:tab/>
        <w:t>Open Government</w:t>
      </w:r>
      <w:bookmarkEnd w:id="17"/>
      <w:bookmarkEnd w:id="18"/>
    </w:p>
    <w:p w14:paraId="65F548DC" w14:textId="77777777" w:rsidR="00140D41" w:rsidRPr="00F1461F" w:rsidRDefault="001D7168">
      <w:pPr>
        <w:spacing w:after="0" w:line="360" w:lineRule="auto"/>
        <w:jc w:val="both"/>
        <w:rPr>
          <w:rFonts w:ascii="Trebuchet MS" w:hAnsi="Trebuchet MS"/>
          <w:sz w:val="24"/>
          <w:szCs w:val="24"/>
        </w:rPr>
      </w:pPr>
      <w:r w:rsidRPr="0033073D">
        <w:rPr>
          <w:rFonts w:ascii="Trebuchet MS" w:hAnsi="Trebuchet MS"/>
          <w:sz w:val="24"/>
          <w:szCs w:val="24"/>
        </w:rPr>
        <w:t>The City, on a recommendation from the Mayor, established “The Citizens’ Committee on Open Government</w:t>
      </w:r>
      <w:r w:rsidR="0071293A">
        <w:rPr>
          <w:rFonts w:ascii="Trebuchet MS" w:hAnsi="Trebuchet MS"/>
          <w:sz w:val="24"/>
          <w:szCs w:val="24"/>
        </w:rPr>
        <w:t>”</w:t>
      </w:r>
      <w:r w:rsidRPr="0033073D">
        <w:rPr>
          <w:rFonts w:ascii="Trebuchet MS" w:hAnsi="Trebuchet MS"/>
          <w:sz w:val="24"/>
          <w:szCs w:val="24"/>
        </w:rPr>
        <w:t xml:space="preserve"> on December 16</w:t>
      </w:r>
      <w:r w:rsidRPr="00447680">
        <w:rPr>
          <w:rFonts w:ascii="Trebuchet MS" w:hAnsi="Trebuchet MS"/>
          <w:sz w:val="24"/>
          <w:szCs w:val="24"/>
          <w:vertAlign w:val="superscript"/>
        </w:rPr>
        <w:t>th</w:t>
      </w:r>
      <w:r w:rsidR="00751778" w:rsidRPr="00F1461F">
        <w:rPr>
          <w:rFonts w:ascii="Trebuchet MS" w:hAnsi="Trebuchet MS"/>
          <w:sz w:val="24"/>
          <w:szCs w:val="24"/>
        </w:rPr>
        <w:t>, 2014</w:t>
      </w:r>
      <w:r w:rsidRPr="00F1461F">
        <w:rPr>
          <w:rFonts w:ascii="Trebuchet MS" w:hAnsi="Trebuchet MS"/>
          <w:sz w:val="24"/>
          <w:szCs w:val="24"/>
        </w:rPr>
        <w:t>. Its terms of reference were subsequently approved on January 20</w:t>
      </w:r>
      <w:r w:rsidRPr="00F1461F">
        <w:rPr>
          <w:rFonts w:ascii="Trebuchet MS" w:hAnsi="Trebuchet MS"/>
          <w:sz w:val="24"/>
          <w:szCs w:val="24"/>
          <w:vertAlign w:val="superscript"/>
        </w:rPr>
        <w:t>th</w:t>
      </w:r>
      <w:r w:rsidR="00751778" w:rsidRPr="00F1461F">
        <w:rPr>
          <w:rFonts w:ascii="Trebuchet MS" w:hAnsi="Trebuchet MS"/>
          <w:sz w:val="24"/>
          <w:szCs w:val="24"/>
        </w:rPr>
        <w:t>, 2015</w:t>
      </w:r>
      <w:r w:rsidRPr="00F1461F">
        <w:rPr>
          <w:rFonts w:ascii="Trebuchet MS" w:hAnsi="Trebuchet MS"/>
          <w:sz w:val="24"/>
          <w:szCs w:val="24"/>
        </w:rPr>
        <w:t xml:space="preserve">. The resulting committee of some 24 members met over the course of six </w:t>
      </w:r>
      <w:r w:rsidR="00821E1E" w:rsidRPr="00F1461F">
        <w:rPr>
          <w:rFonts w:ascii="Trebuchet MS" w:hAnsi="Trebuchet MS"/>
          <w:sz w:val="24"/>
          <w:szCs w:val="24"/>
        </w:rPr>
        <w:t>meetings seeking resident input. The goals of open government were described in the report as:</w:t>
      </w:r>
    </w:p>
    <w:p w14:paraId="0DF8FC29" w14:textId="77777777" w:rsidR="00821E1E" w:rsidRPr="00F1461F" w:rsidRDefault="00821E1E" w:rsidP="005E3C3D">
      <w:pPr>
        <w:pStyle w:val="ListParagraph"/>
        <w:numPr>
          <w:ilvl w:val="0"/>
          <w:numId w:val="20"/>
        </w:numPr>
        <w:spacing w:after="0" w:line="360" w:lineRule="auto"/>
        <w:jc w:val="both"/>
        <w:rPr>
          <w:rFonts w:ascii="Trebuchet MS" w:hAnsi="Trebuchet MS"/>
          <w:i/>
          <w:sz w:val="24"/>
          <w:szCs w:val="24"/>
        </w:rPr>
      </w:pPr>
      <w:r w:rsidRPr="00F1461F">
        <w:rPr>
          <w:rFonts w:ascii="Trebuchet MS" w:hAnsi="Trebuchet MS"/>
          <w:i/>
          <w:sz w:val="24"/>
          <w:szCs w:val="24"/>
        </w:rPr>
        <w:t>“Council and staff are open, friendly and responsive to the community.</w:t>
      </w:r>
    </w:p>
    <w:p w14:paraId="23EE7B60" w14:textId="77777777" w:rsidR="00821E1E" w:rsidRPr="00F1461F" w:rsidRDefault="00821E1E" w:rsidP="005E3C3D">
      <w:pPr>
        <w:pStyle w:val="ListParagraph"/>
        <w:numPr>
          <w:ilvl w:val="0"/>
          <w:numId w:val="20"/>
        </w:numPr>
        <w:spacing w:after="0" w:line="360" w:lineRule="auto"/>
        <w:jc w:val="both"/>
        <w:rPr>
          <w:rFonts w:ascii="Trebuchet MS" w:hAnsi="Trebuchet MS"/>
          <w:i/>
          <w:sz w:val="24"/>
          <w:szCs w:val="24"/>
        </w:rPr>
      </w:pPr>
      <w:r w:rsidRPr="00F1461F">
        <w:rPr>
          <w:rFonts w:ascii="Trebuchet MS" w:hAnsi="Trebuchet MS"/>
          <w:i/>
          <w:sz w:val="24"/>
          <w:szCs w:val="24"/>
        </w:rPr>
        <w:t>Council and City information is shared with the community proactively and openly.</w:t>
      </w:r>
    </w:p>
    <w:p w14:paraId="0EFFDA7C" w14:textId="77777777" w:rsidR="00821E1E" w:rsidRPr="00F1461F" w:rsidRDefault="00821E1E" w:rsidP="005E3C3D">
      <w:pPr>
        <w:pStyle w:val="ListParagraph"/>
        <w:numPr>
          <w:ilvl w:val="0"/>
          <w:numId w:val="20"/>
        </w:numPr>
        <w:spacing w:after="0" w:line="360" w:lineRule="auto"/>
        <w:jc w:val="both"/>
        <w:rPr>
          <w:rFonts w:ascii="Trebuchet MS" w:hAnsi="Trebuchet MS"/>
          <w:i/>
          <w:sz w:val="24"/>
          <w:szCs w:val="24"/>
        </w:rPr>
      </w:pPr>
      <w:r w:rsidRPr="00F1461F">
        <w:rPr>
          <w:rFonts w:ascii="Trebuchet MS" w:hAnsi="Trebuchet MS"/>
          <w:i/>
          <w:sz w:val="24"/>
          <w:szCs w:val="24"/>
        </w:rPr>
        <w:t>The community is meaningfully engaged early and consistently.</w:t>
      </w:r>
    </w:p>
    <w:p w14:paraId="086D7AE7" w14:textId="77777777" w:rsidR="00821E1E" w:rsidRPr="00F1461F" w:rsidRDefault="00821E1E" w:rsidP="005E3C3D">
      <w:pPr>
        <w:pStyle w:val="ListParagraph"/>
        <w:numPr>
          <w:ilvl w:val="0"/>
          <w:numId w:val="20"/>
        </w:numPr>
        <w:spacing w:after="0" w:line="360" w:lineRule="auto"/>
        <w:jc w:val="both"/>
        <w:rPr>
          <w:rFonts w:ascii="Trebuchet MS" w:hAnsi="Trebuchet MS"/>
          <w:i/>
          <w:sz w:val="24"/>
          <w:szCs w:val="24"/>
        </w:rPr>
      </w:pPr>
      <w:r w:rsidRPr="00F1461F">
        <w:rPr>
          <w:rFonts w:ascii="Trebuchet MS" w:hAnsi="Trebuchet MS"/>
          <w:i/>
          <w:sz w:val="24"/>
          <w:szCs w:val="24"/>
        </w:rPr>
        <w:t>Policies and procedures support open government and are applied consistently”.</w:t>
      </w:r>
    </w:p>
    <w:p w14:paraId="6B1097B4" w14:textId="77777777" w:rsidR="00140D41" w:rsidRPr="00F1461F" w:rsidRDefault="009E4BE1">
      <w:pPr>
        <w:spacing w:after="0" w:line="360" w:lineRule="auto"/>
        <w:jc w:val="both"/>
        <w:rPr>
          <w:rFonts w:ascii="Trebuchet MS" w:hAnsi="Trebuchet MS"/>
          <w:sz w:val="24"/>
          <w:szCs w:val="24"/>
        </w:rPr>
      </w:pPr>
      <w:r w:rsidRPr="00F1461F">
        <w:rPr>
          <w:rFonts w:ascii="Trebuchet MS" w:hAnsi="Trebuchet MS"/>
          <w:sz w:val="24"/>
          <w:szCs w:val="24"/>
        </w:rPr>
        <w:t>The committee developed a series of principles of open government which are stated as follows:</w:t>
      </w:r>
    </w:p>
    <w:p w14:paraId="7698BF89" w14:textId="77777777" w:rsidR="009E4BE1" w:rsidRPr="00130D8E" w:rsidRDefault="009E4BE1" w:rsidP="005E3C3D">
      <w:pPr>
        <w:pStyle w:val="ListParagraph"/>
        <w:numPr>
          <w:ilvl w:val="0"/>
          <w:numId w:val="21"/>
        </w:numPr>
        <w:spacing w:after="0" w:line="360" w:lineRule="auto"/>
        <w:jc w:val="both"/>
        <w:rPr>
          <w:rFonts w:ascii="Trebuchet MS" w:hAnsi="Trebuchet MS"/>
          <w:i/>
          <w:sz w:val="24"/>
          <w:szCs w:val="24"/>
        </w:rPr>
      </w:pPr>
      <w:r w:rsidRPr="00130D8E">
        <w:rPr>
          <w:rFonts w:ascii="Trebuchet MS" w:hAnsi="Trebuchet MS"/>
          <w:i/>
          <w:sz w:val="24"/>
          <w:szCs w:val="24"/>
        </w:rPr>
        <w:t>“Consider all audiences…</w:t>
      </w:r>
    </w:p>
    <w:p w14:paraId="5CF8E161" w14:textId="77777777" w:rsidR="009E4BE1" w:rsidRPr="0033073D" w:rsidRDefault="009E4BE1" w:rsidP="005E3C3D">
      <w:pPr>
        <w:pStyle w:val="ListParagraph"/>
        <w:numPr>
          <w:ilvl w:val="0"/>
          <w:numId w:val="21"/>
        </w:numPr>
        <w:spacing w:after="0" w:line="360" w:lineRule="auto"/>
        <w:jc w:val="both"/>
        <w:rPr>
          <w:rFonts w:ascii="Trebuchet MS" w:hAnsi="Trebuchet MS"/>
          <w:i/>
          <w:sz w:val="24"/>
          <w:szCs w:val="24"/>
        </w:rPr>
      </w:pPr>
      <w:r w:rsidRPr="0033073D">
        <w:rPr>
          <w:rFonts w:ascii="Trebuchet MS" w:hAnsi="Trebuchet MS"/>
          <w:i/>
          <w:sz w:val="24"/>
          <w:szCs w:val="24"/>
        </w:rPr>
        <w:t>Open and honest…</w:t>
      </w:r>
    </w:p>
    <w:p w14:paraId="52EB34C2" w14:textId="77777777" w:rsidR="009E4BE1" w:rsidRPr="00447680" w:rsidRDefault="009E4BE1" w:rsidP="005E3C3D">
      <w:pPr>
        <w:pStyle w:val="ListParagraph"/>
        <w:numPr>
          <w:ilvl w:val="0"/>
          <w:numId w:val="21"/>
        </w:numPr>
        <w:spacing w:after="0" w:line="360" w:lineRule="auto"/>
        <w:jc w:val="both"/>
        <w:rPr>
          <w:rFonts w:ascii="Trebuchet MS" w:hAnsi="Trebuchet MS"/>
          <w:i/>
          <w:sz w:val="24"/>
          <w:szCs w:val="24"/>
        </w:rPr>
      </w:pPr>
      <w:r w:rsidRPr="00447680">
        <w:rPr>
          <w:rFonts w:ascii="Trebuchet MS" w:hAnsi="Trebuchet MS"/>
          <w:i/>
          <w:sz w:val="24"/>
          <w:szCs w:val="24"/>
        </w:rPr>
        <w:t>Factual, relevant and accurate…</w:t>
      </w:r>
    </w:p>
    <w:p w14:paraId="2453CD3F" w14:textId="77777777" w:rsidR="009E4BE1" w:rsidRPr="00F1461F" w:rsidRDefault="009E4BE1" w:rsidP="005E3C3D">
      <w:pPr>
        <w:pStyle w:val="ListParagraph"/>
        <w:numPr>
          <w:ilvl w:val="0"/>
          <w:numId w:val="21"/>
        </w:numPr>
        <w:spacing w:after="0" w:line="360" w:lineRule="auto"/>
        <w:jc w:val="both"/>
        <w:rPr>
          <w:rFonts w:ascii="Trebuchet MS" w:hAnsi="Trebuchet MS"/>
          <w:i/>
          <w:sz w:val="24"/>
          <w:szCs w:val="24"/>
        </w:rPr>
      </w:pPr>
      <w:r w:rsidRPr="00F1461F">
        <w:rPr>
          <w:rFonts w:ascii="Trebuchet MS" w:hAnsi="Trebuchet MS"/>
          <w:i/>
          <w:sz w:val="24"/>
          <w:szCs w:val="24"/>
        </w:rPr>
        <w:t>Linked to strategy…</w:t>
      </w:r>
    </w:p>
    <w:p w14:paraId="3DF5AA67" w14:textId="77777777" w:rsidR="009E4BE1" w:rsidRPr="00F1461F" w:rsidRDefault="009E4BE1" w:rsidP="005E3C3D">
      <w:pPr>
        <w:pStyle w:val="ListParagraph"/>
        <w:numPr>
          <w:ilvl w:val="0"/>
          <w:numId w:val="21"/>
        </w:numPr>
        <w:spacing w:after="0" w:line="360" w:lineRule="auto"/>
        <w:jc w:val="both"/>
        <w:rPr>
          <w:rFonts w:ascii="Trebuchet MS" w:hAnsi="Trebuchet MS"/>
          <w:i/>
          <w:sz w:val="24"/>
          <w:szCs w:val="24"/>
        </w:rPr>
      </w:pPr>
      <w:r w:rsidRPr="00F1461F">
        <w:rPr>
          <w:rFonts w:ascii="Trebuchet MS" w:hAnsi="Trebuchet MS"/>
          <w:i/>
          <w:sz w:val="24"/>
          <w:szCs w:val="24"/>
        </w:rPr>
        <w:t>Timely…</w:t>
      </w:r>
    </w:p>
    <w:p w14:paraId="1496F3F5" w14:textId="77777777" w:rsidR="0071293A" w:rsidRDefault="009E4BE1" w:rsidP="005E3C3D">
      <w:pPr>
        <w:pStyle w:val="ListParagraph"/>
        <w:numPr>
          <w:ilvl w:val="0"/>
          <w:numId w:val="21"/>
        </w:numPr>
        <w:spacing w:after="0" w:line="360" w:lineRule="auto"/>
        <w:jc w:val="both"/>
        <w:rPr>
          <w:rFonts w:ascii="Trebuchet MS" w:hAnsi="Trebuchet MS"/>
          <w:i/>
          <w:sz w:val="24"/>
          <w:szCs w:val="24"/>
        </w:rPr>
      </w:pPr>
      <w:r w:rsidRPr="00F1461F">
        <w:rPr>
          <w:rFonts w:ascii="Trebuchet MS" w:hAnsi="Trebuchet MS"/>
          <w:i/>
          <w:sz w:val="24"/>
          <w:szCs w:val="24"/>
        </w:rPr>
        <w:t>Responsive and accessible…</w:t>
      </w:r>
    </w:p>
    <w:p w14:paraId="7E19BCDE" w14:textId="77777777" w:rsidR="009E4BE1" w:rsidRPr="00F1461F" w:rsidRDefault="009E4BE1" w:rsidP="005E3C3D">
      <w:pPr>
        <w:pStyle w:val="ListParagraph"/>
        <w:numPr>
          <w:ilvl w:val="0"/>
          <w:numId w:val="21"/>
        </w:numPr>
        <w:spacing w:after="0" w:line="360" w:lineRule="auto"/>
        <w:jc w:val="both"/>
        <w:rPr>
          <w:rFonts w:ascii="Trebuchet MS" w:hAnsi="Trebuchet MS"/>
          <w:i/>
          <w:sz w:val="24"/>
          <w:szCs w:val="24"/>
        </w:rPr>
      </w:pPr>
      <w:r w:rsidRPr="00F1461F">
        <w:rPr>
          <w:rFonts w:ascii="Trebuchet MS" w:hAnsi="Trebuchet MS"/>
          <w:i/>
          <w:sz w:val="24"/>
          <w:szCs w:val="24"/>
        </w:rPr>
        <w:t>Proactive…</w:t>
      </w:r>
    </w:p>
    <w:p w14:paraId="3C6F79B3" w14:textId="77777777" w:rsidR="009E4BE1" w:rsidRPr="00F1461F" w:rsidRDefault="009E4BE1" w:rsidP="005E3C3D">
      <w:pPr>
        <w:pStyle w:val="ListParagraph"/>
        <w:numPr>
          <w:ilvl w:val="0"/>
          <w:numId w:val="21"/>
        </w:numPr>
        <w:spacing w:after="0" w:line="360" w:lineRule="auto"/>
        <w:jc w:val="both"/>
        <w:rPr>
          <w:rFonts w:ascii="Trebuchet MS" w:hAnsi="Trebuchet MS"/>
          <w:i/>
          <w:sz w:val="24"/>
          <w:szCs w:val="24"/>
        </w:rPr>
      </w:pPr>
      <w:r w:rsidRPr="00F1461F">
        <w:rPr>
          <w:rFonts w:ascii="Trebuchet MS" w:hAnsi="Trebuchet MS"/>
          <w:i/>
          <w:sz w:val="24"/>
          <w:szCs w:val="24"/>
        </w:rPr>
        <w:t>Engaging…”</w:t>
      </w:r>
    </w:p>
    <w:p w14:paraId="1B9C94FB" w14:textId="77777777" w:rsidR="00E55CDB" w:rsidRPr="00F1461F" w:rsidRDefault="00E55CDB">
      <w:pPr>
        <w:spacing w:after="0" w:line="360" w:lineRule="auto"/>
        <w:jc w:val="both"/>
        <w:rPr>
          <w:rFonts w:ascii="Trebuchet MS" w:hAnsi="Trebuchet MS"/>
          <w:sz w:val="24"/>
          <w:szCs w:val="24"/>
        </w:rPr>
      </w:pPr>
      <w:r w:rsidRPr="00F1461F">
        <w:rPr>
          <w:rFonts w:ascii="Trebuchet MS" w:hAnsi="Trebuchet MS"/>
          <w:sz w:val="24"/>
          <w:szCs w:val="24"/>
        </w:rPr>
        <w:t>The report also lists the results of the community survey as “key themes”. While many are of interest, including the considerable reliance on social media for information and referral to the City’s website, th</w:t>
      </w:r>
      <w:r w:rsidR="0016592C">
        <w:rPr>
          <w:rFonts w:ascii="Trebuchet MS" w:hAnsi="Trebuchet MS"/>
          <w:sz w:val="24"/>
          <w:szCs w:val="24"/>
        </w:rPr>
        <w:t>at</w:t>
      </w:r>
      <w:r w:rsidRPr="00F1461F">
        <w:rPr>
          <w:rFonts w:ascii="Trebuchet MS" w:hAnsi="Trebuchet MS"/>
          <w:sz w:val="24"/>
          <w:szCs w:val="24"/>
        </w:rPr>
        <w:t xml:space="preserve"> report states the following (which is of </w:t>
      </w:r>
      <w:r w:rsidR="0071293A">
        <w:rPr>
          <w:rFonts w:ascii="Trebuchet MS" w:hAnsi="Trebuchet MS"/>
          <w:sz w:val="24"/>
          <w:szCs w:val="24"/>
        </w:rPr>
        <w:t>relevance</w:t>
      </w:r>
      <w:r w:rsidRPr="00F1461F">
        <w:rPr>
          <w:rFonts w:ascii="Trebuchet MS" w:hAnsi="Trebuchet MS"/>
          <w:sz w:val="24"/>
          <w:szCs w:val="24"/>
        </w:rPr>
        <w:t xml:space="preserve"> to this report): </w:t>
      </w:r>
    </w:p>
    <w:p w14:paraId="610C2990" w14:textId="77777777" w:rsidR="00E55CDB" w:rsidRPr="00F1461F" w:rsidRDefault="00E55CDB" w:rsidP="005E3C3D">
      <w:pPr>
        <w:pStyle w:val="ListParagraph"/>
        <w:numPr>
          <w:ilvl w:val="0"/>
          <w:numId w:val="22"/>
        </w:numPr>
        <w:spacing w:after="0" w:line="360" w:lineRule="auto"/>
        <w:ind w:left="720"/>
        <w:jc w:val="both"/>
        <w:rPr>
          <w:rFonts w:ascii="Trebuchet MS" w:hAnsi="Trebuchet MS"/>
          <w:i/>
          <w:sz w:val="24"/>
          <w:szCs w:val="24"/>
        </w:rPr>
      </w:pPr>
      <w:r w:rsidRPr="00F1461F">
        <w:rPr>
          <w:rFonts w:ascii="Trebuchet MS" w:hAnsi="Trebuchet MS"/>
          <w:i/>
          <w:sz w:val="24"/>
          <w:szCs w:val="24"/>
        </w:rPr>
        <w:t>“The respondents most want to be engaged on the following topics:</w:t>
      </w:r>
    </w:p>
    <w:p w14:paraId="2AA364FC" w14:textId="77777777" w:rsidR="00E55CDB" w:rsidRPr="00F1461F" w:rsidRDefault="00E55CDB" w:rsidP="005E3C3D">
      <w:pPr>
        <w:pStyle w:val="ListParagraph"/>
        <w:numPr>
          <w:ilvl w:val="1"/>
          <w:numId w:val="22"/>
        </w:numPr>
        <w:spacing w:after="0" w:line="360" w:lineRule="auto"/>
        <w:ind w:left="1080"/>
        <w:jc w:val="both"/>
        <w:rPr>
          <w:rFonts w:ascii="Trebuchet MS" w:hAnsi="Trebuchet MS"/>
          <w:b/>
          <w:i/>
          <w:sz w:val="24"/>
          <w:szCs w:val="24"/>
        </w:rPr>
      </w:pPr>
      <w:r w:rsidRPr="00F1461F">
        <w:rPr>
          <w:rFonts w:ascii="Trebuchet MS" w:hAnsi="Trebuchet MS"/>
          <w:b/>
          <w:i/>
          <w:sz w:val="24"/>
          <w:szCs w:val="24"/>
        </w:rPr>
        <w:t>Programs and services that affect residents</w:t>
      </w:r>
    </w:p>
    <w:p w14:paraId="5965F20F" w14:textId="77777777" w:rsidR="00E55CDB" w:rsidRPr="00F1461F" w:rsidRDefault="00E55CDB" w:rsidP="005E3C3D">
      <w:pPr>
        <w:pStyle w:val="ListParagraph"/>
        <w:numPr>
          <w:ilvl w:val="1"/>
          <w:numId w:val="22"/>
        </w:numPr>
        <w:spacing w:after="0" w:line="360" w:lineRule="auto"/>
        <w:ind w:left="1080"/>
        <w:jc w:val="both"/>
        <w:rPr>
          <w:rFonts w:ascii="Trebuchet MS" w:hAnsi="Trebuchet MS"/>
          <w:b/>
          <w:i/>
          <w:sz w:val="24"/>
          <w:szCs w:val="24"/>
        </w:rPr>
      </w:pPr>
      <w:r w:rsidRPr="00F1461F">
        <w:rPr>
          <w:rFonts w:ascii="Trebuchet MS" w:hAnsi="Trebuchet MS"/>
          <w:b/>
          <w:i/>
          <w:sz w:val="24"/>
          <w:szCs w:val="24"/>
        </w:rPr>
        <w:t>Capital projects in public areas e.g. roads and buildings</w:t>
      </w:r>
    </w:p>
    <w:p w14:paraId="37041379" w14:textId="77777777" w:rsidR="00E55CDB" w:rsidRPr="00F1461F" w:rsidRDefault="00E55CDB" w:rsidP="005E3C3D">
      <w:pPr>
        <w:pStyle w:val="ListParagraph"/>
        <w:numPr>
          <w:ilvl w:val="1"/>
          <w:numId w:val="22"/>
        </w:numPr>
        <w:spacing w:after="0" w:line="360" w:lineRule="auto"/>
        <w:ind w:left="1080"/>
        <w:jc w:val="both"/>
        <w:rPr>
          <w:rFonts w:ascii="Trebuchet MS" w:hAnsi="Trebuchet MS"/>
          <w:b/>
          <w:i/>
          <w:sz w:val="24"/>
          <w:szCs w:val="24"/>
        </w:rPr>
      </w:pPr>
      <w:r w:rsidRPr="00F1461F">
        <w:rPr>
          <w:rFonts w:ascii="Trebuchet MS" w:hAnsi="Trebuchet MS"/>
          <w:b/>
          <w:i/>
          <w:sz w:val="24"/>
          <w:szCs w:val="24"/>
        </w:rPr>
        <w:t>Council initiatives such as bylaws, policies and projects</w:t>
      </w:r>
    </w:p>
    <w:p w14:paraId="326BE39F" w14:textId="77777777" w:rsidR="00E55CDB" w:rsidRPr="00F1461F" w:rsidRDefault="00E55CDB" w:rsidP="005E3C3D">
      <w:pPr>
        <w:pStyle w:val="ListParagraph"/>
        <w:numPr>
          <w:ilvl w:val="1"/>
          <w:numId w:val="22"/>
        </w:numPr>
        <w:spacing w:after="0" w:line="360" w:lineRule="auto"/>
        <w:ind w:left="1080"/>
        <w:jc w:val="both"/>
        <w:rPr>
          <w:rFonts w:ascii="Trebuchet MS" w:hAnsi="Trebuchet MS"/>
          <w:b/>
          <w:i/>
          <w:sz w:val="24"/>
          <w:szCs w:val="24"/>
        </w:rPr>
      </w:pPr>
      <w:r w:rsidRPr="00F1461F">
        <w:rPr>
          <w:rFonts w:ascii="Trebuchet MS" w:hAnsi="Trebuchet MS"/>
          <w:b/>
          <w:i/>
          <w:sz w:val="24"/>
          <w:szCs w:val="24"/>
        </w:rPr>
        <w:t>Community planning and development…”</w:t>
      </w:r>
    </w:p>
    <w:p w14:paraId="70081C5B" w14:textId="77777777" w:rsidR="00E55CDB" w:rsidRPr="00130D8E" w:rsidRDefault="00E55CDB">
      <w:pPr>
        <w:spacing w:after="0" w:line="360" w:lineRule="auto"/>
        <w:jc w:val="both"/>
        <w:rPr>
          <w:rFonts w:ascii="Trebuchet MS" w:hAnsi="Trebuchet MS"/>
          <w:sz w:val="24"/>
          <w:szCs w:val="24"/>
        </w:rPr>
      </w:pPr>
      <w:r w:rsidRPr="00130D8E">
        <w:rPr>
          <w:rFonts w:ascii="Trebuchet MS" w:hAnsi="Trebuchet MS"/>
          <w:sz w:val="24"/>
          <w:szCs w:val="24"/>
        </w:rPr>
        <w:t xml:space="preserve">The report concludes with a series of 23 recommendations. Of particular interest </w:t>
      </w:r>
      <w:r w:rsidR="00751778">
        <w:rPr>
          <w:rFonts w:ascii="Trebuchet MS" w:hAnsi="Trebuchet MS"/>
          <w:sz w:val="24"/>
          <w:szCs w:val="24"/>
        </w:rPr>
        <w:t xml:space="preserve">are </w:t>
      </w:r>
      <w:r w:rsidR="00751778" w:rsidRPr="00130D8E">
        <w:rPr>
          <w:rFonts w:ascii="Trebuchet MS" w:hAnsi="Trebuchet MS"/>
          <w:sz w:val="24"/>
          <w:szCs w:val="24"/>
        </w:rPr>
        <w:t>recommendations</w:t>
      </w:r>
      <w:r w:rsidRPr="00130D8E">
        <w:rPr>
          <w:rFonts w:ascii="Trebuchet MS" w:hAnsi="Trebuchet MS"/>
          <w:sz w:val="24"/>
          <w:szCs w:val="24"/>
        </w:rPr>
        <w:t xml:space="preserve"> three and four which state:</w:t>
      </w:r>
    </w:p>
    <w:p w14:paraId="0234C7D9" w14:textId="77777777" w:rsidR="00E55CDB" w:rsidRPr="0033073D" w:rsidRDefault="00E55CDB">
      <w:pPr>
        <w:spacing w:after="0" w:line="360" w:lineRule="auto"/>
        <w:jc w:val="both"/>
        <w:rPr>
          <w:rFonts w:ascii="Trebuchet MS" w:hAnsi="Trebuchet MS"/>
          <w:i/>
          <w:sz w:val="24"/>
          <w:szCs w:val="24"/>
        </w:rPr>
      </w:pPr>
      <w:r w:rsidRPr="0033073D">
        <w:rPr>
          <w:rFonts w:ascii="Trebuchet MS" w:hAnsi="Trebuchet MS"/>
          <w:i/>
          <w:sz w:val="24"/>
          <w:szCs w:val="24"/>
        </w:rPr>
        <w:t>“3.</w:t>
      </w:r>
      <w:r w:rsidRPr="0033073D">
        <w:rPr>
          <w:rFonts w:ascii="Trebuchet MS" w:hAnsi="Trebuchet MS"/>
          <w:i/>
          <w:sz w:val="24"/>
          <w:szCs w:val="24"/>
        </w:rPr>
        <w:tab/>
        <w:t>Publish Council Advisory and Standing Committee information, including:</w:t>
      </w:r>
    </w:p>
    <w:p w14:paraId="3DE37BD1" w14:textId="77777777" w:rsidR="00E55CDB" w:rsidRPr="00447680" w:rsidRDefault="00E55CDB" w:rsidP="005E3C3D">
      <w:pPr>
        <w:pStyle w:val="ListParagraph"/>
        <w:numPr>
          <w:ilvl w:val="0"/>
          <w:numId w:val="22"/>
        </w:numPr>
        <w:spacing w:after="0" w:line="360" w:lineRule="auto"/>
        <w:jc w:val="both"/>
        <w:rPr>
          <w:rFonts w:ascii="Trebuchet MS" w:hAnsi="Trebuchet MS"/>
          <w:i/>
          <w:sz w:val="24"/>
          <w:szCs w:val="24"/>
        </w:rPr>
      </w:pPr>
      <w:r w:rsidRPr="00447680">
        <w:rPr>
          <w:rFonts w:ascii="Trebuchet MS" w:hAnsi="Trebuchet MS"/>
          <w:i/>
          <w:sz w:val="24"/>
          <w:szCs w:val="24"/>
        </w:rPr>
        <w:t>Membership;</w:t>
      </w:r>
    </w:p>
    <w:p w14:paraId="5B11CC4E" w14:textId="77777777" w:rsidR="00E55CDB" w:rsidRPr="00F1461F" w:rsidRDefault="00E55CDB" w:rsidP="005E3C3D">
      <w:pPr>
        <w:pStyle w:val="ListParagraph"/>
        <w:numPr>
          <w:ilvl w:val="0"/>
          <w:numId w:val="22"/>
        </w:numPr>
        <w:spacing w:after="0" w:line="360" w:lineRule="auto"/>
        <w:jc w:val="both"/>
        <w:rPr>
          <w:rFonts w:ascii="Trebuchet MS" w:hAnsi="Trebuchet MS"/>
          <w:i/>
          <w:sz w:val="24"/>
          <w:szCs w:val="24"/>
        </w:rPr>
      </w:pPr>
      <w:r w:rsidRPr="00F1461F">
        <w:rPr>
          <w:rFonts w:ascii="Trebuchet MS" w:hAnsi="Trebuchet MS"/>
          <w:i/>
          <w:sz w:val="24"/>
          <w:szCs w:val="24"/>
        </w:rPr>
        <w:t>Meeting dates;</w:t>
      </w:r>
    </w:p>
    <w:p w14:paraId="54D7B2D6" w14:textId="77777777" w:rsidR="00E55CDB" w:rsidRPr="00F1461F" w:rsidRDefault="00E55CDB" w:rsidP="005E3C3D">
      <w:pPr>
        <w:pStyle w:val="ListParagraph"/>
        <w:numPr>
          <w:ilvl w:val="0"/>
          <w:numId w:val="22"/>
        </w:numPr>
        <w:spacing w:after="0" w:line="360" w:lineRule="auto"/>
        <w:jc w:val="both"/>
        <w:rPr>
          <w:rFonts w:ascii="Trebuchet MS" w:hAnsi="Trebuchet MS"/>
          <w:i/>
          <w:sz w:val="24"/>
          <w:szCs w:val="24"/>
        </w:rPr>
      </w:pPr>
      <w:r w:rsidRPr="00F1461F">
        <w:rPr>
          <w:rFonts w:ascii="Trebuchet MS" w:hAnsi="Trebuchet MS"/>
          <w:i/>
          <w:sz w:val="24"/>
          <w:szCs w:val="24"/>
        </w:rPr>
        <w:t xml:space="preserve">Terms of Reference; and </w:t>
      </w:r>
    </w:p>
    <w:p w14:paraId="71F4A829" w14:textId="77777777" w:rsidR="00E55CDB" w:rsidRPr="00F1461F" w:rsidRDefault="00E55CDB" w:rsidP="005E3C3D">
      <w:pPr>
        <w:pStyle w:val="ListParagraph"/>
        <w:numPr>
          <w:ilvl w:val="0"/>
          <w:numId w:val="22"/>
        </w:numPr>
        <w:spacing w:after="0" w:line="360" w:lineRule="auto"/>
        <w:jc w:val="both"/>
        <w:rPr>
          <w:rFonts w:ascii="Trebuchet MS" w:hAnsi="Trebuchet MS"/>
          <w:i/>
          <w:sz w:val="24"/>
          <w:szCs w:val="24"/>
        </w:rPr>
      </w:pPr>
      <w:r w:rsidRPr="00F1461F">
        <w:rPr>
          <w:rFonts w:ascii="Trebuchet MS" w:hAnsi="Trebuchet MS"/>
          <w:i/>
          <w:sz w:val="24"/>
          <w:szCs w:val="24"/>
        </w:rPr>
        <w:t>Agendas and meeting minutes.</w:t>
      </w:r>
    </w:p>
    <w:p w14:paraId="51E426BA" w14:textId="77777777" w:rsidR="00E55CDB" w:rsidRPr="00F1461F" w:rsidRDefault="00E55CDB">
      <w:pPr>
        <w:spacing w:after="0" w:line="360" w:lineRule="auto"/>
        <w:ind w:left="720" w:hanging="720"/>
        <w:jc w:val="both"/>
        <w:rPr>
          <w:rFonts w:ascii="Trebuchet MS" w:hAnsi="Trebuchet MS"/>
          <w:i/>
          <w:sz w:val="24"/>
          <w:szCs w:val="24"/>
        </w:rPr>
      </w:pPr>
      <w:r w:rsidRPr="00F1461F">
        <w:rPr>
          <w:rFonts w:ascii="Trebuchet MS" w:hAnsi="Trebuchet MS"/>
          <w:i/>
          <w:sz w:val="24"/>
          <w:szCs w:val="24"/>
        </w:rPr>
        <w:t>4.</w:t>
      </w:r>
      <w:r w:rsidRPr="00F1461F">
        <w:rPr>
          <w:rFonts w:ascii="Trebuchet MS" w:hAnsi="Trebuchet MS"/>
          <w:i/>
          <w:sz w:val="24"/>
          <w:szCs w:val="24"/>
        </w:rPr>
        <w:tab/>
        <w:t xml:space="preserve">Improve and expand on the way the public is informed about opportunities to participate </w:t>
      </w:r>
      <w:r w:rsidR="00CC3F35" w:rsidRPr="00F1461F">
        <w:rPr>
          <w:rFonts w:ascii="Trebuchet MS" w:hAnsi="Trebuchet MS"/>
          <w:i/>
          <w:sz w:val="24"/>
          <w:szCs w:val="24"/>
        </w:rPr>
        <w:t>on City Committees as a member or observer”.</w:t>
      </w:r>
    </w:p>
    <w:p w14:paraId="38AE94E6" w14:textId="77777777" w:rsidR="00E55CDB" w:rsidRPr="00F1461F" w:rsidRDefault="00CC3F35">
      <w:pPr>
        <w:spacing w:after="0" w:line="360" w:lineRule="auto"/>
        <w:jc w:val="both"/>
        <w:rPr>
          <w:rFonts w:ascii="Trebuchet MS" w:hAnsi="Trebuchet MS"/>
          <w:sz w:val="24"/>
          <w:szCs w:val="24"/>
        </w:rPr>
      </w:pPr>
      <w:r w:rsidRPr="00F1461F">
        <w:rPr>
          <w:rFonts w:ascii="Trebuchet MS" w:hAnsi="Trebuchet MS"/>
          <w:sz w:val="24"/>
          <w:szCs w:val="24"/>
        </w:rPr>
        <w:t xml:space="preserve">The City accepted this report and also developed a “Declaration of Open Government Principles” which it signed off on </w:t>
      </w:r>
      <w:r w:rsidR="007E410F" w:rsidRPr="00F1461F">
        <w:rPr>
          <w:rFonts w:ascii="Trebuchet MS" w:hAnsi="Trebuchet MS"/>
          <w:sz w:val="24"/>
          <w:szCs w:val="24"/>
        </w:rPr>
        <w:t>December 1</w:t>
      </w:r>
      <w:r w:rsidR="007E410F" w:rsidRPr="00F1461F">
        <w:rPr>
          <w:rFonts w:ascii="Trebuchet MS" w:hAnsi="Trebuchet MS"/>
          <w:sz w:val="24"/>
          <w:szCs w:val="24"/>
          <w:vertAlign w:val="superscript"/>
        </w:rPr>
        <w:t>st</w:t>
      </w:r>
      <w:r w:rsidR="00751778" w:rsidRPr="00F1461F">
        <w:rPr>
          <w:rFonts w:ascii="Trebuchet MS" w:hAnsi="Trebuchet MS"/>
          <w:sz w:val="24"/>
          <w:szCs w:val="24"/>
        </w:rPr>
        <w:t>, 2015</w:t>
      </w:r>
      <w:r w:rsidRPr="00F1461F">
        <w:rPr>
          <w:rFonts w:ascii="Trebuchet MS" w:hAnsi="Trebuchet MS"/>
          <w:sz w:val="24"/>
          <w:szCs w:val="24"/>
        </w:rPr>
        <w:t>.</w:t>
      </w:r>
    </w:p>
    <w:p w14:paraId="1C93018A" w14:textId="77777777" w:rsidR="00854EBF" w:rsidRPr="00130D8E" w:rsidRDefault="00462845" w:rsidP="005E3C3D">
      <w:pPr>
        <w:pStyle w:val="Style2"/>
        <w:ind w:left="720"/>
      </w:pPr>
      <w:bookmarkStart w:id="19" w:name="_Toc518840443"/>
      <w:bookmarkStart w:id="20" w:name="_Toc525469288"/>
      <w:r>
        <w:t>7</w:t>
      </w:r>
      <w:r w:rsidR="001C17B9" w:rsidRPr="00007E3B">
        <w:t>.3</w:t>
      </w:r>
      <w:r w:rsidR="001C17B9" w:rsidRPr="00007E3B">
        <w:tab/>
        <w:t>Related Policies</w:t>
      </w:r>
      <w:bookmarkEnd w:id="19"/>
      <w:bookmarkEnd w:id="20"/>
    </w:p>
    <w:p w14:paraId="4EAED7A2" w14:textId="77777777" w:rsidR="002F401C" w:rsidRPr="0033073D" w:rsidRDefault="002F401C">
      <w:pPr>
        <w:spacing w:after="0" w:line="360" w:lineRule="auto"/>
        <w:jc w:val="both"/>
        <w:rPr>
          <w:rFonts w:ascii="Trebuchet MS" w:hAnsi="Trebuchet MS"/>
          <w:sz w:val="24"/>
          <w:szCs w:val="24"/>
        </w:rPr>
      </w:pPr>
      <w:r w:rsidRPr="0033073D">
        <w:rPr>
          <w:rFonts w:ascii="Trebuchet MS" w:hAnsi="Trebuchet MS"/>
          <w:sz w:val="24"/>
          <w:szCs w:val="24"/>
        </w:rPr>
        <w:t>The City has key policies and bylaws which impact its use of boards and committees. These include:</w:t>
      </w:r>
    </w:p>
    <w:p w14:paraId="24934D27" w14:textId="77777777" w:rsidR="002F401C" w:rsidRPr="00F1461F" w:rsidRDefault="00305813" w:rsidP="005E3C3D">
      <w:pPr>
        <w:pStyle w:val="ListParagraph"/>
        <w:numPr>
          <w:ilvl w:val="0"/>
          <w:numId w:val="31"/>
        </w:numPr>
        <w:spacing w:after="0" w:line="360" w:lineRule="auto"/>
        <w:jc w:val="both"/>
        <w:rPr>
          <w:rFonts w:ascii="Trebuchet MS" w:hAnsi="Trebuchet MS"/>
          <w:b/>
          <w:sz w:val="24"/>
          <w:szCs w:val="24"/>
        </w:rPr>
      </w:pPr>
      <w:r w:rsidRPr="00447680">
        <w:rPr>
          <w:rFonts w:ascii="Trebuchet MS" w:hAnsi="Trebuchet MS"/>
          <w:b/>
          <w:sz w:val="24"/>
          <w:szCs w:val="24"/>
        </w:rPr>
        <w:t>Council Procedure Bylaw (No. 2690; amended by No. 2738, 2746, 2786)</w:t>
      </w:r>
    </w:p>
    <w:p w14:paraId="420388D7" w14:textId="77777777" w:rsidR="00305813" w:rsidRPr="00007E3B" w:rsidRDefault="00305813" w:rsidP="005E3C3D">
      <w:pPr>
        <w:pStyle w:val="ListParagraph"/>
        <w:numPr>
          <w:ilvl w:val="1"/>
          <w:numId w:val="31"/>
        </w:numPr>
        <w:spacing w:after="0" w:line="360" w:lineRule="auto"/>
        <w:jc w:val="both"/>
        <w:rPr>
          <w:rFonts w:ascii="Trebuchet MS" w:hAnsi="Trebuchet MS"/>
          <w:sz w:val="24"/>
          <w:szCs w:val="24"/>
        </w:rPr>
      </w:pPr>
      <w:r w:rsidRPr="00F1461F">
        <w:rPr>
          <w:rFonts w:ascii="Trebuchet MS" w:hAnsi="Trebuchet MS"/>
          <w:sz w:val="24"/>
          <w:szCs w:val="24"/>
        </w:rPr>
        <w:t>This Bylaw provides direction on the management of Council and committee meetings; purpose of meetings; making motions; quorum; conduct, etc</w:t>
      </w:r>
      <w:r w:rsidRPr="00007E3B">
        <w:rPr>
          <w:rFonts w:ascii="Trebuchet MS" w:hAnsi="Trebuchet MS"/>
          <w:sz w:val="24"/>
          <w:szCs w:val="24"/>
        </w:rPr>
        <w:t>.</w:t>
      </w:r>
      <w:r w:rsidR="00C3707D" w:rsidRPr="00007E3B">
        <w:rPr>
          <w:rFonts w:ascii="Trebuchet MS" w:hAnsi="Trebuchet MS"/>
          <w:sz w:val="24"/>
          <w:szCs w:val="24"/>
        </w:rPr>
        <w:t xml:space="preserve"> (see Sec. 124 of the Community Charter)</w:t>
      </w:r>
    </w:p>
    <w:p w14:paraId="1CA57860" w14:textId="77777777" w:rsidR="00305813" w:rsidRPr="00130D8E" w:rsidRDefault="00305813" w:rsidP="005E3C3D">
      <w:pPr>
        <w:pStyle w:val="ListParagraph"/>
        <w:numPr>
          <w:ilvl w:val="0"/>
          <w:numId w:val="31"/>
        </w:numPr>
        <w:spacing w:after="0" w:line="360" w:lineRule="auto"/>
        <w:jc w:val="both"/>
        <w:rPr>
          <w:rFonts w:ascii="Trebuchet MS" w:hAnsi="Trebuchet MS"/>
          <w:b/>
          <w:sz w:val="24"/>
          <w:szCs w:val="24"/>
        </w:rPr>
      </w:pPr>
      <w:r w:rsidRPr="00130D8E">
        <w:rPr>
          <w:rFonts w:ascii="Trebuchet MS" w:hAnsi="Trebuchet MS"/>
          <w:b/>
          <w:sz w:val="24"/>
          <w:szCs w:val="24"/>
        </w:rPr>
        <w:t>Council Liaison Policy C009</w:t>
      </w:r>
    </w:p>
    <w:p w14:paraId="1307AD4E" w14:textId="77777777" w:rsidR="002F0EAA" w:rsidRPr="00447680" w:rsidRDefault="002F0EAA">
      <w:pPr>
        <w:tabs>
          <w:tab w:val="left" w:pos="720"/>
          <w:tab w:val="left" w:pos="1375"/>
        </w:tabs>
        <w:spacing w:after="0" w:line="360" w:lineRule="auto"/>
        <w:jc w:val="both"/>
        <w:rPr>
          <w:rFonts w:ascii="Trebuchet MS" w:hAnsi="Trebuchet MS" w:cs="Arial"/>
          <w:sz w:val="24"/>
          <w:szCs w:val="24"/>
        </w:rPr>
      </w:pPr>
      <w:r w:rsidRPr="0033073D">
        <w:rPr>
          <w:rFonts w:ascii="Trebuchet MS" w:hAnsi="Trebuchet MS" w:cs="Arial"/>
          <w:sz w:val="24"/>
          <w:szCs w:val="24"/>
        </w:rPr>
        <w:t>The purpose of this Policy is to define the roles and responsibilities of Counci</w:t>
      </w:r>
      <w:r w:rsidRPr="00447680">
        <w:rPr>
          <w:rFonts w:ascii="Trebuchet MS" w:hAnsi="Trebuchet MS" w:cs="Arial"/>
          <w:sz w:val="24"/>
          <w:szCs w:val="24"/>
        </w:rPr>
        <w:t>l members who are appointed as Council liaisons to community organizations.  This policy will provide community organizations requesting or requiring a Council liaison appointee with clarity as to the expectations of a Council liaison.</w:t>
      </w:r>
    </w:p>
    <w:p w14:paraId="2890462E" w14:textId="77777777" w:rsidR="002F0EAA" w:rsidRPr="00F1461F" w:rsidRDefault="002F0EAA">
      <w:pPr>
        <w:tabs>
          <w:tab w:val="left" w:pos="720"/>
          <w:tab w:val="left" w:pos="1375"/>
        </w:tabs>
        <w:spacing w:after="0" w:line="360" w:lineRule="auto"/>
        <w:ind w:left="720"/>
        <w:jc w:val="both"/>
        <w:rPr>
          <w:rFonts w:ascii="Trebuchet MS" w:hAnsi="Trebuchet MS" w:cs="Arial"/>
          <w:i/>
          <w:sz w:val="24"/>
          <w:szCs w:val="24"/>
        </w:rPr>
      </w:pPr>
      <w:r w:rsidRPr="00F1461F">
        <w:rPr>
          <w:rFonts w:ascii="Trebuchet MS" w:hAnsi="Trebuchet MS" w:cs="Arial"/>
          <w:i/>
          <w:sz w:val="24"/>
          <w:szCs w:val="24"/>
        </w:rPr>
        <w:t>Policy: The Mayor may appoint Council liaison positions to various community organizations where the relationship between the Municipality and the community organization are complimentary and consistent in their goals. The role of a Council liaison is to facilitate ongoing communication between City Council and the community organization on matters of mutual concern and interest. Where the requests by community organizations for a Council liaison exceed the availability of Council members, the Mayor may prioritize liaison appointments according to: the need for Council representation; the alignment of City and community organization mandates and goals; and any other options that may be available for City representation (e.g. staff liaison). Council members may volunteer for community organizations, however only the appointed Council liaison is considered the official City representative.</w:t>
      </w:r>
    </w:p>
    <w:p w14:paraId="41E11912" w14:textId="77777777" w:rsidR="00305813" w:rsidRPr="00F1461F" w:rsidRDefault="00305813" w:rsidP="005E3C3D">
      <w:pPr>
        <w:pStyle w:val="ListParagraph"/>
        <w:numPr>
          <w:ilvl w:val="0"/>
          <w:numId w:val="31"/>
        </w:numPr>
        <w:spacing w:after="0" w:line="360" w:lineRule="auto"/>
        <w:jc w:val="both"/>
        <w:rPr>
          <w:rFonts w:ascii="Trebuchet MS" w:hAnsi="Trebuchet MS"/>
          <w:b/>
          <w:sz w:val="24"/>
          <w:szCs w:val="24"/>
        </w:rPr>
      </w:pPr>
      <w:r w:rsidRPr="00F1461F">
        <w:rPr>
          <w:rFonts w:ascii="Trebuchet MS" w:hAnsi="Trebuchet MS"/>
          <w:b/>
          <w:sz w:val="24"/>
          <w:szCs w:val="24"/>
        </w:rPr>
        <w:t>Media and Public Relations Communication Policy C063</w:t>
      </w:r>
    </w:p>
    <w:p w14:paraId="738B9084" w14:textId="77777777" w:rsidR="002F401C" w:rsidRPr="00F1461F" w:rsidRDefault="00305813">
      <w:pPr>
        <w:spacing w:after="0" w:line="360" w:lineRule="auto"/>
        <w:jc w:val="both"/>
        <w:rPr>
          <w:rFonts w:ascii="Trebuchet MS" w:hAnsi="Trebuchet MS"/>
          <w:sz w:val="24"/>
          <w:szCs w:val="24"/>
        </w:rPr>
      </w:pPr>
      <w:r w:rsidRPr="00F1461F">
        <w:rPr>
          <w:rFonts w:ascii="Trebuchet MS" w:hAnsi="Trebuchet MS"/>
          <w:sz w:val="24"/>
          <w:szCs w:val="24"/>
        </w:rPr>
        <w:t>The purpose is to establish guidelines to facilitate effective communications among staff, Council, the public and the media and to provide a framework to coordinate actions that provide channels for input and feedback</w:t>
      </w:r>
      <w:r w:rsidR="00674538" w:rsidRPr="00F1461F">
        <w:rPr>
          <w:rFonts w:ascii="Trebuchet MS" w:hAnsi="Trebuchet MS"/>
          <w:sz w:val="24"/>
          <w:szCs w:val="24"/>
        </w:rPr>
        <w:t>.</w:t>
      </w:r>
    </w:p>
    <w:p w14:paraId="4C341502" w14:textId="77777777" w:rsidR="00674538" w:rsidRPr="00F1461F" w:rsidRDefault="00674538">
      <w:pPr>
        <w:spacing w:after="0" w:line="360" w:lineRule="auto"/>
        <w:ind w:firstLine="360"/>
        <w:jc w:val="both"/>
        <w:rPr>
          <w:rFonts w:ascii="Trebuchet MS" w:hAnsi="Trebuchet MS" w:cs="Arial"/>
          <w:i/>
          <w:sz w:val="24"/>
          <w:szCs w:val="24"/>
        </w:rPr>
      </w:pPr>
      <w:r w:rsidRPr="00F1461F">
        <w:rPr>
          <w:rFonts w:ascii="Trebuchet MS" w:hAnsi="Trebuchet MS"/>
          <w:i/>
          <w:sz w:val="24"/>
          <w:szCs w:val="24"/>
        </w:rPr>
        <w:t xml:space="preserve">Policy: </w:t>
      </w:r>
      <w:r w:rsidRPr="00F1461F">
        <w:rPr>
          <w:rFonts w:ascii="Trebuchet MS" w:hAnsi="Trebuchet MS" w:cs="Arial"/>
          <w:i/>
          <w:sz w:val="24"/>
          <w:szCs w:val="24"/>
        </w:rPr>
        <w:t>It is the policy of The City of Pitt Meadows to:</w:t>
      </w:r>
    </w:p>
    <w:p w14:paraId="0516CDB7" w14:textId="77777777" w:rsidR="00674538" w:rsidRPr="00F1461F" w:rsidRDefault="00674538" w:rsidP="005E3C3D">
      <w:pPr>
        <w:numPr>
          <w:ilvl w:val="0"/>
          <w:numId w:val="32"/>
        </w:numPr>
        <w:spacing w:after="0" w:line="360" w:lineRule="auto"/>
        <w:jc w:val="both"/>
        <w:rPr>
          <w:rFonts w:ascii="Trebuchet MS" w:hAnsi="Trebuchet MS" w:cs="Arial"/>
          <w:i/>
          <w:sz w:val="24"/>
          <w:szCs w:val="24"/>
        </w:rPr>
      </w:pPr>
      <w:r w:rsidRPr="00F1461F">
        <w:rPr>
          <w:rFonts w:ascii="Trebuchet MS" w:hAnsi="Trebuchet MS" w:cs="Arial"/>
          <w:i/>
          <w:sz w:val="24"/>
          <w:szCs w:val="24"/>
        </w:rPr>
        <w:t>Engage citizens, ideally through a two way dialogue, about the City’s policies, programs, services and initiatives.</w:t>
      </w:r>
    </w:p>
    <w:p w14:paraId="56DE8CBE" w14:textId="77777777" w:rsidR="00674538" w:rsidRPr="00F1461F" w:rsidRDefault="00674538" w:rsidP="005E3C3D">
      <w:pPr>
        <w:numPr>
          <w:ilvl w:val="0"/>
          <w:numId w:val="32"/>
        </w:numPr>
        <w:spacing w:after="0" w:line="360" w:lineRule="auto"/>
        <w:jc w:val="both"/>
        <w:rPr>
          <w:rFonts w:ascii="Trebuchet MS" w:hAnsi="Trebuchet MS" w:cs="Arial"/>
          <w:i/>
          <w:sz w:val="24"/>
          <w:szCs w:val="24"/>
        </w:rPr>
      </w:pPr>
      <w:r w:rsidRPr="00F1461F">
        <w:rPr>
          <w:rFonts w:ascii="Trebuchet MS" w:hAnsi="Trebuchet MS" w:cs="Arial"/>
          <w:i/>
          <w:sz w:val="24"/>
          <w:szCs w:val="24"/>
        </w:rPr>
        <w:t>Consult and inform stakeholders when establishing or developing priorities, policies, programs and services in a timely, accurate and consistent manner.</w:t>
      </w:r>
    </w:p>
    <w:p w14:paraId="32CA35C2" w14:textId="77777777" w:rsidR="00674538" w:rsidRPr="00F1461F" w:rsidRDefault="00674538" w:rsidP="005E3C3D">
      <w:pPr>
        <w:numPr>
          <w:ilvl w:val="0"/>
          <w:numId w:val="32"/>
        </w:numPr>
        <w:spacing w:after="0" w:line="360" w:lineRule="auto"/>
        <w:jc w:val="both"/>
        <w:rPr>
          <w:rFonts w:ascii="Trebuchet MS" w:hAnsi="Trebuchet MS" w:cs="Arial"/>
          <w:i/>
          <w:sz w:val="24"/>
          <w:szCs w:val="24"/>
        </w:rPr>
      </w:pPr>
      <w:r w:rsidRPr="00F1461F">
        <w:rPr>
          <w:rFonts w:ascii="Trebuchet MS" w:hAnsi="Trebuchet MS" w:cs="Arial"/>
          <w:i/>
          <w:sz w:val="24"/>
          <w:szCs w:val="24"/>
        </w:rPr>
        <w:t>Ensure that City staff and Council are visible, accessible and responsive to the citizens they serve.</w:t>
      </w:r>
    </w:p>
    <w:p w14:paraId="127D1A10" w14:textId="77777777" w:rsidR="00674538" w:rsidRPr="00F1461F" w:rsidRDefault="00674538" w:rsidP="005E3C3D">
      <w:pPr>
        <w:numPr>
          <w:ilvl w:val="0"/>
          <w:numId w:val="32"/>
        </w:numPr>
        <w:spacing w:after="0" w:line="360" w:lineRule="auto"/>
        <w:jc w:val="both"/>
        <w:rPr>
          <w:rFonts w:ascii="Trebuchet MS" w:hAnsi="Trebuchet MS" w:cs="Arial"/>
          <w:i/>
          <w:sz w:val="24"/>
          <w:szCs w:val="24"/>
        </w:rPr>
      </w:pPr>
      <w:r w:rsidRPr="00F1461F">
        <w:rPr>
          <w:rFonts w:ascii="Trebuchet MS" w:hAnsi="Trebuchet MS" w:cs="Arial"/>
          <w:i/>
          <w:sz w:val="24"/>
          <w:szCs w:val="24"/>
        </w:rPr>
        <w:t>Anticipate the needs of the community, Council and Administration for timely and relevant information.</w:t>
      </w:r>
    </w:p>
    <w:p w14:paraId="645D8F55" w14:textId="77777777" w:rsidR="00674538" w:rsidRPr="00F1461F" w:rsidRDefault="00674538" w:rsidP="005E3C3D">
      <w:pPr>
        <w:numPr>
          <w:ilvl w:val="0"/>
          <w:numId w:val="32"/>
        </w:numPr>
        <w:spacing w:after="0" w:line="360" w:lineRule="auto"/>
        <w:jc w:val="both"/>
        <w:rPr>
          <w:rFonts w:ascii="Trebuchet MS" w:hAnsi="Trebuchet MS" w:cs="Arial"/>
          <w:i/>
          <w:sz w:val="24"/>
          <w:szCs w:val="24"/>
        </w:rPr>
      </w:pPr>
      <w:r w:rsidRPr="00F1461F">
        <w:rPr>
          <w:rFonts w:ascii="Trebuchet MS" w:hAnsi="Trebuchet MS" w:cs="Arial"/>
          <w:i/>
          <w:sz w:val="24"/>
          <w:szCs w:val="24"/>
        </w:rPr>
        <w:t>Engage in a proactive communications program that uses a variety of formats and resources to accommodate diverse needs.</w:t>
      </w:r>
    </w:p>
    <w:p w14:paraId="7450A091" w14:textId="77777777" w:rsidR="00C360A7" w:rsidRPr="00F1461F" w:rsidRDefault="00462845" w:rsidP="005E3C3D">
      <w:pPr>
        <w:pStyle w:val="Style1"/>
      </w:pPr>
      <w:bookmarkStart w:id="21" w:name="_Toc518840444"/>
      <w:bookmarkStart w:id="22" w:name="_Toc525469289"/>
      <w:r>
        <w:t>8</w:t>
      </w:r>
      <w:r w:rsidR="00130D8E">
        <w:t>.0</w:t>
      </w:r>
      <w:r w:rsidR="00130D8E">
        <w:tab/>
      </w:r>
      <w:r w:rsidR="00C360A7" w:rsidRPr="00F1461F">
        <w:t>City Roles and Responsibilities</w:t>
      </w:r>
      <w:bookmarkEnd w:id="21"/>
      <w:bookmarkEnd w:id="22"/>
    </w:p>
    <w:p w14:paraId="542CE212" w14:textId="77777777" w:rsidR="00C360A7" w:rsidRPr="00130D8E" w:rsidRDefault="00462845" w:rsidP="005E3C3D">
      <w:pPr>
        <w:pStyle w:val="Style2"/>
        <w:ind w:left="720"/>
      </w:pPr>
      <w:bookmarkStart w:id="23" w:name="_Toc518840445"/>
      <w:bookmarkStart w:id="24" w:name="_Toc525469290"/>
      <w:r>
        <w:t>8</w:t>
      </w:r>
      <w:r w:rsidR="00C360A7" w:rsidRPr="00130D8E">
        <w:t>.1</w:t>
      </w:r>
      <w:r w:rsidR="00C360A7" w:rsidRPr="00130D8E">
        <w:tab/>
        <w:t>The Impact on Council</w:t>
      </w:r>
      <w:bookmarkEnd w:id="23"/>
      <w:bookmarkEnd w:id="24"/>
    </w:p>
    <w:p w14:paraId="58E9AF12" w14:textId="77777777" w:rsidR="00C360A7" w:rsidRPr="00447680" w:rsidRDefault="00C360A7" w:rsidP="00C360A7">
      <w:pPr>
        <w:spacing w:after="0" w:line="360" w:lineRule="auto"/>
        <w:jc w:val="both"/>
        <w:rPr>
          <w:rFonts w:ascii="Trebuchet MS" w:hAnsi="Trebuchet MS"/>
          <w:sz w:val="24"/>
          <w:szCs w:val="24"/>
        </w:rPr>
      </w:pPr>
      <w:r w:rsidRPr="0033073D">
        <w:rPr>
          <w:rFonts w:ascii="Trebuchet MS" w:hAnsi="Trebuchet MS"/>
          <w:sz w:val="24"/>
          <w:szCs w:val="24"/>
        </w:rPr>
        <w:t>In addition to its responsibilities to attend meetings of Council and any Council committee meetings, Council also has a commitment to be represented at a wide ranging list of other e</w:t>
      </w:r>
      <w:r w:rsidRPr="00447680">
        <w:rPr>
          <w:rFonts w:ascii="Trebuchet MS" w:hAnsi="Trebuchet MS"/>
          <w:sz w:val="24"/>
          <w:szCs w:val="24"/>
        </w:rPr>
        <w:t xml:space="preserve">xternal committees. These are as listed in Appendix </w:t>
      </w:r>
      <w:r w:rsidR="005F3881">
        <w:rPr>
          <w:rFonts w:ascii="Trebuchet MS" w:hAnsi="Trebuchet MS"/>
          <w:sz w:val="24"/>
          <w:szCs w:val="24"/>
        </w:rPr>
        <w:t>A</w:t>
      </w:r>
      <w:r w:rsidRPr="00007E3B">
        <w:rPr>
          <w:rFonts w:ascii="Trebuchet MS" w:hAnsi="Trebuchet MS"/>
          <w:sz w:val="24"/>
          <w:szCs w:val="24"/>
        </w:rPr>
        <w:t xml:space="preserve"> and include such organizations as: Metro Vancouver (Board of Directors, Aboriginal Relations Committ</w:t>
      </w:r>
      <w:r w:rsidRPr="00130D8E">
        <w:rPr>
          <w:rFonts w:ascii="Trebuchet MS" w:hAnsi="Trebuchet MS"/>
          <w:sz w:val="24"/>
          <w:szCs w:val="24"/>
        </w:rPr>
        <w:t>ee, Regional Parks, and Utilities Commission); Fraser Valley Regional District (Regional Library B</w:t>
      </w:r>
      <w:r w:rsidRPr="0033073D">
        <w:rPr>
          <w:rFonts w:ascii="Trebuchet MS" w:hAnsi="Trebuchet MS"/>
          <w:sz w:val="24"/>
          <w:szCs w:val="24"/>
        </w:rPr>
        <w:t>oard, Fraser Health Municipal Government Advisory Council); Pitt Meadows-Maple Ridge (Chamber of Commerce; Maple Ridge-Pitt Meadows Agricultural Association; Community Services Council; Airport Board of Directors; Heritage and Museum Society; Seniors Socie</w:t>
      </w:r>
      <w:r w:rsidRPr="00447680">
        <w:rPr>
          <w:rFonts w:ascii="Trebuchet MS" w:hAnsi="Trebuchet MS"/>
          <w:sz w:val="24"/>
          <w:szCs w:val="24"/>
        </w:rPr>
        <w:t>ty).</w:t>
      </w:r>
      <w:r w:rsidR="00546C75">
        <w:rPr>
          <w:rFonts w:ascii="Trebuchet MS" w:hAnsi="Trebuchet MS"/>
          <w:sz w:val="24"/>
          <w:szCs w:val="24"/>
        </w:rPr>
        <w:t xml:space="preserve"> The foregoing are not within the terms of reference of this review and thus are treated as being status quo. </w:t>
      </w:r>
    </w:p>
    <w:p w14:paraId="17EE19E9" w14:textId="77777777" w:rsidR="00C360A7" w:rsidRPr="00F1461F" w:rsidRDefault="00546C75" w:rsidP="00C360A7">
      <w:pPr>
        <w:spacing w:after="0" w:line="360" w:lineRule="auto"/>
        <w:jc w:val="both"/>
        <w:rPr>
          <w:rFonts w:ascii="Trebuchet MS" w:hAnsi="Trebuchet MS"/>
          <w:sz w:val="24"/>
          <w:szCs w:val="24"/>
        </w:rPr>
      </w:pPr>
      <w:r>
        <w:rPr>
          <w:rFonts w:ascii="Trebuchet MS" w:hAnsi="Trebuchet MS"/>
          <w:sz w:val="24"/>
          <w:szCs w:val="24"/>
        </w:rPr>
        <w:t>However, w</w:t>
      </w:r>
      <w:r w:rsidR="00C360A7" w:rsidRPr="00F1461F">
        <w:rPr>
          <w:rFonts w:ascii="Trebuchet MS" w:hAnsi="Trebuchet MS"/>
          <w:sz w:val="24"/>
          <w:szCs w:val="24"/>
        </w:rPr>
        <w:t>hatever changes the City of Pitt Meadows makes to its current roster of ABCs will have an impact on both Council and its administrative resources. From a Council perspective, members want to be visible in the community and</w:t>
      </w:r>
      <w:r w:rsidR="00D37311">
        <w:rPr>
          <w:rFonts w:ascii="Trebuchet MS" w:hAnsi="Trebuchet MS"/>
          <w:sz w:val="24"/>
          <w:szCs w:val="24"/>
        </w:rPr>
        <w:t>,</w:t>
      </w:r>
      <w:r w:rsidR="00C360A7" w:rsidRPr="00F1461F">
        <w:rPr>
          <w:rFonts w:ascii="Trebuchet MS" w:hAnsi="Trebuchet MS"/>
          <w:sz w:val="24"/>
          <w:szCs w:val="24"/>
        </w:rPr>
        <w:t xml:space="preserve"> in </w:t>
      </w:r>
      <w:r>
        <w:rPr>
          <w:rFonts w:ascii="Trebuchet MS" w:hAnsi="Trebuchet MS"/>
          <w:sz w:val="24"/>
          <w:szCs w:val="24"/>
        </w:rPr>
        <w:t xml:space="preserve">particular, through </w:t>
      </w:r>
      <w:r w:rsidR="00C360A7" w:rsidRPr="00F1461F">
        <w:rPr>
          <w:rFonts w:ascii="Trebuchet MS" w:hAnsi="Trebuchet MS"/>
          <w:sz w:val="24"/>
          <w:szCs w:val="24"/>
        </w:rPr>
        <w:t xml:space="preserve">their support for various groups and organizations. Simply being in attendance at local events shows a level of support that will be appreciated by volunteer members. Attending local community board meetings is </w:t>
      </w:r>
      <w:r>
        <w:rPr>
          <w:rFonts w:ascii="Trebuchet MS" w:hAnsi="Trebuchet MS"/>
          <w:sz w:val="24"/>
          <w:szCs w:val="24"/>
        </w:rPr>
        <w:t xml:space="preserve">another </w:t>
      </w:r>
      <w:r w:rsidR="00C360A7" w:rsidRPr="00F1461F">
        <w:rPr>
          <w:rFonts w:ascii="Trebuchet MS" w:hAnsi="Trebuchet MS"/>
          <w:sz w:val="24"/>
          <w:szCs w:val="24"/>
        </w:rPr>
        <w:t xml:space="preserve">form or example of that support. </w:t>
      </w:r>
    </w:p>
    <w:p w14:paraId="2464C75A" w14:textId="77777777" w:rsidR="00C360A7" w:rsidRPr="00130D8E" w:rsidRDefault="00C360A7" w:rsidP="00C360A7">
      <w:pPr>
        <w:spacing w:after="0" w:line="360" w:lineRule="auto"/>
        <w:jc w:val="both"/>
        <w:rPr>
          <w:rFonts w:ascii="Trebuchet MS" w:hAnsi="Trebuchet MS"/>
          <w:sz w:val="24"/>
          <w:szCs w:val="24"/>
        </w:rPr>
      </w:pPr>
      <w:r w:rsidRPr="00F1461F">
        <w:rPr>
          <w:rFonts w:ascii="Trebuchet MS" w:hAnsi="Trebuchet MS"/>
          <w:sz w:val="24"/>
          <w:szCs w:val="24"/>
        </w:rPr>
        <w:t xml:space="preserve">The question for Council is simply this: is this the best use of </w:t>
      </w:r>
      <w:r w:rsidRPr="00130D8E">
        <w:rPr>
          <w:rFonts w:ascii="Trebuchet MS" w:hAnsi="Trebuchet MS"/>
          <w:sz w:val="24"/>
          <w:szCs w:val="24"/>
        </w:rPr>
        <w:t xml:space="preserve">time when so many other obligations push and pull </w:t>
      </w:r>
      <w:r w:rsidR="00546C75">
        <w:rPr>
          <w:rFonts w:ascii="Trebuchet MS" w:hAnsi="Trebuchet MS"/>
          <w:sz w:val="24"/>
          <w:szCs w:val="24"/>
        </w:rPr>
        <w:t xml:space="preserve">Council members </w:t>
      </w:r>
      <w:r w:rsidRPr="00130D8E">
        <w:rPr>
          <w:rFonts w:ascii="Trebuchet MS" w:hAnsi="Trebuchet MS"/>
          <w:sz w:val="24"/>
          <w:szCs w:val="24"/>
        </w:rPr>
        <w:t xml:space="preserve">in various directions? How can </w:t>
      </w:r>
      <w:r w:rsidR="00462845">
        <w:rPr>
          <w:rFonts w:ascii="Trebuchet MS" w:hAnsi="Trebuchet MS"/>
          <w:sz w:val="24"/>
          <w:szCs w:val="24"/>
        </w:rPr>
        <w:t xml:space="preserve">Councillors </w:t>
      </w:r>
      <w:r w:rsidR="00462845" w:rsidRPr="00130D8E">
        <w:rPr>
          <w:rFonts w:ascii="Trebuchet MS" w:hAnsi="Trebuchet MS"/>
          <w:sz w:val="24"/>
          <w:szCs w:val="24"/>
        </w:rPr>
        <w:t>maximize</w:t>
      </w:r>
      <w:r w:rsidRPr="00130D8E">
        <w:rPr>
          <w:rFonts w:ascii="Trebuchet MS" w:hAnsi="Trebuchet MS"/>
          <w:sz w:val="24"/>
          <w:szCs w:val="24"/>
        </w:rPr>
        <w:t xml:space="preserve"> both time and energy such that </w:t>
      </w:r>
      <w:r w:rsidR="00546C75">
        <w:rPr>
          <w:rFonts w:ascii="Trebuchet MS" w:hAnsi="Trebuchet MS"/>
          <w:sz w:val="24"/>
          <w:szCs w:val="24"/>
        </w:rPr>
        <w:t xml:space="preserve">this </w:t>
      </w:r>
      <w:r w:rsidRPr="00130D8E">
        <w:rPr>
          <w:rFonts w:ascii="Trebuchet MS" w:hAnsi="Trebuchet MS"/>
          <w:sz w:val="24"/>
          <w:szCs w:val="24"/>
        </w:rPr>
        <w:t xml:space="preserve">presence is “value-added” and not simply to “show the flag”? </w:t>
      </w:r>
    </w:p>
    <w:p w14:paraId="49409B04" w14:textId="77777777" w:rsidR="00546C75" w:rsidRDefault="00C360A7" w:rsidP="00C360A7">
      <w:pPr>
        <w:spacing w:after="0" w:line="360" w:lineRule="auto"/>
        <w:jc w:val="both"/>
        <w:rPr>
          <w:rFonts w:ascii="Trebuchet MS" w:hAnsi="Trebuchet MS"/>
          <w:sz w:val="24"/>
          <w:szCs w:val="24"/>
        </w:rPr>
      </w:pPr>
      <w:r w:rsidRPr="0033073D">
        <w:rPr>
          <w:rFonts w:ascii="Trebuchet MS" w:hAnsi="Trebuchet MS"/>
          <w:sz w:val="24"/>
          <w:szCs w:val="24"/>
        </w:rPr>
        <w:t>Council as a whole desires c</w:t>
      </w:r>
      <w:r w:rsidRPr="00447680">
        <w:rPr>
          <w:rFonts w:ascii="Trebuchet MS" w:hAnsi="Trebuchet MS"/>
          <w:sz w:val="24"/>
          <w:szCs w:val="24"/>
        </w:rPr>
        <w:t>ommunity input to its significant decisions. While Council members are elected at large to represent the public’s views, community involvement in those decisions tends to provide an extra layer of assurance that the right steps are being taken</w:t>
      </w:r>
      <w:r w:rsidR="00546C75">
        <w:rPr>
          <w:rFonts w:ascii="Trebuchet MS" w:hAnsi="Trebuchet MS"/>
          <w:sz w:val="24"/>
          <w:szCs w:val="24"/>
        </w:rPr>
        <w:t xml:space="preserve"> and/or to provide alternative ideas to that which is being proposed by Council or by its administration</w:t>
      </w:r>
      <w:r w:rsidRPr="00447680">
        <w:rPr>
          <w:rFonts w:ascii="Trebuchet MS" w:hAnsi="Trebuchet MS"/>
          <w:sz w:val="24"/>
          <w:szCs w:val="24"/>
        </w:rPr>
        <w:t xml:space="preserve">. </w:t>
      </w:r>
    </w:p>
    <w:p w14:paraId="4E87C1B1" w14:textId="77777777" w:rsidR="00A76063" w:rsidRDefault="00546C75" w:rsidP="00C360A7">
      <w:pPr>
        <w:spacing w:after="0" w:line="360" w:lineRule="auto"/>
        <w:jc w:val="both"/>
        <w:rPr>
          <w:rFonts w:ascii="Trebuchet MS" w:hAnsi="Trebuchet MS"/>
          <w:sz w:val="24"/>
          <w:szCs w:val="24"/>
        </w:rPr>
      </w:pPr>
      <w:r>
        <w:rPr>
          <w:rFonts w:ascii="Trebuchet MS" w:hAnsi="Trebuchet MS"/>
          <w:sz w:val="24"/>
          <w:szCs w:val="24"/>
        </w:rPr>
        <w:t xml:space="preserve">Council’s desire to ensure that its connections to the public are worthwhile and “value-added” underline its commitment to assess its committee system. </w:t>
      </w:r>
      <w:r w:rsidR="00A76063">
        <w:rPr>
          <w:rFonts w:ascii="Trebuchet MS" w:hAnsi="Trebuchet MS"/>
          <w:sz w:val="24"/>
          <w:szCs w:val="24"/>
        </w:rPr>
        <w:t>This</w:t>
      </w:r>
      <w:r>
        <w:rPr>
          <w:rFonts w:ascii="Trebuchet MS" w:hAnsi="Trebuchet MS"/>
          <w:sz w:val="24"/>
          <w:szCs w:val="24"/>
        </w:rPr>
        <w:t xml:space="preserve"> </w:t>
      </w:r>
      <w:r w:rsidR="00C360A7" w:rsidRPr="00447680">
        <w:rPr>
          <w:rFonts w:ascii="Trebuchet MS" w:hAnsi="Trebuchet MS"/>
          <w:sz w:val="24"/>
          <w:szCs w:val="24"/>
        </w:rPr>
        <w:t>motiva</w:t>
      </w:r>
      <w:r w:rsidR="00C360A7" w:rsidRPr="00F1461F">
        <w:rPr>
          <w:rFonts w:ascii="Trebuchet MS" w:hAnsi="Trebuchet MS"/>
          <w:sz w:val="24"/>
          <w:szCs w:val="24"/>
        </w:rPr>
        <w:t xml:space="preserve">tion </w:t>
      </w:r>
      <w:r w:rsidR="00A76063">
        <w:rPr>
          <w:rFonts w:ascii="Trebuchet MS" w:hAnsi="Trebuchet MS"/>
          <w:sz w:val="24"/>
          <w:szCs w:val="24"/>
        </w:rPr>
        <w:t xml:space="preserve">might result in the status quo being retained or a new model being adopted and made subject to a trial period. </w:t>
      </w:r>
    </w:p>
    <w:p w14:paraId="491E89F4" w14:textId="77777777" w:rsidR="00A76063" w:rsidRDefault="00A76063" w:rsidP="00C360A7">
      <w:pPr>
        <w:spacing w:after="0" w:line="360" w:lineRule="auto"/>
        <w:jc w:val="both"/>
        <w:rPr>
          <w:rFonts w:ascii="Trebuchet MS" w:hAnsi="Trebuchet MS"/>
          <w:sz w:val="24"/>
          <w:szCs w:val="24"/>
        </w:rPr>
      </w:pPr>
      <w:r>
        <w:rPr>
          <w:rFonts w:ascii="Trebuchet MS" w:hAnsi="Trebuchet MS"/>
          <w:sz w:val="24"/>
          <w:szCs w:val="24"/>
        </w:rPr>
        <w:t>At the end of the day, Council members want to be doing what is right and useful, particularly in the eyes of its public. Council members know how demanding its meeting schedule can be and as a result, want to ensure that whatever changes adds value and not simply a sense of more busyness.</w:t>
      </w:r>
    </w:p>
    <w:p w14:paraId="339F29A3" w14:textId="77777777" w:rsidR="00C360A7" w:rsidRPr="00130D8E" w:rsidRDefault="007B3735" w:rsidP="005E3C3D">
      <w:pPr>
        <w:pStyle w:val="Style2"/>
        <w:ind w:left="720"/>
      </w:pPr>
      <w:bookmarkStart w:id="25" w:name="_Toc518840446"/>
      <w:bookmarkStart w:id="26" w:name="_Toc525469291"/>
      <w:r>
        <w:t>8</w:t>
      </w:r>
      <w:r w:rsidR="00C360A7" w:rsidRPr="00130D8E">
        <w:t>.2</w:t>
      </w:r>
      <w:r w:rsidR="00C360A7" w:rsidRPr="00130D8E">
        <w:tab/>
        <w:t>The Impact on Administration</w:t>
      </w:r>
      <w:bookmarkEnd w:id="25"/>
      <w:bookmarkEnd w:id="26"/>
    </w:p>
    <w:p w14:paraId="7C0D1D71" w14:textId="77777777" w:rsidR="00C360A7" w:rsidRPr="00F1461F" w:rsidRDefault="00C360A7" w:rsidP="00C360A7">
      <w:pPr>
        <w:spacing w:after="0" w:line="360" w:lineRule="auto"/>
        <w:jc w:val="both"/>
        <w:rPr>
          <w:rFonts w:ascii="Trebuchet MS" w:hAnsi="Trebuchet MS"/>
          <w:sz w:val="24"/>
          <w:szCs w:val="24"/>
        </w:rPr>
      </w:pPr>
      <w:r w:rsidRPr="0033073D">
        <w:rPr>
          <w:rFonts w:ascii="Trebuchet MS" w:hAnsi="Trebuchet MS"/>
          <w:sz w:val="24"/>
          <w:szCs w:val="24"/>
        </w:rPr>
        <w:t>How each municipality conducts its business impacts the members of administration as well. In some instances, the impact might be relatively marginal whereas in others, the staff members may consume a goo</w:t>
      </w:r>
      <w:r w:rsidRPr="00447680">
        <w:rPr>
          <w:rFonts w:ascii="Trebuchet MS" w:hAnsi="Trebuchet MS"/>
          <w:sz w:val="24"/>
          <w:szCs w:val="24"/>
        </w:rPr>
        <w:t xml:space="preserve">d portion of certain days getting ready for meetings of ABCs or debriefing following such meetings. While city management is cognizant of the fact that their obligation is to serve Council, they must do so in ways that serve the best interests of the City </w:t>
      </w:r>
      <w:r w:rsidRPr="00F1461F">
        <w:rPr>
          <w:rFonts w:ascii="Trebuchet MS" w:hAnsi="Trebuchet MS"/>
          <w:sz w:val="24"/>
          <w:szCs w:val="24"/>
        </w:rPr>
        <w:t xml:space="preserve">and that requires making the best use of their time. </w:t>
      </w:r>
    </w:p>
    <w:p w14:paraId="1E2F5FFB" w14:textId="77777777" w:rsidR="00130D8E" w:rsidRDefault="00C360A7" w:rsidP="00C360A7">
      <w:pPr>
        <w:spacing w:after="0" w:line="360" w:lineRule="auto"/>
        <w:jc w:val="both"/>
        <w:rPr>
          <w:rFonts w:ascii="Trebuchet MS" w:hAnsi="Trebuchet MS"/>
          <w:sz w:val="24"/>
          <w:szCs w:val="24"/>
        </w:rPr>
      </w:pPr>
      <w:r w:rsidRPr="00F1461F">
        <w:rPr>
          <w:rFonts w:ascii="Trebuchet MS" w:hAnsi="Trebuchet MS"/>
          <w:sz w:val="24"/>
          <w:szCs w:val="24"/>
        </w:rPr>
        <w:t xml:space="preserve">If the administration </w:t>
      </w:r>
      <w:r w:rsidR="00130D8E">
        <w:rPr>
          <w:rFonts w:ascii="Trebuchet MS" w:hAnsi="Trebuchet MS"/>
          <w:sz w:val="24"/>
          <w:szCs w:val="24"/>
        </w:rPr>
        <w:t>is</w:t>
      </w:r>
      <w:r w:rsidRPr="00130D8E">
        <w:rPr>
          <w:rFonts w:ascii="Trebuchet MS" w:hAnsi="Trebuchet MS"/>
          <w:sz w:val="24"/>
          <w:szCs w:val="24"/>
        </w:rPr>
        <w:t xml:space="preserve"> expected to provide administrative assistance to ABCs, then their expectations and roles must be made clear at the outset. If a senior staff member is to advise the committee t</w:t>
      </w:r>
      <w:r w:rsidRPr="0033073D">
        <w:rPr>
          <w:rFonts w:ascii="Trebuchet MS" w:hAnsi="Trebuchet MS"/>
          <w:sz w:val="24"/>
          <w:szCs w:val="24"/>
        </w:rPr>
        <w:t>hrough a report, then that has to be timed so that any such reporting occurs before a decision is made by Council and not afterward. If a staff member is assigned to be a record-keeper for the committee, then the timing of meetings must be clear to allow f</w:t>
      </w:r>
      <w:r w:rsidRPr="00447680">
        <w:rPr>
          <w:rFonts w:ascii="Trebuchet MS" w:hAnsi="Trebuchet MS"/>
          <w:sz w:val="24"/>
          <w:szCs w:val="24"/>
        </w:rPr>
        <w:t xml:space="preserve">or proper scheduling and preparation. If the status quo prevails and there are no changes made by Council, then we believe that staff should adhere to the duties and obligations which we have described (see Appendix </w:t>
      </w:r>
      <w:r w:rsidR="005F3881">
        <w:rPr>
          <w:rFonts w:ascii="Trebuchet MS" w:hAnsi="Trebuchet MS"/>
          <w:sz w:val="24"/>
          <w:szCs w:val="24"/>
        </w:rPr>
        <w:t>C &amp; E</w:t>
      </w:r>
      <w:r w:rsidRPr="00007E3B">
        <w:rPr>
          <w:rFonts w:ascii="Trebuchet MS" w:hAnsi="Trebuchet MS"/>
          <w:sz w:val="24"/>
          <w:szCs w:val="24"/>
        </w:rPr>
        <w:t xml:space="preserve">). </w:t>
      </w:r>
    </w:p>
    <w:p w14:paraId="1A81D144" w14:textId="77777777" w:rsidR="00130D8E" w:rsidRPr="00F1461F" w:rsidRDefault="007B3735" w:rsidP="005E3C3D">
      <w:pPr>
        <w:pStyle w:val="Style2"/>
        <w:ind w:left="720"/>
      </w:pPr>
      <w:bookmarkStart w:id="27" w:name="_Toc518840447"/>
      <w:bookmarkStart w:id="28" w:name="_Toc525469292"/>
      <w:r>
        <w:t>8</w:t>
      </w:r>
      <w:r w:rsidR="00130D8E" w:rsidRPr="00F1461F">
        <w:t>.3</w:t>
      </w:r>
      <w:r w:rsidR="00130D8E" w:rsidRPr="00F1461F">
        <w:tab/>
        <w:t>Protocols</w:t>
      </w:r>
      <w:bookmarkEnd w:id="27"/>
      <w:bookmarkEnd w:id="28"/>
    </w:p>
    <w:p w14:paraId="0145D035" w14:textId="77777777" w:rsidR="00C360A7" w:rsidRPr="00130D8E" w:rsidRDefault="00C360A7" w:rsidP="00C360A7">
      <w:pPr>
        <w:spacing w:after="0" w:line="360" w:lineRule="auto"/>
        <w:jc w:val="both"/>
        <w:rPr>
          <w:rFonts w:ascii="Trebuchet MS" w:hAnsi="Trebuchet MS"/>
          <w:sz w:val="24"/>
          <w:szCs w:val="24"/>
        </w:rPr>
      </w:pPr>
      <w:r w:rsidRPr="00007E3B">
        <w:rPr>
          <w:rFonts w:ascii="Trebuchet MS" w:hAnsi="Trebuchet MS"/>
          <w:sz w:val="24"/>
          <w:szCs w:val="24"/>
        </w:rPr>
        <w:t>If the changes identified in this Report are agreed to by Council, then the following obligations</w:t>
      </w:r>
      <w:r w:rsidR="00F463E6" w:rsidRPr="00130D8E">
        <w:rPr>
          <w:rFonts w:ascii="Trebuchet MS" w:hAnsi="Trebuchet MS"/>
          <w:sz w:val="24"/>
          <w:szCs w:val="24"/>
        </w:rPr>
        <w:t xml:space="preserve">/protocols </w:t>
      </w:r>
      <w:r w:rsidRPr="00130D8E">
        <w:rPr>
          <w:rFonts w:ascii="Trebuchet MS" w:hAnsi="Trebuchet MS"/>
          <w:sz w:val="24"/>
          <w:szCs w:val="24"/>
        </w:rPr>
        <w:t>will impact the City’s administration:</w:t>
      </w:r>
    </w:p>
    <w:p w14:paraId="6E514510" w14:textId="77777777" w:rsidR="00C360A7" w:rsidRPr="0033073D" w:rsidRDefault="00C360A7" w:rsidP="005E3C3D">
      <w:pPr>
        <w:pStyle w:val="ListParagraph"/>
        <w:numPr>
          <w:ilvl w:val="0"/>
          <w:numId w:val="91"/>
        </w:numPr>
        <w:spacing w:after="0" w:line="360" w:lineRule="auto"/>
        <w:jc w:val="both"/>
        <w:rPr>
          <w:rFonts w:ascii="Trebuchet MS" w:hAnsi="Trebuchet MS"/>
          <w:sz w:val="24"/>
          <w:szCs w:val="24"/>
        </w:rPr>
      </w:pPr>
      <w:r w:rsidRPr="00130D8E">
        <w:rPr>
          <w:rFonts w:ascii="Trebuchet MS" w:hAnsi="Trebuchet MS"/>
          <w:sz w:val="24"/>
          <w:szCs w:val="24"/>
        </w:rPr>
        <w:t>The CAO retains the authority to request other members of senior management to prepare a briefing for Council or the GPC (Governance &amp; Pr</w:t>
      </w:r>
      <w:r w:rsidRPr="0033073D">
        <w:rPr>
          <w:rFonts w:ascii="Trebuchet MS" w:hAnsi="Trebuchet MS"/>
          <w:sz w:val="24"/>
          <w:szCs w:val="24"/>
        </w:rPr>
        <w:t>iorities Committee) on any topic as requested by Council or the CAO.</w:t>
      </w:r>
    </w:p>
    <w:p w14:paraId="3ED35F6A" w14:textId="77777777" w:rsidR="00C360A7" w:rsidRPr="00447680" w:rsidRDefault="00C360A7" w:rsidP="005E3C3D">
      <w:pPr>
        <w:pStyle w:val="ListParagraph"/>
        <w:numPr>
          <w:ilvl w:val="0"/>
          <w:numId w:val="91"/>
        </w:numPr>
        <w:spacing w:after="0" w:line="360" w:lineRule="auto"/>
        <w:jc w:val="both"/>
        <w:rPr>
          <w:rFonts w:ascii="Trebuchet MS" w:hAnsi="Trebuchet MS"/>
          <w:sz w:val="24"/>
          <w:szCs w:val="24"/>
        </w:rPr>
      </w:pPr>
      <w:r w:rsidRPr="00447680">
        <w:rPr>
          <w:rFonts w:ascii="Trebuchet MS" w:hAnsi="Trebuchet MS"/>
          <w:sz w:val="24"/>
          <w:szCs w:val="24"/>
        </w:rPr>
        <w:t>The CAO may request the senior management to be present at any or all meetings of the GPC and Council, or at least for that portion which is directly relevant to their department.</w:t>
      </w:r>
    </w:p>
    <w:p w14:paraId="4E003A67" w14:textId="77777777" w:rsidR="00C360A7" w:rsidRPr="00F1461F" w:rsidRDefault="00C360A7" w:rsidP="005E3C3D">
      <w:pPr>
        <w:pStyle w:val="ListParagraph"/>
        <w:numPr>
          <w:ilvl w:val="0"/>
          <w:numId w:val="91"/>
        </w:numPr>
        <w:spacing w:after="0" w:line="360" w:lineRule="auto"/>
        <w:jc w:val="both"/>
        <w:rPr>
          <w:rFonts w:ascii="Trebuchet MS" w:hAnsi="Trebuchet MS"/>
          <w:sz w:val="24"/>
          <w:szCs w:val="24"/>
        </w:rPr>
      </w:pPr>
      <w:r w:rsidRPr="00F1461F">
        <w:rPr>
          <w:rFonts w:ascii="Trebuchet MS" w:hAnsi="Trebuchet MS"/>
          <w:sz w:val="24"/>
          <w:szCs w:val="24"/>
        </w:rPr>
        <w:t xml:space="preserve">Management will not be expected to attend non-designated ABCs and/or provide reports or secretarial assistance. Only those ABCs which have been sanctioned by Council or the CAO will expect to see City staff in attendance. </w:t>
      </w:r>
    </w:p>
    <w:p w14:paraId="79CD5389" w14:textId="77777777" w:rsidR="00C360A7" w:rsidRPr="00F1461F" w:rsidRDefault="00C360A7" w:rsidP="005E3C3D">
      <w:pPr>
        <w:pStyle w:val="ListParagraph"/>
        <w:numPr>
          <w:ilvl w:val="0"/>
          <w:numId w:val="91"/>
        </w:numPr>
        <w:spacing w:after="0" w:line="360" w:lineRule="auto"/>
        <w:jc w:val="both"/>
        <w:rPr>
          <w:rFonts w:ascii="Trebuchet MS" w:hAnsi="Trebuchet MS"/>
          <w:sz w:val="24"/>
          <w:szCs w:val="24"/>
        </w:rPr>
      </w:pPr>
      <w:r w:rsidRPr="00F1461F">
        <w:rPr>
          <w:rFonts w:ascii="Trebuchet MS" w:hAnsi="Trebuchet MS"/>
          <w:sz w:val="24"/>
          <w:szCs w:val="24"/>
        </w:rPr>
        <w:t xml:space="preserve">Management will be expected to assist with the planning of any “community roundtables” and may be requested to provide a background briefing (in writing and likely in person). </w:t>
      </w:r>
    </w:p>
    <w:p w14:paraId="550AB1F8" w14:textId="77777777" w:rsidR="00C360A7" w:rsidRPr="00F1461F" w:rsidRDefault="00C360A7" w:rsidP="005E3C3D">
      <w:pPr>
        <w:pStyle w:val="ListParagraph"/>
        <w:numPr>
          <w:ilvl w:val="0"/>
          <w:numId w:val="91"/>
        </w:numPr>
        <w:spacing w:after="0" w:line="360" w:lineRule="auto"/>
        <w:jc w:val="both"/>
        <w:rPr>
          <w:rFonts w:ascii="Trebuchet MS" w:hAnsi="Trebuchet MS"/>
          <w:sz w:val="24"/>
          <w:szCs w:val="24"/>
        </w:rPr>
      </w:pPr>
      <w:r w:rsidRPr="00F1461F">
        <w:rPr>
          <w:rFonts w:ascii="Trebuchet MS" w:hAnsi="Trebuchet MS"/>
          <w:sz w:val="24"/>
          <w:szCs w:val="24"/>
        </w:rPr>
        <w:t>The Corporate Officer will be the City’s main “go to” person relative to any support for ABCs or any alternatives. Any recruitment of members and their orientation/training is the responsibility of the Corporate Officer.</w:t>
      </w:r>
    </w:p>
    <w:p w14:paraId="165A5309" w14:textId="77777777" w:rsidR="00C360A7" w:rsidRPr="00F1461F" w:rsidRDefault="00C360A7" w:rsidP="005E3C3D">
      <w:pPr>
        <w:pStyle w:val="ListParagraph"/>
        <w:numPr>
          <w:ilvl w:val="0"/>
          <w:numId w:val="91"/>
        </w:numPr>
        <w:spacing w:after="0" w:line="360" w:lineRule="auto"/>
        <w:jc w:val="both"/>
        <w:rPr>
          <w:rFonts w:ascii="Trebuchet MS" w:hAnsi="Trebuchet MS"/>
          <w:sz w:val="24"/>
          <w:szCs w:val="24"/>
        </w:rPr>
      </w:pPr>
      <w:r w:rsidRPr="00F1461F">
        <w:rPr>
          <w:rFonts w:ascii="Trebuchet MS" w:hAnsi="Trebuchet MS"/>
          <w:sz w:val="24"/>
          <w:szCs w:val="24"/>
        </w:rPr>
        <w:t>The Corporate Officer will ensure that the terms of reference of any ABCs (or alternatives) are regularly refreshed; that all records pertaining to each is recorded and in an appropriate City file; that any term of office is specified; that any turnover of members is planned and executed; and that minutes of any meetings are taken and forwarded to the next GPC meeting agenda.</w:t>
      </w:r>
    </w:p>
    <w:p w14:paraId="22302EE1" w14:textId="77777777" w:rsidR="00CD231F" w:rsidRPr="00BE4725" w:rsidRDefault="007B3735" w:rsidP="005E3C3D">
      <w:pPr>
        <w:pStyle w:val="Style1"/>
      </w:pPr>
      <w:bookmarkStart w:id="29" w:name="_Toc518840448"/>
      <w:bookmarkStart w:id="30" w:name="_Toc525469293"/>
      <w:r>
        <w:t>9</w:t>
      </w:r>
      <w:r w:rsidR="00B11955" w:rsidRPr="00130D8E">
        <w:t>.0</w:t>
      </w:r>
      <w:r w:rsidR="00B11955" w:rsidRPr="00130D8E">
        <w:tab/>
      </w:r>
      <w:r w:rsidR="00CD231F" w:rsidRPr="00130D8E">
        <w:t>Guidance to Support Staff</w:t>
      </w:r>
      <w:bookmarkEnd w:id="29"/>
      <w:bookmarkEnd w:id="30"/>
    </w:p>
    <w:p w14:paraId="2D832077" w14:textId="77777777" w:rsidR="008A0071" w:rsidRPr="00007E3B" w:rsidRDefault="00F463E6">
      <w:pPr>
        <w:spacing w:after="0" w:line="360" w:lineRule="auto"/>
        <w:jc w:val="both"/>
        <w:rPr>
          <w:rFonts w:ascii="Trebuchet MS" w:hAnsi="Trebuchet MS"/>
          <w:sz w:val="24"/>
          <w:szCs w:val="24"/>
        </w:rPr>
      </w:pPr>
      <w:r w:rsidRPr="0033073D">
        <w:rPr>
          <w:rFonts w:ascii="Trebuchet MS" w:hAnsi="Trebuchet MS"/>
          <w:sz w:val="24"/>
          <w:szCs w:val="24"/>
        </w:rPr>
        <w:t xml:space="preserve">Regardless of what “governance model” is eventually accepted by this Council, we recognize that </w:t>
      </w:r>
      <w:r w:rsidR="008A0071" w:rsidRPr="00447680">
        <w:rPr>
          <w:rFonts w:ascii="Trebuchet MS" w:hAnsi="Trebuchet MS"/>
          <w:sz w:val="24"/>
          <w:szCs w:val="24"/>
        </w:rPr>
        <w:t xml:space="preserve">there will be some impact not only on Council and management but also on the support staff. These are the people who are expected to keep the processes moving; meeting locations prepared; minutes readied; briefing notes circulated; refreshments ordered (as appropriate); etc. </w:t>
      </w:r>
      <w:r w:rsidR="007B2CA1">
        <w:rPr>
          <w:rFonts w:ascii="Trebuchet MS" w:hAnsi="Trebuchet MS"/>
          <w:sz w:val="24"/>
          <w:szCs w:val="24"/>
        </w:rPr>
        <w:t>(Appendix D)</w:t>
      </w:r>
    </w:p>
    <w:p w14:paraId="1A814DF3" w14:textId="77777777" w:rsidR="00F8372E" w:rsidRPr="00447680" w:rsidRDefault="008A0071">
      <w:pPr>
        <w:spacing w:after="0" w:line="360" w:lineRule="auto"/>
        <w:jc w:val="both"/>
        <w:rPr>
          <w:rFonts w:ascii="Trebuchet MS" w:hAnsi="Trebuchet MS"/>
          <w:sz w:val="24"/>
          <w:szCs w:val="24"/>
        </w:rPr>
      </w:pPr>
      <w:r w:rsidRPr="00007E3B">
        <w:rPr>
          <w:rFonts w:ascii="Trebuchet MS" w:hAnsi="Trebuchet MS"/>
          <w:sz w:val="24"/>
          <w:szCs w:val="24"/>
        </w:rPr>
        <w:t>Based on our discussions with City support staff who are connected to the current committees, we felt there was value in providing a comprehensive checklist of what information each should have in terms of “managing” their committee assignment(s). While this comprehensive list may or may not be appl</w:t>
      </w:r>
      <w:r w:rsidRPr="00130D8E">
        <w:rPr>
          <w:rFonts w:ascii="Trebuchet MS" w:hAnsi="Trebuchet MS"/>
          <w:sz w:val="24"/>
          <w:szCs w:val="24"/>
        </w:rPr>
        <w:t>icable based on what model is eventually chosen by Council</w:t>
      </w:r>
      <w:r w:rsidR="00F8372E" w:rsidRPr="00447680">
        <w:rPr>
          <w:rFonts w:ascii="Trebuchet MS" w:hAnsi="Trebuchet MS"/>
          <w:sz w:val="24"/>
          <w:szCs w:val="24"/>
        </w:rPr>
        <w:t xml:space="preserve">, we believe that some of these categories will apply and may be useful either now or when a new model is chosen and implemented. </w:t>
      </w:r>
    </w:p>
    <w:p w14:paraId="6D981926" w14:textId="77777777" w:rsidR="00356E4A" w:rsidRDefault="00616DA9">
      <w:pPr>
        <w:spacing w:after="0" w:line="360" w:lineRule="auto"/>
        <w:jc w:val="both"/>
        <w:rPr>
          <w:rFonts w:ascii="Trebuchet MS" w:hAnsi="Trebuchet MS"/>
          <w:sz w:val="24"/>
          <w:szCs w:val="24"/>
        </w:rPr>
      </w:pPr>
      <w:r w:rsidRPr="00F1461F">
        <w:rPr>
          <w:rFonts w:ascii="Trebuchet MS" w:hAnsi="Trebuchet MS"/>
          <w:sz w:val="24"/>
          <w:szCs w:val="24"/>
        </w:rPr>
        <w:t xml:space="preserve">We recognize that the capacity of ABCs to function is a direct reflection of the work being done by the staff who support the committees in attending meetings and recording minutes. These staff are the “keepers” of the history of each committee and as a result need to have some structure to what it is they need to know and record. In turn, this secretarial support should be coordinated by the Corporate Officer with all relevant data housed in her shop (even if the secretarial support is provided by the </w:t>
      </w:r>
      <w:r w:rsidR="00276527">
        <w:rPr>
          <w:rFonts w:ascii="Trebuchet MS" w:hAnsi="Trebuchet MS"/>
          <w:sz w:val="24"/>
          <w:szCs w:val="24"/>
        </w:rPr>
        <w:t>applicable</w:t>
      </w:r>
      <w:r w:rsidRPr="00F1461F">
        <w:rPr>
          <w:rFonts w:ascii="Trebuchet MS" w:hAnsi="Trebuchet MS"/>
          <w:sz w:val="24"/>
          <w:szCs w:val="24"/>
        </w:rPr>
        <w:t xml:space="preserve"> department</w:t>
      </w:r>
      <w:r w:rsidR="00B11955" w:rsidRPr="00F1461F">
        <w:rPr>
          <w:rFonts w:ascii="Trebuchet MS" w:hAnsi="Trebuchet MS"/>
          <w:sz w:val="24"/>
          <w:szCs w:val="24"/>
        </w:rPr>
        <w:t>)</w:t>
      </w:r>
      <w:r w:rsidRPr="00F1461F">
        <w:rPr>
          <w:rFonts w:ascii="Trebuchet MS" w:hAnsi="Trebuchet MS"/>
          <w:sz w:val="24"/>
          <w:szCs w:val="24"/>
        </w:rPr>
        <w:t xml:space="preserve">. </w:t>
      </w:r>
      <w:r w:rsidR="00794CF7">
        <w:rPr>
          <w:rFonts w:ascii="Trebuchet MS" w:hAnsi="Trebuchet MS"/>
          <w:sz w:val="24"/>
          <w:szCs w:val="24"/>
        </w:rPr>
        <w:t>(</w:t>
      </w:r>
      <w:r w:rsidR="007B2CA1">
        <w:rPr>
          <w:rFonts w:ascii="Trebuchet MS" w:hAnsi="Trebuchet MS"/>
          <w:sz w:val="24"/>
          <w:szCs w:val="24"/>
        </w:rPr>
        <w:t>A checklist has been prepared and is illustrated in Appendix D</w:t>
      </w:r>
      <w:r w:rsidR="00794CF7">
        <w:rPr>
          <w:rFonts w:ascii="Trebuchet MS" w:hAnsi="Trebuchet MS"/>
          <w:sz w:val="24"/>
          <w:szCs w:val="24"/>
        </w:rPr>
        <w:t>)</w:t>
      </w:r>
      <w:r w:rsidR="007B2CA1">
        <w:rPr>
          <w:rFonts w:ascii="Trebuchet MS" w:hAnsi="Trebuchet MS"/>
          <w:sz w:val="24"/>
          <w:szCs w:val="24"/>
        </w:rPr>
        <w:t>.</w:t>
      </w:r>
    </w:p>
    <w:p w14:paraId="7F09B7A5" w14:textId="77777777" w:rsidR="0032110B" w:rsidRPr="00130D8E" w:rsidRDefault="0032110B" w:rsidP="005E3C3D">
      <w:pPr>
        <w:pStyle w:val="Style1"/>
      </w:pPr>
      <w:bookmarkStart w:id="31" w:name="_Toc518840449"/>
      <w:bookmarkStart w:id="32" w:name="_Toc525469294"/>
      <w:r w:rsidRPr="00F1461F">
        <w:t>1</w:t>
      </w:r>
      <w:r w:rsidR="007B3735">
        <w:t>0</w:t>
      </w:r>
      <w:r w:rsidRPr="00130D8E">
        <w:t>.0</w:t>
      </w:r>
      <w:r w:rsidRPr="00130D8E">
        <w:tab/>
        <w:t>Current Governance Model for Council</w:t>
      </w:r>
      <w:bookmarkEnd w:id="31"/>
      <w:bookmarkEnd w:id="32"/>
    </w:p>
    <w:p w14:paraId="32D72410" w14:textId="77777777" w:rsidR="0032110B" w:rsidRPr="00130D8E" w:rsidRDefault="0032110B" w:rsidP="0032110B">
      <w:pPr>
        <w:spacing w:after="0" w:line="360" w:lineRule="auto"/>
        <w:jc w:val="both"/>
        <w:rPr>
          <w:rFonts w:ascii="Trebuchet MS" w:hAnsi="Trebuchet MS"/>
          <w:sz w:val="24"/>
          <w:szCs w:val="24"/>
        </w:rPr>
      </w:pPr>
      <w:r w:rsidRPr="0033073D">
        <w:rPr>
          <w:rFonts w:ascii="Trebuchet MS" w:hAnsi="Trebuchet MS"/>
          <w:sz w:val="24"/>
          <w:szCs w:val="24"/>
        </w:rPr>
        <w:t xml:space="preserve">Our Report has attempted to provide an overview of the current governance model; some objectives for the future; some examples of models which have either been utilized elsewhere or are known through the literature; and an analysis of what </w:t>
      </w:r>
      <w:r w:rsidRPr="00447680">
        <w:rPr>
          <w:rFonts w:ascii="Trebuchet MS" w:hAnsi="Trebuchet MS"/>
          <w:sz w:val="24"/>
          <w:szCs w:val="24"/>
        </w:rPr>
        <w:t xml:space="preserve">we consider the strengths and weaknesses of each alternative. We recognize that the current system has some strengths and weaknesses but that it has functioned largely through the goodwill of Council members, committee members and administration. </w:t>
      </w:r>
      <w:r w:rsidR="00130D8E">
        <w:rPr>
          <w:rFonts w:ascii="Trebuchet MS" w:hAnsi="Trebuchet MS"/>
          <w:sz w:val="24"/>
          <w:szCs w:val="24"/>
        </w:rPr>
        <w:t xml:space="preserve">It is our understanding that there have been questions raised by Councillors, staff and some committee members about the usefulness of the current </w:t>
      </w:r>
      <w:r w:rsidR="00276527">
        <w:rPr>
          <w:rFonts w:ascii="Trebuchet MS" w:hAnsi="Trebuchet MS"/>
          <w:sz w:val="24"/>
          <w:szCs w:val="24"/>
        </w:rPr>
        <w:t xml:space="preserve">system </w:t>
      </w:r>
      <w:r w:rsidR="00276527" w:rsidRPr="00130D8E">
        <w:rPr>
          <w:rFonts w:ascii="Trebuchet MS" w:hAnsi="Trebuchet MS"/>
          <w:sz w:val="24"/>
          <w:szCs w:val="24"/>
        </w:rPr>
        <w:t>and</w:t>
      </w:r>
      <w:r w:rsidRPr="00130D8E">
        <w:rPr>
          <w:rFonts w:ascii="Trebuchet MS" w:hAnsi="Trebuchet MS"/>
          <w:sz w:val="24"/>
          <w:szCs w:val="24"/>
        </w:rPr>
        <w:t xml:space="preserve"> thus the City’s desire for a fresh look at “where to from here?”</w:t>
      </w:r>
    </w:p>
    <w:p w14:paraId="028F3BAE" w14:textId="77777777" w:rsidR="0032110B" w:rsidRPr="00BE4725" w:rsidRDefault="0032110B" w:rsidP="005E3C3D">
      <w:pPr>
        <w:pStyle w:val="Style2"/>
        <w:ind w:left="720"/>
      </w:pPr>
      <w:bookmarkStart w:id="33" w:name="_Toc518840450"/>
      <w:bookmarkStart w:id="34" w:name="_Toc525469295"/>
      <w:r w:rsidRPr="00130D8E">
        <w:t>1</w:t>
      </w:r>
      <w:r w:rsidR="007B3735">
        <w:t>0</w:t>
      </w:r>
      <w:r w:rsidRPr="00BE4725">
        <w:t>.1</w:t>
      </w:r>
      <w:r w:rsidRPr="00BE4725">
        <w:tab/>
        <w:t>Regular Meetings of Council</w:t>
      </w:r>
      <w:bookmarkEnd w:id="33"/>
      <w:bookmarkEnd w:id="34"/>
    </w:p>
    <w:p w14:paraId="4BF128B9" w14:textId="77777777" w:rsidR="0032110B" w:rsidRPr="00F1461F" w:rsidRDefault="0032110B" w:rsidP="0032110B">
      <w:pPr>
        <w:spacing w:after="0" w:line="360" w:lineRule="auto"/>
        <w:jc w:val="both"/>
        <w:rPr>
          <w:rFonts w:ascii="Trebuchet MS" w:hAnsi="Trebuchet MS"/>
          <w:sz w:val="24"/>
          <w:szCs w:val="24"/>
        </w:rPr>
      </w:pPr>
      <w:r w:rsidRPr="0033073D">
        <w:rPr>
          <w:rFonts w:ascii="Trebuchet MS" w:hAnsi="Trebuchet MS"/>
          <w:sz w:val="24"/>
          <w:szCs w:val="24"/>
        </w:rPr>
        <w:t>Council’s main governance structure is that of regular meetings of Council which occur every Tuesday (except where the m</w:t>
      </w:r>
      <w:r w:rsidRPr="00447680">
        <w:rPr>
          <w:rFonts w:ascii="Trebuchet MS" w:hAnsi="Trebuchet MS"/>
          <w:sz w:val="24"/>
          <w:szCs w:val="24"/>
        </w:rPr>
        <w:t>onth has a fifth Tuesday). Meetings are also held less regularly during the months of July and August where Council may by resolution waive the need for the regular meeting. The meetings are scheduled for 7pm and are to adjourn by 11pm</w:t>
      </w:r>
      <w:r w:rsidR="007C5AF5">
        <w:rPr>
          <w:rFonts w:ascii="Trebuchet MS" w:hAnsi="Trebuchet MS"/>
          <w:sz w:val="24"/>
          <w:szCs w:val="24"/>
        </w:rPr>
        <w:t xml:space="preserve"> except for the 4</w:t>
      </w:r>
      <w:r w:rsidR="007C5AF5" w:rsidRPr="007C5AF5">
        <w:rPr>
          <w:rFonts w:ascii="Trebuchet MS" w:hAnsi="Trebuchet MS"/>
          <w:sz w:val="24"/>
          <w:szCs w:val="24"/>
          <w:vertAlign w:val="superscript"/>
        </w:rPr>
        <w:t>th</w:t>
      </w:r>
      <w:r w:rsidR="007C5AF5">
        <w:rPr>
          <w:rFonts w:ascii="Trebuchet MS" w:hAnsi="Trebuchet MS"/>
          <w:sz w:val="24"/>
          <w:szCs w:val="24"/>
        </w:rPr>
        <w:t xml:space="preserve"> Tuesday meeting which begins at 3:30pm</w:t>
      </w:r>
      <w:r w:rsidRPr="00447680">
        <w:rPr>
          <w:rFonts w:ascii="Trebuchet MS" w:hAnsi="Trebuchet MS"/>
          <w:sz w:val="24"/>
          <w:szCs w:val="24"/>
        </w:rPr>
        <w:t xml:space="preserve"> (Procedural Bylaw N</w:t>
      </w:r>
      <w:r w:rsidRPr="00F1461F">
        <w:rPr>
          <w:rFonts w:ascii="Trebuchet MS" w:hAnsi="Trebuchet MS"/>
          <w:sz w:val="24"/>
          <w:szCs w:val="24"/>
        </w:rPr>
        <w:t>o. 2690/2015)</w:t>
      </w:r>
      <w:r w:rsidR="007C5AF5">
        <w:rPr>
          <w:rFonts w:ascii="Trebuchet MS" w:hAnsi="Trebuchet MS"/>
          <w:sz w:val="24"/>
          <w:szCs w:val="24"/>
        </w:rPr>
        <w:t>.</w:t>
      </w:r>
    </w:p>
    <w:p w14:paraId="7DB428FB" w14:textId="77777777" w:rsidR="0032110B" w:rsidRPr="00F1461F" w:rsidRDefault="0032110B" w:rsidP="0032110B">
      <w:pPr>
        <w:spacing w:after="0" w:line="360" w:lineRule="auto"/>
        <w:jc w:val="both"/>
        <w:rPr>
          <w:rFonts w:ascii="Trebuchet MS" w:hAnsi="Trebuchet MS"/>
          <w:sz w:val="24"/>
          <w:szCs w:val="24"/>
        </w:rPr>
      </w:pPr>
      <w:r w:rsidRPr="00F1461F">
        <w:rPr>
          <w:rFonts w:ascii="Trebuchet MS" w:hAnsi="Trebuchet MS"/>
          <w:sz w:val="24"/>
          <w:szCs w:val="24"/>
        </w:rPr>
        <w:t>Council also holds what are described as “Special (Closed) Meetings” as Council determines are needed. These are generally held prior to the Council meeting.</w:t>
      </w:r>
    </w:p>
    <w:p w14:paraId="03952BFC" w14:textId="77777777" w:rsidR="0032110B" w:rsidRPr="00F1461F" w:rsidRDefault="0032110B" w:rsidP="0032110B">
      <w:pPr>
        <w:spacing w:after="0" w:line="360" w:lineRule="auto"/>
        <w:jc w:val="both"/>
        <w:rPr>
          <w:rFonts w:ascii="Trebuchet MS" w:hAnsi="Trebuchet MS"/>
          <w:sz w:val="24"/>
          <w:szCs w:val="24"/>
        </w:rPr>
      </w:pPr>
      <w:r w:rsidRPr="00F1461F">
        <w:rPr>
          <w:rFonts w:ascii="Trebuchet MS" w:hAnsi="Trebuchet MS"/>
          <w:sz w:val="24"/>
          <w:szCs w:val="24"/>
        </w:rPr>
        <w:t xml:space="preserve">According to the Procedure Bylaw (Sec. 15), the Mayor and CAO (together with the Corporate Officer) prepare the agenda and make it available to members of Council the Friday afternoon prior to the Council meeting. The Procedure Bylaw also specifies the “Order of Proceedings and business” for a regular meeting of Council and for what is termed as “Council in Committee”. </w:t>
      </w:r>
    </w:p>
    <w:p w14:paraId="0CC50D56" w14:textId="77777777" w:rsidR="0032110B" w:rsidRPr="00130D8E" w:rsidRDefault="0032110B" w:rsidP="005E3C3D">
      <w:pPr>
        <w:pStyle w:val="Style2"/>
        <w:ind w:left="720"/>
      </w:pPr>
      <w:bookmarkStart w:id="35" w:name="_Toc518840451"/>
      <w:bookmarkStart w:id="36" w:name="_Toc525469296"/>
      <w:r w:rsidRPr="00F1461F">
        <w:t>1</w:t>
      </w:r>
      <w:r w:rsidR="007B3735">
        <w:t>0</w:t>
      </w:r>
      <w:r w:rsidRPr="00130D8E">
        <w:t>.2</w:t>
      </w:r>
      <w:r w:rsidRPr="00130D8E">
        <w:tab/>
        <w:t>Council in Committee</w:t>
      </w:r>
      <w:bookmarkEnd w:id="35"/>
      <w:r w:rsidR="00276527">
        <w:t xml:space="preserve"> (CIC)</w:t>
      </w:r>
      <w:bookmarkEnd w:id="36"/>
    </w:p>
    <w:p w14:paraId="7E9D44DA" w14:textId="77777777" w:rsidR="0032110B" w:rsidRPr="00F1461F" w:rsidRDefault="0032110B" w:rsidP="0032110B">
      <w:pPr>
        <w:spacing w:after="0" w:line="360" w:lineRule="auto"/>
        <w:jc w:val="both"/>
        <w:rPr>
          <w:rFonts w:ascii="Trebuchet MS" w:hAnsi="Trebuchet MS"/>
          <w:sz w:val="24"/>
          <w:szCs w:val="24"/>
        </w:rPr>
      </w:pPr>
      <w:r w:rsidRPr="0033073D">
        <w:rPr>
          <w:rFonts w:ascii="Trebuchet MS" w:hAnsi="Trebuchet MS"/>
          <w:sz w:val="24"/>
          <w:szCs w:val="24"/>
        </w:rPr>
        <w:t>This latter mechanism (See Part 7, Sec. 40) describes the CIC as having an advisory role and is expected to move items forward to Council for consideration. Given that all of Council serves as the</w:t>
      </w:r>
      <w:r w:rsidRPr="00447680">
        <w:rPr>
          <w:rFonts w:ascii="Trebuchet MS" w:hAnsi="Trebuchet MS"/>
          <w:sz w:val="24"/>
          <w:szCs w:val="24"/>
        </w:rPr>
        <w:t xml:space="preserve"> members of CIC, the votes of the latter (i.e. Council) could be assumed to be the same as they were in Committee. The current CIC affords the Council the opportunity to see the forthcoming Council agenda items and have some discussion on the merits of eac</w:t>
      </w:r>
      <w:r w:rsidRPr="00F1461F">
        <w:rPr>
          <w:rFonts w:ascii="Trebuchet MS" w:hAnsi="Trebuchet MS"/>
          <w:sz w:val="24"/>
          <w:szCs w:val="24"/>
        </w:rPr>
        <w:t xml:space="preserve">h whereas the downside of this model is just that: Council ends up discussing the same items twice. </w:t>
      </w:r>
    </w:p>
    <w:p w14:paraId="72674A44" w14:textId="77777777" w:rsidR="0032110B" w:rsidRPr="00130D8E" w:rsidRDefault="0032110B" w:rsidP="005E3C3D">
      <w:pPr>
        <w:pStyle w:val="Style2"/>
        <w:ind w:left="720"/>
      </w:pPr>
      <w:bookmarkStart w:id="37" w:name="_Toc518840452"/>
      <w:bookmarkStart w:id="38" w:name="_Toc525469297"/>
      <w:r w:rsidRPr="00F1461F">
        <w:t>1</w:t>
      </w:r>
      <w:r w:rsidR="007B3735">
        <w:t>0</w:t>
      </w:r>
      <w:r w:rsidRPr="00130D8E">
        <w:t>.3</w:t>
      </w:r>
      <w:r w:rsidRPr="00130D8E">
        <w:tab/>
        <w:t>Committee Categories</w:t>
      </w:r>
      <w:bookmarkEnd w:id="37"/>
      <w:bookmarkEnd w:id="38"/>
    </w:p>
    <w:p w14:paraId="7F990245" w14:textId="77777777" w:rsidR="0032110B" w:rsidRPr="00447680" w:rsidRDefault="0032110B" w:rsidP="0032110B">
      <w:pPr>
        <w:spacing w:after="0" w:line="360" w:lineRule="auto"/>
        <w:jc w:val="both"/>
        <w:rPr>
          <w:rFonts w:ascii="Trebuchet MS" w:hAnsi="Trebuchet MS"/>
          <w:sz w:val="24"/>
          <w:szCs w:val="24"/>
        </w:rPr>
      </w:pPr>
      <w:r w:rsidRPr="0033073D">
        <w:rPr>
          <w:rFonts w:ascii="Trebuchet MS" w:hAnsi="Trebuchet MS"/>
          <w:sz w:val="24"/>
          <w:szCs w:val="24"/>
        </w:rPr>
        <w:t>Council’s “governance model” also includes a variety of ABCs (i.e. agencies, boards and committees). We have captured these in t</w:t>
      </w:r>
      <w:r w:rsidRPr="00447680">
        <w:rPr>
          <w:rFonts w:ascii="Trebuchet MS" w:hAnsi="Trebuchet MS"/>
          <w:sz w:val="24"/>
          <w:szCs w:val="24"/>
        </w:rPr>
        <w:t>he following defined categories:</w:t>
      </w:r>
    </w:p>
    <w:p w14:paraId="2BF8FCBD" w14:textId="77777777" w:rsidR="0032110B" w:rsidRPr="00F1461F" w:rsidRDefault="0032110B" w:rsidP="005E3C3D">
      <w:pPr>
        <w:pStyle w:val="ListParagraph"/>
        <w:numPr>
          <w:ilvl w:val="0"/>
          <w:numId w:val="27"/>
        </w:numPr>
        <w:spacing w:after="0" w:line="360" w:lineRule="auto"/>
        <w:jc w:val="both"/>
        <w:rPr>
          <w:rFonts w:ascii="Trebuchet MS" w:hAnsi="Trebuchet MS"/>
          <w:bCs/>
          <w:sz w:val="24"/>
          <w:szCs w:val="24"/>
        </w:rPr>
      </w:pPr>
      <w:r w:rsidRPr="00F1461F">
        <w:rPr>
          <w:rFonts w:ascii="Trebuchet MS" w:hAnsi="Trebuchet MS"/>
          <w:b/>
          <w:bCs/>
          <w:sz w:val="24"/>
          <w:szCs w:val="24"/>
        </w:rPr>
        <w:t>Council Standing Committees</w:t>
      </w:r>
      <w:r w:rsidRPr="00F1461F">
        <w:rPr>
          <w:rFonts w:ascii="Trebuchet MS" w:hAnsi="Trebuchet MS"/>
          <w:bCs/>
          <w:sz w:val="24"/>
          <w:szCs w:val="24"/>
        </w:rPr>
        <w:t>: this is prescribed by the Community Charter and repeated in the Council Procedures Bylaw</w:t>
      </w:r>
    </w:p>
    <w:p w14:paraId="0A04B941" w14:textId="77777777" w:rsidR="0032110B" w:rsidRPr="00F1461F" w:rsidRDefault="0032110B" w:rsidP="005E3C3D">
      <w:pPr>
        <w:pStyle w:val="ListParagraph"/>
        <w:numPr>
          <w:ilvl w:val="1"/>
          <w:numId w:val="27"/>
        </w:numPr>
        <w:spacing w:after="0" w:line="360" w:lineRule="auto"/>
        <w:jc w:val="both"/>
        <w:rPr>
          <w:rFonts w:ascii="Trebuchet MS" w:hAnsi="Trebuchet MS"/>
          <w:b/>
          <w:bCs/>
          <w:sz w:val="24"/>
          <w:szCs w:val="24"/>
          <w:lang w:eastAsia="en-CA"/>
        </w:rPr>
      </w:pPr>
      <w:r w:rsidRPr="00F1461F">
        <w:rPr>
          <w:rFonts w:ascii="Trebuchet MS" w:hAnsi="Trebuchet MS"/>
          <w:b/>
          <w:bCs/>
          <w:sz w:val="24"/>
          <w:szCs w:val="24"/>
          <w:lang w:eastAsia="en-CA"/>
        </w:rPr>
        <w:t>Standing committees of council (e.g. Council in Committee)</w:t>
      </w:r>
    </w:p>
    <w:p w14:paraId="724396E0" w14:textId="77777777" w:rsidR="0032110B" w:rsidRPr="00F1461F" w:rsidRDefault="00751778" w:rsidP="0032110B">
      <w:pPr>
        <w:spacing w:after="0" w:line="360" w:lineRule="auto"/>
        <w:ind w:left="1584"/>
        <w:jc w:val="both"/>
        <w:rPr>
          <w:rFonts w:ascii="Trebuchet MS" w:hAnsi="Trebuchet MS"/>
          <w:sz w:val="24"/>
          <w:szCs w:val="24"/>
          <w:lang w:eastAsia="en-CA"/>
        </w:rPr>
      </w:pPr>
      <w:r w:rsidRPr="00F1461F">
        <w:rPr>
          <w:rFonts w:ascii="Trebuchet MS" w:hAnsi="Trebuchet MS"/>
          <w:b/>
          <w:bCs/>
          <w:sz w:val="24"/>
          <w:szCs w:val="24"/>
          <w:lang w:eastAsia="en-CA"/>
        </w:rPr>
        <w:t>141</w:t>
      </w:r>
      <w:r w:rsidRPr="00F1461F">
        <w:rPr>
          <w:rFonts w:ascii="Trebuchet MS" w:hAnsi="Trebuchet MS"/>
          <w:sz w:val="24"/>
          <w:szCs w:val="24"/>
          <w:lang w:eastAsia="en-CA"/>
        </w:rPr>
        <w:t xml:space="preserve"> (</w:t>
      </w:r>
      <w:r w:rsidR="0032110B" w:rsidRPr="00F1461F">
        <w:rPr>
          <w:rFonts w:ascii="Trebuchet MS" w:hAnsi="Trebuchet MS"/>
          <w:sz w:val="24"/>
          <w:szCs w:val="24"/>
          <w:lang w:eastAsia="en-CA"/>
        </w:rPr>
        <w:t>1) The mayor must establish standing committees for matters the mayor considers would be better dealt with by committee and must appoint persons to those committees.</w:t>
      </w:r>
    </w:p>
    <w:p w14:paraId="26000C48" w14:textId="77777777" w:rsidR="0032110B" w:rsidRPr="00F1461F" w:rsidRDefault="0032110B" w:rsidP="0032110B">
      <w:pPr>
        <w:spacing w:after="0" w:line="360" w:lineRule="auto"/>
        <w:ind w:left="1560"/>
        <w:jc w:val="both"/>
        <w:rPr>
          <w:rFonts w:ascii="Trebuchet MS" w:hAnsi="Trebuchet MS"/>
          <w:sz w:val="24"/>
          <w:szCs w:val="24"/>
          <w:lang w:eastAsia="en-CA"/>
        </w:rPr>
      </w:pPr>
      <w:r w:rsidRPr="00F1461F">
        <w:rPr>
          <w:rFonts w:ascii="Trebuchet MS" w:hAnsi="Trebuchet MS"/>
          <w:sz w:val="24"/>
          <w:szCs w:val="24"/>
          <w:lang w:eastAsia="en-CA"/>
        </w:rPr>
        <w:t>(2) At least half of the members of a standing committee must be council members.</w:t>
      </w:r>
    </w:p>
    <w:p w14:paraId="6AE3F833" w14:textId="77777777" w:rsidR="0032110B" w:rsidRPr="00F1461F" w:rsidRDefault="0032110B" w:rsidP="0032110B">
      <w:pPr>
        <w:spacing w:after="0" w:line="360" w:lineRule="auto"/>
        <w:ind w:left="1560"/>
        <w:jc w:val="both"/>
        <w:rPr>
          <w:rFonts w:ascii="Trebuchet MS" w:hAnsi="Trebuchet MS"/>
          <w:sz w:val="24"/>
          <w:szCs w:val="24"/>
          <w:lang w:eastAsia="en-CA"/>
        </w:rPr>
      </w:pPr>
      <w:r w:rsidRPr="00F1461F">
        <w:rPr>
          <w:rFonts w:ascii="Trebuchet MS" w:hAnsi="Trebuchet MS"/>
          <w:sz w:val="24"/>
          <w:szCs w:val="24"/>
          <w:lang w:eastAsia="en-CA"/>
        </w:rPr>
        <w:t>(3) Subject to subsection (2), persons who are not council members may be appointed to a standing committee.</w:t>
      </w:r>
    </w:p>
    <w:p w14:paraId="46B5B8C2" w14:textId="77777777" w:rsidR="0032110B" w:rsidRPr="00130D8E" w:rsidRDefault="0032110B" w:rsidP="005E3C3D">
      <w:pPr>
        <w:pStyle w:val="ListParagraph"/>
        <w:numPr>
          <w:ilvl w:val="0"/>
          <w:numId w:val="27"/>
        </w:numPr>
        <w:spacing w:after="0" w:line="360" w:lineRule="auto"/>
        <w:jc w:val="both"/>
        <w:rPr>
          <w:rFonts w:ascii="Trebuchet MS" w:hAnsi="Trebuchet MS"/>
          <w:b/>
          <w:bCs/>
          <w:sz w:val="24"/>
          <w:szCs w:val="24"/>
        </w:rPr>
      </w:pPr>
      <w:r w:rsidRPr="00F1461F">
        <w:rPr>
          <w:rFonts w:ascii="Trebuchet MS" w:hAnsi="Trebuchet MS"/>
          <w:b/>
          <w:bCs/>
          <w:sz w:val="24"/>
          <w:szCs w:val="24"/>
        </w:rPr>
        <w:t xml:space="preserve">Council Select Committees: </w:t>
      </w:r>
      <w:r w:rsidRPr="00007E3B">
        <w:rPr>
          <w:rFonts w:ascii="Trebuchet MS" w:hAnsi="Trebuchet MS"/>
          <w:b/>
          <w:bCs/>
          <w:sz w:val="24"/>
          <w:szCs w:val="24"/>
        </w:rPr>
        <w:t>prescribed by the Community Charter and repeated in the Council Procedures Bylaw</w:t>
      </w:r>
      <w:r w:rsidRPr="00130D8E">
        <w:rPr>
          <w:rFonts w:ascii="Trebuchet MS" w:hAnsi="Trebuchet MS"/>
          <w:b/>
          <w:bCs/>
          <w:sz w:val="24"/>
          <w:szCs w:val="24"/>
        </w:rPr>
        <w:t xml:space="preserve"> (e.g. PMAAC)</w:t>
      </w:r>
    </w:p>
    <w:p w14:paraId="447DCA9C" w14:textId="77777777" w:rsidR="0032110B" w:rsidRPr="0033073D" w:rsidRDefault="0032110B" w:rsidP="005E3C3D">
      <w:pPr>
        <w:pStyle w:val="ListParagraph"/>
        <w:numPr>
          <w:ilvl w:val="1"/>
          <w:numId w:val="27"/>
        </w:numPr>
        <w:spacing w:after="0" w:line="360" w:lineRule="auto"/>
        <w:jc w:val="both"/>
        <w:rPr>
          <w:rFonts w:ascii="Trebuchet MS" w:eastAsia="Times New Roman" w:hAnsi="Trebuchet MS"/>
          <w:sz w:val="24"/>
          <w:szCs w:val="24"/>
        </w:rPr>
      </w:pPr>
      <w:r w:rsidRPr="0033073D">
        <w:rPr>
          <w:rFonts w:ascii="Trebuchet MS" w:eastAsia="Times New Roman" w:hAnsi="Trebuchet MS"/>
          <w:sz w:val="24"/>
          <w:szCs w:val="24"/>
        </w:rPr>
        <w:t>Select committees of council</w:t>
      </w:r>
    </w:p>
    <w:p w14:paraId="28D29E3C" w14:textId="77777777" w:rsidR="0032110B" w:rsidRPr="00F1461F" w:rsidRDefault="00751778" w:rsidP="0032110B">
      <w:pPr>
        <w:pStyle w:val="sec"/>
        <w:spacing w:before="0" w:line="360" w:lineRule="auto"/>
        <w:jc w:val="both"/>
        <w:rPr>
          <w:rFonts w:ascii="Trebuchet MS" w:hAnsi="Trebuchet MS"/>
          <w:color w:val="auto"/>
        </w:rPr>
      </w:pPr>
      <w:r w:rsidRPr="00447680">
        <w:rPr>
          <w:rStyle w:val="secnumholder"/>
          <w:rFonts w:ascii="Trebuchet MS" w:hAnsi="Trebuchet MS"/>
          <w:b/>
          <w:bCs/>
          <w:color w:val="auto"/>
        </w:rPr>
        <w:t>142</w:t>
      </w:r>
      <w:r w:rsidRPr="00F1461F">
        <w:rPr>
          <w:rStyle w:val="secnumholder"/>
          <w:rFonts w:ascii="Trebuchet MS" w:hAnsi="Trebuchet MS"/>
          <w:color w:val="auto"/>
        </w:rPr>
        <w:t xml:space="preserve"> (</w:t>
      </w:r>
      <w:r w:rsidR="0032110B" w:rsidRPr="00F1461F">
        <w:rPr>
          <w:rStyle w:val="secnumholder"/>
          <w:rFonts w:ascii="Trebuchet MS" w:hAnsi="Trebuchet MS"/>
          <w:color w:val="auto"/>
        </w:rPr>
        <w:t xml:space="preserve">1) </w:t>
      </w:r>
      <w:r w:rsidR="0032110B" w:rsidRPr="00F1461F">
        <w:rPr>
          <w:rFonts w:ascii="Trebuchet MS" w:hAnsi="Trebuchet MS"/>
          <w:color w:val="auto"/>
        </w:rPr>
        <w:t>A council may establish and appoint a select committee to consider or inquire into any matter and to report its findings and opinion to the council.</w:t>
      </w:r>
    </w:p>
    <w:p w14:paraId="330D3C4A" w14:textId="77777777" w:rsidR="0032110B" w:rsidRPr="00F1461F" w:rsidRDefault="0032110B" w:rsidP="0032110B">
      <w:pPr>
        <w:pStyle w:val="sub"/>
        <w:spacing w:before="0" w:line="360" w:lineRule="auto"/>
        <w:jc w:val="both"/>
        <w:rPr>
          <w:rFonts w:ascii="Trebuchet MS" w:hAnsi="Trebuchet MS"/>
          <w:color w:val="auto"/>
        </w:rPr>
      </w:pPr>
      <w:r w:rsidRPr="00F1461F">
        <w:rPr>
          <w:rStyle w:val="holder7"/>
          <w:rFonts w:ascii="Trebuchet MS" w:hAnsi="Trebuchet MS"/>
          <w:color w:val="auto"/>
        </w:rPr>
        <w:t xml:space="preserve">(2) </w:t>
      </w:r>
      <w:r w:rsidRPr="00F1461F">
        <w:rPr>
          <w:rFonts w:ascii="Trebuchet MS" w:hAnsi="Trebuchet MS"/>
          <w:color w:val="auto"/>
        </w:rPr>
        <w:t>At least one member of a select committee must be a council member.</w:t>
      </w:r>
    </w:p>
    <w:p w14:paraId="1DCEAA38" w14:textId="77777777" w:rsidR="0032110B" w:rsidRDefault="0032110B" w:rsidP="0032110B">
      <w:pPr>
        <w:pStyle w:val="sub"/>
        <w:spacing w:before="0" w:line="360" w:lineRule="auto"/>
        <w:jc w:val="both"/>
        <w:rPr>
          <w:rFonts w:ascii="Trebuchet MS" w:hAnsi="Trebuchet MS"/>
          <w:color w:val="auto"/>
        </w:rPr>
      </w:pPr>
      <w:r w:rsidRPr="00F1461F">
        <w:rPr>
          <w:rStyle w:val="holder7"/>
          <w:rFonts w:ascii="Trebuchet MS" w:hAnsi="Trebuchet MS"/>
          <w:color w:val="auto"/>
        </w:rPr>
        <w:t xml:space="preserve">(3) </w:t>
      </w:r>
      <w:r w:rsidRPr="00F1461F">
        <w:rPr>
          <w:rFonts w:ascii="Trebuchet MS" w:hAnsi="Trebuchet MS"/>
          <w:color w:val="auto"/>
        </w:rPr>
        <w:t>Subject to subsection (2), persons who are not council members may be appointed to a select committee.</w:t>
      </w:r>
    </w:p>
    <w:p w14:paraId="1C64D6D3" w14:textId="77777777" w:rsidR="0032110B" w:rsidRPr="00007E3B" w:rsidRDefault="0032110B" w:rsidP="005E3C3D">
      <w:pPr>
        <w:pStyle w:val="ListParagraph"/>
        <w:numPr>
          <w:ilvl w:val="0"/>
          <w:numId w:val="27"/>
        </w:numPr>
        <w:spacing w:after="0" w:line="360" w:lineRule="auto"/>
        <w:jc w:val="both"/>
        <w:rPr>
          <w:rFonts w:ascii="Trebuchet MS" w:hAnsi="Trebuchet MS"/>
          <w:b/>
          <w:bCs/>
          <w:sz w:val="24"/>
          <w:szCs w:val="24"/>
        </w:rPr>
      </w:pPr>
      <w:r w:rsidRPr="00F1461F">
        <w:rPr>
          <w:rFonts w:ascii="Trebuchet MS" w:hAnsi="Trebuchet MS"/>
          <w:b/>
          <w:bCs/>
          <w:sz w:val="24"/>
          <w:szCs w:val="24"/>
        </w:rPr>
        <w:t>Council Advisory Committees: The reference below refers to a Council advisory committee (e.g. AAC)</w:t>
      </w:r>
    </w:p>
    <w:p w14:paraId="63922422" w14:textId="77777777" w:rsidR="0032110B" w:rsidRPr="00130D8E" w:rsidRDefault="0032110B" w:rsidP="005E3C3D">
      <w:pPr>
        <w:pStyle w:val="Heading4"/>
        <w:numPr>
          <w:ilvl w:val="1"/>
          <w:numId w:val="27"/>
        </w:numPr>
        <w:spacing w:before="0" w:line="360" w:lineRule="auto"/>
        <w:jc w:val="both"/>
        <w:rPr>
          <w:rFonts w:ascii="Trebuchet MS" w:eastAsia="Times New Roman" w:hAnsi="Trebuchet MS"/>
          <w:color w:val="auto"/>
        </w:rPr>
      </w:pPr>
      <w:r w:rsidRPr="00130D8E">
        <w:rPr>
          <w:rFonts w:ascii="Trebuchet MS" w:eastAsia="Times New Roman" w:hAnsi="Trebuchet MS"/>
          <w:color w:val="auto"/>
        </w:rPr>
        <w:t>Application of rules to other bodies</w:t>
      </w:r>
    </w:p>
    <w:p w14:paraId="78811121" w14:textId="77777777" w:rsidR="0032110B" w:rsidRPr="00F1461F" w:rsidRDefault="0032110B" w:rsidP="0032110B">
      <w:pPr>
        <w:pStyle w:val="sec"/>
        <w:spacing w:before="0" w:line="360" w:lineRule="auto"/>
        <w:jc w:val="both"/>
        <w:rPr>
          <w:rFonts w:ascii="Trebuchet MS" w:hAnsi="Trebuchet MS"/>
          <w:color w:val="auto"/>
        </w:rPr>
      </w:pPr>
      <w:r w:rsidRPr="0033073D">
        <w:rPr>
          <w:rStyle w:val="secnumholder"/>
          <w:rFonts w:ascii="Trebuchet MS" w:hAnsi="Trebuchet MS"/>
          <w:b/>
          <w:bCs/>
          <w:color w:val="auto"/>
        </w:rPr>
        <w:t>93</w:t>
      </w:r>
      <w:r w:rsidRPr="00447680">
        <w:rPr>
          <w:rStyle w:val="secnumholder"/>
          <w:rFonts w:ascii="Trebuchet MS" w:hAnsi="Trebuchet MS"/>
          <w:color w:val="auto"/>
        </w:rPr>
        <w:t xml:space="preserve">   </w:t>
      </w:r>
      <w:r w:rsidRPr="00F1461F">
        <w:rPr>
          <w:rFonts w:ascii="Trebuchet MS" w:hAnsi="Trebuchet MS"/>
          <w:color w:val="auto"/>
        </w:rPr>
        <w:t>In addition to its application to council meetings, this Division and section 133 </w:t>
      </w:r>
      <w:r w:rsidRPr="00F1461F">
        <w:rPr>
          <w:rStyle w:val="Emphasis"/>
          <w:rFonts w:ascii="Trebuchet MS" w:hAnsi="Trebuchet MS"/>
          <w:color w:val="auto"/>
        </w:rPr>
        <w:t>[expulsion from meetings]</w:t>
      </w:r>
      <w:r w:rsidRPr="00F1461F">
        <w:rPr>
          <w:rFonts w:ascii="Trebuchet MS" w:hAnsi="Trebuchet MS"/>
          <w:color w:val="auto"/>
        </w:rPr>
        <w:t xml:space="preserve"> also applies to meetings of the following:</w:t>
      </w:r>
    </w:p>
    <w:p w14:paraId="0A7B0498" w14:textId="77777777" w:rsidR="0032110B" w:rsidRPr="00F1461F" w:rsidRDefault="0032110B" w:rsidP="0032110B">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(a)</w:t>
      </w:r>
      <w:r w:rsidRPr="00F1461F">
        <w:rPr>
          <w:rFonts w:ascii="Trebuchet MS" w:hAnsi="Trebuchet MS"/>
          <w:color w:val="auto"/>
        </w:rPr>
        <w:t xml:space="preserve"> council committees;</w:t>
      </w:r>
    </w:p>
    <w:p w14:paraId="2C6BFA63" w14:textId="77777777" w:rsidR="0032110B" w:rsidRPr="00F1461F" w:rsidRDefault="0032110B" w:rsidP="0032110B">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(b)</w:t>
      </w:r>
      <w:r w:rsidRPr="00F1461F">
        <w:rPr>
          <w:rFonts w:ascii="Trebuchet MS" w:hAnsi="Trebuchet MS"/>
          <w:color w:val="auto"/>
        </w:rPr>
        <w:t xml:space="preserve"> a municipal commission established under section 143;</w:t>
      </w:r>
    </w:p>
    <w:p w14:paraId="45716029" w14:textId="77777777" w:rsidR="0032110B" w:rsidRPr="00F1461F" w:rsidRDefault="0032110B" w:rsidP="0032110B">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(c)</w:t>
      </w:r>
      <w:r w:rsidRPr="00F1461F">
        <w:rPr>
          <w:rFonts w:ascii="Trebuchet MS" w:hAnsi="Trebuchet MS"/>
          <w:color w:val="auto"/>
        </w:rPr>
        <w:t xml:space="preserve"> a parcel tax roll review panel established under section 204;</w:t>
      </w:r>
    </w:p>
    <w:p w14:paraId="2982E794" w14:textId="77777777" w:rsidR="0032110B" w:rsidRPr="00F1461F" w:rsidRDefault="0032110B" w:rsidP="0032110B">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(d)</w:t>
      </w:r>
      <w:r w:rsidRPr="00F1461F">
        <w:rPr>
          <w:rFonts w:ascii="Trebuchet MS" w:hAnsi="Trebuchet MS"/>
          <w:color w:val="auto"/>
        </w:rPr>
        <w:t xml:space="preserve"> a board of variance established under Division 15 of Part 14 of the </w:t>
      </w:r>
      <w:hyperlink r:id="rId9" w:history="1">
        <w:r w:rsidRPr="00F1461F">
          <w:rPr>
            <w:rStyle w:val="Emphasis"/>
            <w:rFonts w:ascii="Trebuchet MS" w:hAnsi="Trebuchet MS"/>
            <w:color w:val="auto"/>
          </w:rPr>
          <w:t>Local Government Act</w:t>
        </w:r>
      </w:hyperlink>
      <w:r w:rsidRPr="00F1461F">
        <w:rPr>
          <w:rFonts w:ascii="Trebuchet MS" w:hAnsi="Trebuchet MS"/>
          <w:color w:val="auto"/>
        </w:rPr>
        <w:t>;</w:t>
      </w:r>
    </w:p>
    <w:p w14:paraId="1DFAD4B6" w14:textId="77777777" w:rsidR="0032110B" w:rsidRPr="00F1461F" w:rsidRDefault="0032110B" w:rsidP="0032110B">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(e)</w:t>
      </w:r>
      <w:r w:rsidRPr="00F1461F">
        <w:rPr>
          <w:rFonts w:ascii="Trebuchet MS" w:hAnsi="Trebuchet MS"/>
          <w:color w:val="auto"/>
        </w:rPr>
        <w:t xml:space="preserve"> an advisory body established by a council</w:t>
      </w:r>
      <w:r w:rsidRPr="00F1461F">
        <w:rPr>
          <w:rFonts w:ascii="Trebuchet MS" w:hAnsi="Trebuchet MS"/>
          <w:color w:val="auto"/>
          <w:highlight w:val="yellow"/>
        </w:rPr>
        <w:t>;</w:t>
      </w:r>
    </w:p>
    <w:p w14:paraId="3ABF0995" w14:textId="77777777" w:rsidR="0032110B" w:rsidRPr="00F1461F" w:rsidRDefault="0032110B" w:rsidP="0032110B">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(f)</w:t>
      </w:r>
      <w:r w:rsidRPr="00F1461F">
        <w:rPr>
          <w:rFonts w:ascii="Trebuchet MS" w:hAnsi="Trebuchet MS"/>
          <w:color w:val="auto"/>
        </w:rPr>
        <w:t xml:space="preserve"> a body that under this or another Act may exercise the powers of a municipality or council;</w:t>
      </w:r>
    </w:p>
    <w:p w14:paraId="4DDF6D33" w14:textId="77777777" w:rsidR="0032110B" w:rsidRDefault="0032110B" w:rsidP="0032110B">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(g)</w:t>
      </w:r>
      <w:r w:rsidRPr="00F1461F">
        <w:rPr>
          <w:rFonts w:ascii="Trebuchet MS" w:hAnsi="Trebuchet MS"/>
          <w:color w:val="auto"/>
        </w:rPr>
        <w:t xml:space="preserve"> a body prescribed by regulation.</w:t>
      </w:r>
    </w:p>
    <w:p w14:paraId="0F6D0FBA" w14:textId="77777777" w:rsidR="0032110B" w:rsidRPr="00F1461F" w:rsidRDefault="0032110B" w:rsidP="005E3C3D">
      <w:pPr>
        <w:pStyle w:val="ListParagraph"/>
        <w:numPr>
          <w:ilvl w:val="0"/>
          <w:numId w:val="27"/>
        </w:numPr>
        <w:spacing w:after="0" w:line="360" w:lineRule="auto"/>
        <w:jc w:val="both"/>
        <w:rPr>
          <w:rFonts w:ascii="Trebuchet MS" w:hAnsi="Trebuchet MS"/>
          <w:b/>
          <w:bCs/>
          <w:sz w:val="24"/>
          <w:szCs w:val="24"/>
        </w:rPr>
      </w:pPr>
      <w:r w:rsidRPr="00F1461F">
        <w:rPr>
          <w:rFonts w:ascii="Trebuchet MS" w:hAnsi="Trebuchet MS"/>
          <w:b/>
          <w:bCs/>
          <w:sz w:val="24"/>
          <w:szCs w:val="24"/>
        </w:rPr>
        <w:t>Legislated Boards</w:t>
      </w:r>
    </w:p>
    <w:p w14:paraId="66011002" w14:textId="77777777" w:rsidR="0032110B" w:rsidRPr="00F1461F" w:rsidRDefault="0032110B" w:rsidP="0032110B">
      <w:pPr>
        <w:pStyle w:val="ListParagraph"/>
        <w:spacing w:after="0" w:line="360" w:lineRule="auto"/>
        <w:jc w:val="both"/>
        <w:rPr>
          <w:rFonts w:ascii="Trebuchet MS" w:hAnsi="Trebuchet MS"/>
          <w:bCs/>
          <w:sz w:val="24"/>
          <w:szCs w:val="24"/>
        </w:rPr>
      </w:pPr>
      <w:r w:rsidRPr="00F1461F">
        <w:rPr>
          <w:rFonts w:ascii="Trebuchet MS" w:hAnsi="Trebuchet MS"/>
          <w:bCs/>
          <w:sz w:val="24"/>
          <w:szCs w:val="24"/>
        </w:rPr>
        <w:t>See the section above as extracted from the Community Charter which identifies what is legislated.</w:t>
      </w:r>
    </w:p>
    <w:p w14:paraId="51D01AD5" w14:textId="77777777" w:rsidR="0032110B" w:rsidRPr="00130D8E" w:rsidRDefault="0032110B" w:rsidP="005E3C3D">
      <w:pPr>
        <w:pStyle w:val="ListParagraph"/>
        <w:numPr>
          <w:ilvl w:val="1"/>
          <w:numId w:val="27"/>
        </w:numPr>
        <w:spacing w:after="0" w:line="360" w:lineRule="auto"/>
        <w:jc w:val="both"/>
        <w:rPr>
          <w:rFonts w:ascii="Trebuchet MS" w:hAnsi="Trebuchet MS"/>
          <w:bCs/>
          <w:sz w:val="24"/>
          <w:szCs w:val="24"/>
        </w:rPr>
      </w:pPr>
      <w:r w:rsidRPr="00F1461F">
        <w:rPr>
          <w:rFonts w:ascii="Trebuchet MS" w:hAnsi="Trebuchet MS"/>
          <w:b/>
          <w:bCs/>
          <w:sz w:val="24"/>
          <w:szCs w:val="24"/>
        </w:rPr>
        <w:t xml:space="preserve">Board of Variance: </w:t>
      </w:r>
      <w:r w:rsidRPr="00007E3B">
        <w:rPr>
          <w:rFonts w:ascii="Trebuchet MS" w:hAnsi="Trebuchet MS"/>
          <w:bCs/>
          <w:sz w:val="24"/>
          <w:szCs w:val="24"/>
        </w:rPr>
        <w:t>in Local Government Act (not Community Charter)</w:t>
      </w:r>
      <w:r w:rsidRPr="00007E3B">
        <w:rPr>
          <w:rFonts w:ascii="Trebuchet MS" w:hAnsi="Trebuchet MS"/>
          <w:b/>
          <w:bCs/>
          <w:sz w:val="24"/>
          <w:szCs w:val="24"/>
        </w:rPr>
        <w:t xml:space="preserve"> </w:t>
      </w:r>
      <w:r w:rsidRPr="00130D8E">
        <w:rPr>
          <w:rFonts w:ascii="Trebuchet MS" w:hAnsi="Trebuchet MS"/>
          <w:bCs/>
          <w:sz w:val="24"/>
          <w:szCs w:val="24"/>
        </w:rPr>
        <w:t>Note: Local Government Act deals with land use issues and elections.</w:t>
      </w:r>
    </w:p>
    <w:p w14:paraId="37A22BC1" w14:textId="77777777" w:rsidR="0032110B" w:rsidRPr="00447680" w:rsidRDefault="0032110B" w:rsidP="005E3C3D">
      <w:pPr>
        <w:pStyle w:val="ListParagraph"/>
        <w:numPr>
          <w:ilvl w:val="1"/>
          <w:numId w:val="27"/>
        </w:numPr>
        <w:spacing w:after="0" w:line="360" w:lineRule="auto"/>
        <w:jc w:val="both"/>
        <w:rPr>
          <w:rFonts w:ascii="Trebuchet MS" w:hAnsi="Trebuchet MS"/>
          <w:b/>
          <w:bCs/>
          <w:sz w:val="24"/>
          <w:szCs w:val="24"/>
        </w:rPr>
      </w:pPr>
      <w:r w:rsidRPr="0033073D">
        <w:rPr>
          <w:rFonts w:ascii="Trebuchet MS" w:hAnsi="Trebuchet MS"/>
          <w:sz w:val="24"/>
          <w:szCs w:val="24"/>
        </w:rPr>
        <w:t>Requirement for board of variance</w:t>
      </w:r>
    </w:p>
    <w:p w14:paraId="637564CD" w14:textId="77777777" w:rsidR="0032110B" w:rsidRPr="00F1461F" w:rsidRDefault="0032110B" w:rsidP="0032110B">
      <w:pPr>
        <w:pStyle w:val="sec"/>
        <w:shd w:val="clear" w:color="auto" w:fill="FFFFFF"/>
        <w:spacing w:before="0" w:line="360" w:lineRule="auto"/>
        <w:jc w:val="both"/>
        <w:rPr>
          <w:rFonts w:ascii="Trebuchet MS" w:hAnsi="Trebuchet MS"/>
          <w:color w:val="auto"/>
        </w:rPr>
      </w:pPr>
      <w:r w:rsidRPr="00F1461F">
        <w:rPr>
          <w:rStyle w:val="secnumholder"/>
          <w:rFonts w:ascii="Trebuchet MS" w:hAnsi="Trebuchet MS"/>
          <w:b/>
          <w:bCs/>
          <w:color w:val="auto"/>
        </w:rPr>
        <w:t>536</w:t>
      </w:r>
      <w:r w:rsidR="00751778" w:rsidRPr="00F1461F">
        <w:rPr>
          <w:rStyle w:val="secnumholder"/>
          <w:rFonts w:ascii="Trebuchet MS" w:hAnsi="Trebuchet MS"/>
          <w:color w:val="auto"/>
        </w:rPr>
        <w:t>  (</w:t>
      </w:r>
      <w:r w:rsidRPr="00F1461F">
        <w:rPr>
          <w:rStyle w:val="secnumholder"/>
          <w:rFonts w:ascii="Trebuchet MS" w:hAnsi="Trebuchet MS"/>
          <w:color w:val="auto"/>
        </w:rPr>
        <w:t>1)</w:t>
      </w:r>
      <w:r w:rsidR="00276527">
        <w:rPr>
          <w:rStyle w:val="secnumholder"/>
          <w:rFonts w:ascii="Trebuchet MS" w:hAnsi="Trebuchet MS"/>
          <w:color w:val="auto"/>
        </w:rPr>
        <w:t xml:space="preserve"> </w:t>
      </w:r>
      <w:r w:rsidRPr="00F1461F">
        <w:rPr>
          <w:rFonts w:ascii="Trebuchet MS" w:hAnsi="Trebuchet MS"/>
          <w:color w:val="auto"/>
        </w:rPr>
        <w:t>A local government that has adopted a zoning bylaw must, by bylaw, establish a board of variance.</w:t>
      </w:r>
    </w:p>
    <w:p w14:paraId="29A8F693" w14:textId="77777777" w:rsidR="0032110B" w:rsidRPr="00F1461F" w:rsidRDefault="0032110B" w:rsidP="0032110B">
      <w:pPr>
        <w:pStyle w:val="sub"/>
        <w:shd w:val="clear" w:color="auto" w:fill="FFFFFF"/>
        <w:spacing w:before="0" w:line="360" w:lineRule="auto"/>
        <w:jc w:val="both"/>
        <w:rPr>
          <w:rFonts w:ascii="Trebuchet MS" w:hAnsi="Trebuchet MS"/>
          <w:color w:val="auto"/>
        </w:rPr>
      </w:pPr>
      <w:r w:rsidRPr="00F1461F">
        <w:rPr>
          <w:rStyle w:val="holder"/>
          <w:rFonts w:ascii="Trebuchet MS" w:hAnsi="Trebuchet MS"/>
          <w:color w:val="auto"/>
        </w:rPr>
        <w:t>(2)</w:t>
      </w:r>
      <w:r w:rsidRPr="00F1461F">
        <w:rPr>
          <w:rFonts w:ascii="Trebuchet MS" w:hAnsi="Trebuchet MS"/>
          <w:color w:val="auto"/>
        </w:rPr>
        <w:t>A person is not eligible to be appointed to a board of variance if the person is</w:t>
      </w:r>
    </w:p>
    <w:p w14:paraId="520820AB" w14:textId="77777777" w:rsidR="0032110B" w:rsidRPr="00F1461F" w:rsidRDefault="0032110B" w:rsidP="0032110B">
      <w:pPr>
        <w:pStyle w:val="para"/>
        <w:shd w:val="clear" w:color="auto" w:fill="FFFFFF"/>
        <w:spacing w:before="0" w:line="360" w:lineRule="auto"/>
        <w:ind w:left="2160"/>
        <w:jc w:val="both"/>
        <w:rPr>
          <w:rFonts w:ascii="Trebuchet MS" w:hAnsi="Trebuchet MS"/>
          <w:color w:val="auto"/>
        </w:rPr>
      </w:pPr>
      <w:r w:rsidRPr="00F1461F">
        <w:rPr>
          <w:rStyle w:val="holder"/>
          <w:rFonts w:ascii="Trebuchet MS" w:hAnsi="Trebuchet MS"/>
          <w:color w:val="auto"/>
        </w:rPr>
        <w:t xml:space="preserve">(a) </w:t>
      </w:r>
      <w:r w:rsidRPr="00F1461F">
        <w:rPr>
          <w:rFonts w:ascii="Trebuchet MS" w:hAnsi="Trebuchet MS"/>
          <w:color w:val="auto"/>
        </w:rPr>
        <w:t>a member of the local government or the advisory planning commission, or</w:t>
      </w:r>
    </w:p>
    <w:p w14:paraId="1CDA33F6" w14:textId="77777777" w:rsidR="0032110B" w:rsidRPr="00F1461F" w:rsidRDefault="0032110B" w:rsidP="0032110B">
      <w:pPr>
        <w:pStyle w:val="para"/>
        <w:shd w:val="clear" w:color="auto" w:fill="FFFFFF"/>
        <w:spacing w:before="0" w:line="360" w:lineRule="auto"/>
        <w:ind w:left="2160"/>
        <w:jc w:val="both"/>
        <w:rPr>
          <w:rFonts w:ascii="Trebuchet MS" w:hAnsi="Trebuchet MS"/>
          <w:color w:val="auto"/>
        </w:rPr>
      </w:pPr>
      <w:r w:rsidRPr="00F1461F">
        <w:rPr>
          <w:rStyle w:val="holder"/>
          <w:rFonts w:ascii="Trebuchet MS" w:hAnsi="Trebuchet MS"/>
          <w:color w:val="auto"/>
        </w:rPr>
        <w:t xml:space="preserve">(b) </w:t>
      </w:r>
      <w:r w:rsidRPr="00F1461F">
        <w:rPr>
          <w:rFonts w:ascii="Trebuchet MS" w:hAnsi="Trebuchet MS"/>
          <w:color w:val="auto"/>
        </w:rPr>
        <w:t>an officer or employee of the local government.</w:t>
      </w:r>
    </w:p>
    <w:p w14:paraId="7A083729" w14:textId="77777777" w:rsidR="0032110B" w:rsidRPr="00F1461F" w:rsidRDefault="0032110B" w:rsidP="0032110B">
      <w:pPr>
        <w:pStyle w:val="sub"/>
        <w:shd w:val="clear" w:color="auto" w:fill="FFFFFF"/>
        <w:spacing w:before="0" w:line="360" w:lineRule="auto"/>
        <w:ind w:left="1056"/>
        <w:jc w:val="both"/>
        <w:rPr>
          <w:rFonts w:ascii="Trebuchet MS" w:hAnsi="Trebuchet MS"/>
          <w:color w:val="auto"/>
        </w:rPr>
      </w:pPr>
      <w:r w:rsidRPr="00F1461F">
        <w:rPr>
          <w:rStyle w:val="holder"/>
          <w:rFonts w:ascii="Trebuchet MS" w:hAnsi="Trebuchet MS"/>
          <w:color w:val="auto"/>
        </w:rPr>
        <w:t>(</w:t>
      </w:r>
      <w:r w:rsidR="00751778" w:rsidRPr="00F1461F">
        <w:rPr>
          <w:rStyle w:val="holder"/>
          <w:rFonts w:ascii="Trebuchet MS" w:hAnsi="Trebuchet MS"/>
          <w:color w:val="auto"/>
        </w:rPr>
        <w:t>3)</w:t>
      </w:r>
      <w:r w:rsidR="00751778" w:rsidRPr="00F1461F">
        <w:rPr>
          <w:rFonts w:ascii="Trebuchet MS" w:hAnsi="Trebuchet MS"/>
          <w:color w:val="auto"/>
        </w:rPr>
        <w:t xml:space="preserve"> Subject</w:t>
      </w:r>
      <w:r w:rsidRPr="00F1461F">
        <w:rPr>
          <w:rFonts w:ascii="Trebuchet MS" w:hAnsi="Trebuchet MS"/>
          <w:color w:val="auto"/>
        </w:rPr>
        <w:t xml:space="preserve"> to subsections (4) and (5) and to the rules established under section 538 (2) (b) (i) </w:t>
      </w:r>
      <w:r w:rsidRPr="00F1461F">
        <w:rPr>
          <w:rStyle w:val="Emphasis"/>
          <w:rFonts w:ascii="Trebuchet MS" w:hAnsi="Trebuchet MS"/>
          <w:color w:val="auto"/>
        </w:rPr>
        <w:t>[rules for joint board of variance]</w:t>
      </w:r>
      <w:r w:rsidRPr="00F1461F">
        <w:rPr>
          <w:rFonts w:ascii="Trebuchet MS" w:hAnsi="Trebuchet MS"/>
          <w:color w:val="auto"/>
        </w:rPr>
        <w:t>, an appointment to a board of variance is for a 3 year period.</w:t>
      </w:r>
    </w:p>
    <w:p w14:paraId="28391516" w14:textId="77777777" w:rsidR="0032110B" w:rsidRPr="00F1461F" w:rsidRDefault="0032110B" w:rsidP="0032110B">
      <w:pPr>
        <w:pStyle w:val="sub"/>
        <w:shd w:val="clear" w:color="auto" w:fill="FFFFFF"/>
        <w:spacing w:before="0" w:line="360" w:lineRule="auto"/>
        <w:ind w:left="1056"/>
        <w:jc w:val="both"/>
        <w:rPr>
          <w:rFonts w:ascii="Trebuchet MS" w:hAnsi="Trebuchet MS"/>
          <w:color w:val="auto"/>
        </w:rPr>
      </w:pPr>
      <w:r w:rsidRPr="00F1461F">
        <w:rPr>
          <w:rStyle w:val="holder"/>
          <w:rFonts w:ascii="Trebuchet MS" w:hAnsi="Trebuchet MS"/>
          <w:color w:val="auto"/>
        </w:rPr>
        <w:t>(</w:t>
      </w:r>
      <w:r w:rsidR="00751778" w:rsidRPr="00F1461F">
        <w:rPr>
          <w:rStyle w:val="holder"/>
          <w:rFonts w:ascii="Trebuchet MS" w:hAnsi="Trebuchet MS"/>
          <w:color w:val="auto"/>
        </w:rPr>
        <w:t>4)</w:t>
      </w:r>
      <w:r w:rsidR="00751778" w:rsidRPr="00F1461F">
        <w:rPr>
          <w:rFonts w:ascii="Trebuchet MS" w:hAnsi="Trebuchet MS"/>
          <w:color w:val="auto"/>
        </w:rPr>
        <w:t xml:space="preserve"> If</w:t>
      </w:r>
      <w:r w:rsidRPr="00F1461F">
        <w:rPr>
          <w:rFonts w:ascii="Trebuchet MS" w:hAnsi="Trebuchet MS"/>
          <w:color w:val="auto"/>
        </w:rPr>
        <w:t xml:space="preserve"> no successor has been appointed at the end of the 3 year period referred to in subsection (3), the appointment continues until the time that a successor is appointed.</w:t>
      </w:r>
    </w:p>
    <w:p w14:paraId="30EAA3C4" w14:textId="77777777" w:rsidR="0032110B" w:rsidRPr="00F1461F" w:rsidRDefault="0032110B" w:rsidP="0032110B">
      <w:pPr>
        <w:pStyle w:val="sub"/>
        <w:shd w:val="clear" w:color="auto" w:fill="FFFFFF"/>
        <w:spacing w:before="0" w:line="360" w:lineRule="auto"/>
        <w:ind w:left="1056"/>
        <w:jc w:val="both"/>
        <w:rPr>
          <w:rFonts w:ascii="Trebuchet MS" w:hAnsi="Trebuchet MS"/>
          <w:color w:val="auto"/>
        </w:rPr>
      </w:pPr>
      <w:r w:rsidRPr="00F1461F">
        <w:rPr>
          <w:rStyle w:val="holder"/>
          <w:rFonts w:ascii="Trebuchet MS" w:hAnsi="Trebuchet MS"/>
          <w:color w:val="auto"/>
        </w:rPr>
        <w:t>(5)</w:t>
      </w:r>
      <w:r w:rsidR="00751778">
        <w:rPr>
          <w:rStyle w:val="holder"/>
          <w:rFonts w:ascii="Trebuchet MS" w:hAnsi="Trebuchet MS"/>
          <w:color w:val="auto"/>
        </w:rPr>
        <w:t xml:space="preserve"> </w:t>
      </w:r>
      <w:r w:rsidRPr="00F1461F">
        <w:rPr>
          <w:rFonts w:ascii="Trebuchet MS" w:hAnsi="Trebuchet MS"/>
          <w:color w:val="auto"/>
        </w:rPr>
        <w:t>A local government may rescind an appointment to a board of variance at any time.</w:t>
      </w:r>
    </w:p>
    <w:p w14:paraId="34996794" w14:textId="77777777" w:rsidR="0032110B" w:rsidRPr="00F1461F" w:rsidRDefault="0032110B" w:rsidP="0032110B">
      <w:pPr>
        <w:pStyle w:val="sub"/>
        <w:shd w:val="clear" w:color="auto" w:fill="FFFFFF"/>
        <w:spacing w:before="0" w:line="360" w:lineRule="auto"/>
        <w:ind w:left="1056"/>
        <w:jc w:val="both"/>
        <w:rPr>
          <w:rFonts w:ascii="Trebuchet MS" w:hAnsi="Trebuchet MS"/>
          <w:color w:val="auto"/>
        </w:rPr>
      </w:pPr>
      <w:r w:rsidRPr="00F1461F">
        <w:rPr>
          <w:rStyle w:val="holder"/>
          <w:rFonts w:ascii="Trebuchet MS" w:hAnsi="Trebuchet MS"/>
          <w:color w:val="auto"/>
        </w:rPr>
        <w:t>(</w:t>
      </w:r>
      <w:r w:rsidR="00751778" w:rsidRPr="00F1461F">
        <w:rPr>
          <w:rStyle w:val="holder"/>
          <w:rFonts w:ascii="Trebuchet MS" w:hAnsi="Trebuchet MS"/>
          <w:color w:val="auto"/>
        </w:rPr>
        <w:t>6)</w:t>
      </w:r>
      <w:r w:rsidR="00751778" w:rsidRPr="00F1461F">
        <w:rPr>
          <w:rFonts w:ascii="Trebuchet MS" w:hAnsi="Trebuchet MS"/>
          <w:color w:val="auto"/>
        </w:rPr>
        <w:t xml:space="preserve"> If</w:t>
      </w:r>
      <w:r w:rsidRPr="00F1461F">
        <w:rPr>
          <w:rFonts w:ascii="Trebuchet MS" w:hAnsi="Trebuchet MS"/>
          <w:color w:val="auto"/>
        </w:rPr>
        <w:t xml:space="preserve"> a member of a board of variance ceases to hold office, the person's successor is to be appointed in the same manner as the member who ceased to hold office, and, until the appointment of the successor, the remaining members constitute the board of variance.</w:t>
      </w:r>
    </w:p>
    <w:p w14:paraId="7C275647" w14:textId="77777777" w:rsidR="0032110B" w:rsidRPr="00F1461F" w:rsidRDefault="0032110B" w:rsidP="0032110B">
      <w:pPr>
        <w:pStyle w:val="sub"/>
        <w:shd w:val="clear" w:color="auto" w:fill="FFFFFF"/>
        <w:spacing w:before="0" w:line="360" w:lineRule="auto"/>
        <w:ind w:left="1056"/>
        <w:jc w:val="both"/>
        <w:rPr>
          <w:rFonts w:ascii="Trebuchet MS" w:hAnsi="Trebuchet MS"/>
          <w:color w:val="auto"/>
        </w:rPr>
      </w:pPr>
      <w:r w:rsidRPr="00F1461F">
        <w:rPr>
          <w:rStyle w:val="holder"/>
          <w:rFonts w:ascii="Trebuchet MS" w:hAnsi="Trebuchet MS"/>
          <w:color w:val="auto"/>
        </w:rPr>
        <w:t>(</w:t>
      </w:r>
      <w:r w:rsidR="00751778" w:rsidRPr="00F1461F">
        <w:rPr>
          <w:rStyle w:val="holder"/>
          <w:rFonts w:ascii="Trebuchet MS" w:hAnsi="Trebuchet MS"/>
          <w:color w:val="auto"/>
        </w:rPr>
        <w:t>7)</w:t>
      </w:r>
      <w:r w:rsidR="00751778" w:rsidRPr="00F1461F">
        <w:rPr>
          <w:rFonts w:ascii="Trebuchet MS" w:hAnsi="Trebuchet MS"/>
          <w:color w:val="auto"/>
        </w:rPr>
        <w:t xml:space="preserve"> Members</w:t>
      </w:r>
      <w:r w:rsidRPr="00F1461F">
        <w:rPr>
          <w:rFonts w:ascii="Trebuchet MS" w:hAnsi="Trebuchet MS"/>
          <w:color w:val="auto"/>
        </w:rPr>
        <w:t xml:space="preserve"> of a board of variance must not receive compensation for their services as members, but must be paid reasonable and necessary expenses that arise directly out of the performance of their duties.</w:t>
      </w:r>
    </w:p>
    <w:p w14:paraId="0C25E6DE" w14:textId="77777777" w:rsidR="0032110B" w:rsidRPr="00F1461F" w:rsidRDefault="0032110B" w:rsidP="0032110B">
      <w:pPr>
        <w:pStyle w:val="sub"/>
        <w:shd w:val="clear" w:color="auto" w:fill="FFFFFF"/>
        <w:spacing w:before="0" w:line="360" w:lineRule="auto"/>
        <w:ind w:left="1056"/>
        <w:jc w:val="both"/>
        <w:rPr>
          <w:rFonts w:ascii="Trebuchet MS" w:hAnsi="Trebuchet MS"/>
          <w:color w:val="auto"/>
        </w:rPr>
      </w:pPr>
      <w:r w:rsidRPr="00F1461F">
        <w:rPr>
          <w:rStyle w:val="holder"/>
          <w:rFonts w:ascii="Trebuchet MS" w:hAnsi="Trebuchet MS"/>
          <w:color w:val="auto"/>
        </w:rPr>
        <w:t>(8)</w:t>
      </w:r>
      <w:r w:rsidR="00751778">
        <w:rPr>
          <w:rStyle w:val="holder"/>
          <w:rFonts w:ascii="Trebuchet MS" w:hAnsi="Trebuchet MS"/>
          <w:color w:val="auto"/>
        </w:rPr>
        <w:t xml:space="preserve"> </w:t>
      </w:r>
      <w:r w:rsidRPr="00F1461F">
        <w:rPr>
          <w:rFonts w:ascii="Trebuchet MS" w:hAnsi="Trebuchet MS"/>
          <w:color w:val="auto"/>
        </w:rPr>
        <w:t>A local government must provide in its annual budget for the necessary funds to pay for the costs of the board of variance.</w:t>
      </w:r>
    </w:p>
    <w:p w14:paraId="25169CE8" w14:textId="77777777" w:rsidR="0032110B" w:rsidRPr="00007E3B" w:rsidRDefault="0032110B" w:rsidP="005E3C3D">
      <w:pPr>
        <w:pStyle w:val="sub"/>
        <w:numPr>
          <w:ilvl w:val="0"/>
          <w:numId w:val="27"/>
        </w:numPr>
        <w:shd w:val="clear" w:color="auto" w:fill="FFFFFF"/>
        <w:spacing w:before="0" w:line="360" w:lineRule="auto"/>
        <w:jc w:val="both"/>
        <w:rPr>
          <w:rFonts w:ascii="Trebuchet MS" w:hAnsi="Trebuchet MS"/>
          <w:color w:val="auto"/>
        </w:rPr>
      </w:pPr>
      <w:r w:rsidRPr="00F1461F">
        <w:rPr>
          <w:rFonts w:ascii="Trebuchet MS" w:hAnsi="Trebuchet MS"/>
          <w:b/>
          <w:bCs/>
          <w:color w:val="auto"/>
        </w:rPr>
        <w:t>External Legislated Committees</w:t>
      </w:r>
    </w:p>
    <w:p w14:paraId="6F8E23FB" w14:textId="77777777" w:rsidR="00033660" w:rsidRDefault="00276527" w:rsidP="00033660">
      <w:pPr>
        <w:pStyle w:val="ListParagraph"/>
        <w:numPr>
          <w:ilvl w:val="1"/>
          <w:numId w:val="27"/>
        </w:numPr>
        <w:spacing w:after="0" w:line="360" w:lineRule="auto"/>
        <w:jc w:val="both"/>
        <w:rPr>
          <w:rFonts w:ascii="Trebuchet MS" w:hAnsi="Trebuchet MS"/>
          <w:sz w:val="24"/>
          <w:szCs w:val="24"/>
        </w:rPr>
      </w:pPr>
      <w:r>
        <w:rPr>
          <w:rFonts w:ascii="Trebuchet MS" w:hAnsi="Trebuchet MS"/>
          <w:b/>
          <w:sz w:val="24"/>
          <w:szCs w:val="24"/>
        </w:rPr>
        <w:t xml:space="preserve">e.g. </w:t>
      </w:r>
      <w:r w:rsidR="0032110B" w:rsidRPr="00130D8E">
        <w:rPr>
          <w:rFonts w:ascii="Trebuchet MS" w:hAnsi="Trebuchet MS"/>
          <w:b/>
          <w:sz w:val="24"/>
          <w:szCs w:val="24"/>
        </w:rPr>
        <w:t>Metro Vancouver Board</w:t>
      </w:r>
      <w:r w:rsidR="0032110B" w:rsidRPr="00130D8E">
        <w:rPr>
          <w:rFonts w:ascii="Trebuchet MS" w:hAnsi="Trebuchet MS"/>
          <w:sz w:val="24"/>
          <w:szCs w:val="24"/>
        </w:rPr>
        <w:t xml:space="preserve"> </w:t>
      </w:r>
    </w:p>
    <w:p w14:paraId="3B073AC3" w14:textId="77777777" w:rsidR="0032110B" w:rsidRDefault="00033660" w:rsidP="00033660">
      <w:pPr>
        <w:spacing w:after="0" w:line="360" w:lineRule="auto"/>
        <w:jc w:val="both"/>
        <w:rPr>
          <w:rFonts w:ascii="Trebuchet MS" w:hAnsi="Trebuchet MS"/>
          <w:sz w:val="24"/>
          <w:szCs w:val="24"/>
        </w:rPr>
      </w:pPr>
      <w:r>
        <w:rPr>
          <w:rFonts w:ascii="Trebuchet MS" w:hAnsi="Trebuchet MS"/>
          <w:sz w:val="24"/>
          <w:szCs w:val="24"/>
        </w:rPr>
        <w:t>A</w:t>
      </w:r>
      <w:r w:rsidR="0032110B" w:rsidRPr="00033660">
        <w:rPr>
          <w:rFonts w:ascii="Trebuchet MS" w:hAnsi="Trebuchet MS"/>
          <w:sz w:val="24"/>
          <w:szCs w:val="24"/>
        </w:rPr>
        <w:t>ppointed in accordance with section 196 of the Local Government Act and implemented by way of Council resolution. This also transfers to other Metro Committees such as:</w:t>
      </w:r>
    </w:p>
    <w:p w14:paraId="1F6617F2" w14:textId="77777777" w:rsidR="0032110B" w:rsidRPr="0033073D" w:rsidRDefault="0032110B" w:rsidP="00033660">
      <w:pPr>
        <w:pStyle w:val="ListParagraph"/>
        <w:numPr>
          <w:ilvl w:val="1"/>
          <w:numId w:val="27"/>
        </w:numPr>
        <w:spacing w:after="0" w:line="360" w:lineRule="auto"/>
        <w:jc w:val="both"/>
        <w:rPr>
          <w:rFonts w:ascii="Trebuchet MS" w:hAnsi="Trebuchet MS"/>
          <w:b/>
          <w:sz w:val="24"/>
          <w:szCs w:val="24"/>
        </w:rPr>
      </w:pPr>
      <w:r w:rsidRPr="0033073D">
        <w:rPr>
          <w:rFonts w:ascii="Trebuchet MS" w:hAnsi="Trebuchet MS"/>
          <w:b/>
          <w:sz w:val="24"/>
          <w:szCs w:val="24"/>
        </w:rPr>
        <w:t xml:space="preserve">Fraser Valley Regional Library </w:t>
      </w:r>
    </w:p>
    <w:p w14:paraId="2AB14EDF" w14:textId="77777777" w:rsidR="0032110B" w:rsidRPr="00F1461F" w:rsidRDefault="0032110B" w:rsidP="0032110B">
      <w:pPr>
        <w:pStyle w:val="ListParagraph"/>
        <w:spacing w:after="0" w:line="360" w:lineRule="auto"/>
        <w:ind w:left="0"/>
        <w:jc w:val="both"/>
        <w:rPr>
          <w:rFonts w:ascii="Trebuchet MS" w:hAnsi="Trebuchet MS"/>
          <w:sz w:val="24"/>
          <w:szCs w:val="24"/>
        </w:rPr>
      </w:pPr>
      <w:r w:rsidRPr="00447680">
        <w:rPr>
          <w:rFonts w:ascii="Trebuchet MS" w:hAnsi="Trebuchet MS"/>
          <w:sz w:val="24"/>
          <w:szCs w:val="24"/>
        </w:rPr>
        <w:t xml:space="preserve">Fraser Valley Regional Library Board – Note:  City does </w:t>
      </w:r>
      <w:r w:rsidRPr="00F1461F">
        <w:rPr>
          <w:rFonts w:ascii="Trebuchet MS" w:hAnsi="Trebuchet MS"/>
          <w:sz w:val="24"/>
          <w:szCs w:val="24"/>
          <w:u w:val="single"/>
        </w:rPr>
        <w:t>not</w:t>
      </w:r>
      <w:r w:rsidRPr="00F1461F">
        <w:rPr>
          <w:rFonts w:ascii="Trebuchet MS" w:hAnsi="Trebuchet MS"/>
          <w:sz w:val="24"/>
          <w:szCs w:val="24"/>
        </w:rPr>
        <w:t xml:space="preserve"> have a Municipal Library and as such the City simply appoints, once a year in December, a Council Liaison appointment and this is done by Council resolution.</w:t>
      </w:r>
    </w:p>
    <w:p w14:paraId="6F2B7E13" w14:textId="77777777" w:rsidR="0032110B" w:rsidRDefault="0032110B" w:rsidP="0032110B">
      <w:pPr>
        <w:pStyle w:val="ListParagraph"/>
        <w:spacing w:after="0" w:line="360" w:lineRule="auto"/>
        <w:ind w:left="0"/>
        <w:jc w:val="both"/>
        <w:rPr>
          <w:rFonts w:ascii="Trebuchet MS" w:hAnsi="Trebuchet MS"/>
          <w:sz w:val="24"/>
          <w:szCs w:val="24"/>
        </w:rPr>
      </w:pPr>
      <w:r w:rsidRPr="00F1461F">
        <w:rPr>
          <w:rFonts w:ascii="Trebuchet MS" w:hAnsi="Trebuchet MS"/>
          <w:sz w:val="24"/>
          <w:szCs w:val="24"/>
        </w:rPr>
        <w:t>All other external boards and committees are “external” and “voluntary” for the City to participate within and as such they likely fit more into the next category.</w:t>
      </w:r>
    </w:p>
    <w:p w14:paraId="7290A087" w14:textId="77777777" w:rsidR="0032110B" w:rsidRPr="00F1461F" w:rsidRDefault="0032110B" w:rsidP="005E3C3D">
      <w:pPr>
        <w:pStyle w:val="ListParagraph"/>
        <w:numPr>
          <w:ilvl w:val="0"/>
          <w:numId w:val="27"/>
        </w:numPr>
        <w:spacing w:after="0" w:line="360" w:lineRule="auto"/>
        <w:jc w:val="both"/>
        <w:rPr>
          <w:rFonts w:ascii="Trebuchet MS" w:hAnsi="Trebuchet MS"/>
          <w:b/>
          <w:bCs/>
          <w:sz w:val="24"/>
          <w:szCs w:val="24"/>
        </w:rPr>
      </w:pPr>
      <w:r w:rsidRPr="00F1461F">
        <w:rPr>
          <w:rFonts w:ascii="Trebuchet MS" w:hAnsi="Trebuchet MS"/>
          <w:b/>
          <w:bCs/>
          <w:sz w:val="24"/>
          <w:szCs w:val="24"/>
        </w:rPr>
        <w:t>External Citizen-Created Committees</w:t>
      </w:r>
    </w:p>
    <w:p w14:paraId="316B3E2D" w14:textId="77777777" w:rsidR="0032110B" w:rsidRPr="00F1461F" w:rsidRDefault="0032110B" w:rsidP="0032110B">
      <w:pPr>
        <w:spacing w:after="0" w:line="360" w:lineRule="auto"/>
        <w:jc w:val="both"/>
        <w:rPr>
          <w:rFonts w:ascii="Trebuchet MS" w:hAnsi="Trebuchet MS"/>
          <w:bCs/>
          <w:sz w:val="24"/>
          <w:szCs w:val="24"/>
        </w:rPr>
      </w:pPr>
      <w:r w:rsidRPr="00F1461F">
        <w:rPr>
          <w:rFonts w:ascii="Trebuchet MS" w:hAnsi="Trebuchet MS"/>
          <w:bCs/>
          <w:sz w:val="24"/>
          <w:szCs w:val="24"/>
        </w:rPr>
        <w:t>These are related to Council Liaison appointments and there is a City Policy: Council Policy C009 – Council Liaison</w:t>
      </w:r>
    </w:p>
    <w:p w14:paraId="7A3D03CF" w14:textId="77777777" w:rsidR="0032110B" w:rsidRPr="00F1461F" w:rsidRDefault="0032110B" w:rsidP="005E3C3D">
      <w:pPr>
        <w:pStyle w:val="Default"/>
        <w:numPr>
          <w:ilvl w:val="1"/>
          <w:numId w:val="27"/>
        </w:numPr>
        <w:spacing w:line="360" w:lineRule="auto"/>
        <w:jc w:val="both"/>
        <w:rPr>
          <w:rFonts w:ascii="Trebuchet MS" w:hAnsi="Trebuchet MS"/>
          <w:color w:val="auto"/>
        </w:rPr>
      </w:pPr>
      <w:r w:rsidRPr="00F1461F">
        <w:rPr>
          <w:rFonts w:ascii="Trebuchet MS" w:hAnsi="Trebuchet MS"/>
          <w:b/>
          <w:bCs/>
          <w:color w:val="auto"/>
        </w:rPr>
        <w:t xml:space="preserve">Policy Statement: </w:t>
      </w:r>
    </w:p>
    <w:p w14:paraId="11C816A3" w14:textId="77777777" w:rsidR="0032110B" w:rsidRPr="00462845" w:rsidRDefault="0032110B" w:rsidP="0032110B">
      <w:pPr>
        <w:pStyle w:val="Default"/>
        <w:spacing w:line="360" w:lineRule="auto"/>
        <w:jc w:val="both"/>
        <w:rPr>
          <w:rFonts w:ascii="Trebuchet MS" w:hAnsi="Trebuchet MS"/>
          <w:i/>
          <w:color w:val="auto"/>
        </w:rPr>
      </w:pPr>
      <w:r w:rsidRPr="00462845">
        <w:rPr>
          <w:rFonts w:ascii="Trebuchet MS" w:hAnsi="Trebuchet MS"/>
          <w:i/>
          <w:color w:val="auto"/>
        </w:rPr>
        <w:t xml:space="preserve">Council members may be appointed to community organizations liaising as a representative of the City of Pitt Meadows. Council liaison appointments may be made where the relationship between the City and the community organization is deemed important to achieving the City’s mandate and goals. All Council liaison appointments will be made by the Mayor. </w:t>
      </w:r>
    </w:p>
    <w:p w14:paraId="44191733" w14:textId="77777777" w:rsidR="0032110B" w:rsidRPr="00F1461F" w:rsidRDefault="0032110B" w:rsidP="005E3C3D">
      <w:pPr>
        <w:pStyle w:val="Default"/>
        <w:numPr>
          <w:ilvl w:val="1"/>
          <w:numId w:val="27"/>
        </w:numPr>
        <w:spacing w:line="360" w:lineRule="auto"/>
        <w:jc w:val="both"/>
        <w:rPr>
          <w:rFonts w:ascii="Trebuchet MS" w:hAnsi="Trebuchet MS"/>
          <w:color w:val="auto"/>
        </w:rPr>
      </w:pPr>
      <w:r w:rsidRPr="00F1461F">
        <w:rPr>
          <w:rFonts w:ascii="Trebuchet MS" w:hAnsi="Trebuchet MS"/>
          <w:b/>
          <w:bCs/>
          <w:color w:val="auto"/>
        </w:rPr>
        <w:t xml:space="preserve">Purpose </w:t>
      </w:r>
    </w:p>
    <w:p w14:paraId="119BCAE9" w14:textId="77777777" w:rsidR="0032110B" w:rsidRPr="00F1461F" w:rsidRDefault="0032110B" w:rsidP="0032110B">
      <w:pPr>
        <w:spacing w:after="0" w:line="360" w:lineRule="auto"/>
        <w:jc w:val="both"/>
        <w:rPr>
          <w:rFonts w:ascii="Trebuchet MS" w:hAnsi="Trebuchet MS"/>
          <w:sz w:val="24"/>
          <w:szCs w:val="24"/>
        </w:rPr>
      </w:pPr>
      <w:r w:rsidRPr="00F1461F">
        <w:rPr>
          <w:rFonts w:ascii="Trebuchet MS" w:hAnsi="Trebuchet MS"/>
          <w:sz w:val="24"/>
          <w:szCs w:val="24"/>
        </w:rPr>
        <w:t>The purpose of this Policy is to define the roles and responsibilities of Council members who are appointed as Council liaisons to community organizations. This policy will provide community organizations requesting or requiring a Council liaison appointee with clarity as to the expectations of a Council liaison.</w:t>
      </w:r>
    </w:p>
    <w:p w14:paraId="20C3F5C8" w14:textId="77777777" w:rsidR="00CF6209" w:rsidRPr="00130D8E" w:rsidRDefault="00CF6209" w:rsidP="005E3C3D">
      <w:pPr>
        <w:pStyle w:val="Style1"/>
      </w:pPr>
      <w:bookmarkStart w:id="39" w:name="section141"/>
      <w:bookmarkStart w:id="40" w:name="d2e12701"/>
      <w:bookmarkStart w:id="41" w:name="d2e12710"/>
      <w:bookmarkStart w:id="42" w:name="section142"/>
      <w:bookmarkStart w:id="43" w:name="d2e12737"/>
      <w:bookmarkStart w:id="44" w:name="d2e12746"/>
      <w:bookmarkStart w:id="45" w:name="section93"/>
      <w:bookmarkStart w:id="46" w:name="d2e8518"/>
      <w:bookmarkStart w:id="47" w:name="d2e8527"/>
      <w:bookmarkStart w:id="48" w:name="d2e8537"/>
      <w:bookmarkStart w:id="49" w:name="d2e8546"/>
      <w:bookmarkStart w:id="50" w:name="d2e8558"/>
      <w:bookmarkStart w:id="51" w:name="d2e8567"/>
      <w:bookmarkStart w:id="52" w:name="d2e8576"/>
      <w:bookmarkStart w:id="53" w:name="d0e50895"/>
      <w:bookmarkStart w:id="54" w:name="d0e50903"/>
      <w:bookmarkStart w:id="55" w:name="d0e50912"/>
      <w:bookmarkStart w:id="56" w:name="d0e50922"/>
      <w:bookmarkStart w:id="57" w:name="d0e50934"/>
      <w:bookmarkStart w:id="58" w:name="d0e50943"/>
      <w:bookmarkStart w:id="59" w:name="d0e50952"/>
      <w:bookmarkStart w:id="60" w:name="d0e50961"/>
      <w:bookmarkStart w:id="61" w:name="d0e50970"/>
      <w:bookmarkStart w:id="62" w:name="_Toc518840453"/>
      <w:bookmarkStart w:id="63" w:name="_Toc52546929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F1461F">
        <w:t>1</w:t>
      </w:r>
      <w:r w:rsidR="007B3735">
        <w:t>1</w:t>
      </w:r>
      <w:r w:rsidRPr="00130D8E">
        <w:t>.0</w:t>
      </w:r>
      <w:r w:rsidRPr="00130D8E">
        <w:tab/>
        <w:t>Relevant Communities</w:t>
      </w:r>
      <w:bookmarkEnd w:id="62"/>
      <w:bookmarkEnd w:id="63"/>
    </w:p>
    <w:p w14:paraId="18B8C8C9" w14:textId="77777777" w:rsidR="00CF6209" w:rsidRPr="00447680" w:rsidRDefault="00CF6209" w:rsidP="00CF6209">
      <w:pPr>
        <w:spacing w:after="0" w:line="360" w:lineRule="auto"/>
        <w:jc w:val="both"/>
        <w:rPr>
          <w:rFonts w:ascii="Trebuchet MS" w:hAnsi="Trebuchet MS"/>
          <w:sz w:val="24"/>
          <w:szCs w:val="24"/>
        </w:rPr>
      </w:pPr>
      <w:r w:rsidRPr="0033073D">
        <w:rPr>
          <w:rFonts w:ascii="Trebuchet MS" w:hAnsi="Trebuchet MS"/>
          <w:sz w:val="24"/>
          <w:szCs w:val="24"/>
        </w:rPr>
        <w:t>As a part of this task, we reviewed (using available web resources) the following communiti</w:t>
      </w:r>
      <w:r w:rsidRPr="00447680">
        <w:rPr>
          <w:rFonts w:ascii="Trebuchet MS" w:hAnsi="Trebuchet MS"/>
          <w:sz w:val="24"/>
          <w:szCs w:val="24"/>
        </w:rPr>
        <w:t>es which are of a comparable size:</w:t>
      </w:r>
    </w:p>
    <w:p w14:paraId="03FB734E" w14:textId="77777777" w:rsidR="00CF6209" w:rsidRPr="00F1461F" w:rsidRDefault="00CF6209" w:rsidP="005E3C3D">
      <w:pPr>
        <w:pStyle w:val="ListParagraph"/>
        <w:numPr>
          <w:ilvl w:val="0"/>
          <w:numId w:val="33"/>
        </w:numPr>
        <w:spacing w:after="0" w:line="360" w:lineRule="auto"/>
        <w:contextualSpacing w:val="0"/>
        <w:jc w:val="both"/>
        <w:rPr>
          <w:rFonts w:ascii="Trebuchet MS" w:hAnsi="Trebuchet MS"/>
          <w:sz w:val="24"/>
          <w:szCs w:val="24"/>
        </w:rPr>
      </w:pPr>
      <w:r w:rsidRPr="00F1461F">
        <w:rPr>
          <w:rFonts w:ascii="Trebuchet MS" w:hAnsi="Trebuchet MS"/>
          <w:sz w:val="24"/>
          <w:szCs w:val="24"/>
        </w:rPr>
        <w:t>Squamish</w:t>
      </w:r>
    </w:p>
    <w:p w14:paraId="60833839" w14:textId="77777777" w:rsidR="00CF6209" w:rsidRPr="00F1461F" w:rsidRDefault="00CF6209" w:rsidP="005E3C3D">
      <w:pPr>
        <w:pStyle w:val="ListParagraph"/>
        <w:numPr>
          <w:ilvl w:val="0"/>
          <w:numId w:val="33"/>
        </w:numPr>
        <w:spacing w:after="0" w:line="360" w:lineRule="auto"/>
        <w:contextualSpacing w:val="0"/>
        <w:jc w:val="both"/>
        <w:rPr>
          <w:rFonts w:ascii="Trebuchet MS" w:hAnsi="Trebuchet MS"/>
          <w:sz w:val="24"/>
          <w:szCs w:val="24"/>
        </w:rPr>
      </w:pPr>
      <w:r w:rsidRPr="00F1461F">
        <w:rPr>
          <w:rFonts w:ascii="Trebuchet MS" w:hAnsi="Trebuchet MS"/>
          <w:sz w:val="24"/>
          <w:szCs w:val="24"/>
        </w:rPr>
        <w:t>White Rock</w:t>
      </w:r>
    </w:p>
    <w:p w14:paraId="2510C816" w14:textId="77777777" w:rsidR="00CF6209" w:rsidRPr="00F1461F" w:rsidRDefault="00CF6209" w:rsidP="005E3C3D">
      <w:pPr>
        <w:pStyle w:val="ListParagraph"/>
        <w:numPr>
          <w:ilvl w:val="0"/>
          <w:numId w:val="33"/>
        </w:numPr>
        <w:spacing w:after="0" w:line="360" w:lineRule="auto"/>
        <w:contextualSpacing w:val="0"/>
        <w:jc w:val="both"/>
        <w:rPr>
          <w:rFonts w:ascii="Trebuchet MS" w:hAnsi="Trebuchet MS"/>
          <w:sz w:val="24"/>
          <w:szCs w:val="24"/>
        </w:rPr>
      </w:pPr>
      <w:r w:rsidRPr="00F1461F">
        <w:rPr>
          <w:rFonts w:ascii="Trebuchet MS" w:hAnsi="Trebuchet MS"/>
          <w:sz w:val="24"/>
          <w:szCs w:val="24"/>
        </w:rPr>
        <w:t>Cranbrook</w:t>
      </w:r>
    </w:p>
    <w:p w14:paraId="0FD8C49E" w14:textId="77777777" w:rsidR="00CF6209" w:rsidRPr="00F1461F" w:rsidRDefault="00CF6209" w:rsidP="005E3C3D">
      <w:pPr>
        <w:pStyle w:val="ListParagraph"/>
        <w:numPr>
          <w:ilvl w:val="0"/>
          <w:numId w:val="33"/>
        </w:numPr>
        <w:spacing w:after="0" w:line="360" w:lineRule="auto"/>
        <w:contextualSpacing w:val="0"/>
        <w:jc w:val="both"/>
        <w:rPr>
          <w:rFonts w:ascii="Trebuchet MS" w:hAnsi="Trebuchet MS"/>
          <w:sz w:val="24"/>
          <w:szCs w:val="24"/>
        </w:rPr>
      </w:pPr>
      <w:r w:rsidRPr="00F1461F">
        <w:rPr>
          <w:rFonts w:ascii="Trebuchet MS" w:hAnsi="Trebuchet MS"/>
          <w:sz w:val="24"/>
          <w:szCs w:val="24"/>
        </w:rPr>
        <w:t>Fort St. John</w:t>
      </w:r>
    </w:p>
    <w:p w14:paraId="09FBA5F6" w14:textId="77777777" w:rsidR="00CF6209" w:rsidRPr="00F1461F" w:rsidRDefault="00CF6209" w:rsidP="005E3C3D">
      <w:pPr>
        <w:pStyle w:val="ListParagraph"/>
        <w:numPr>
          <w:ilvl w:val="0"/>
          <w:numId w:val="33"/>
        </w:numPr>
        <w:spacing w:after="0" w:line="360" w:lineRule="auto"/>
        <w:contextualSpacing w:val="0"/>
        <w:jc w:val="both"/>
        <w:rPr>
          <w:rFonts w:ascii="Trebuchet MS" w:hAnsi="Trebuchet MS"/>
          <w:sz w:val="24"/>
          <w:szCs w:val="24"/>
        </w:rPr>
      </w:pPr>
      <w:r w:rsidRPr="00F1461F">
        <w:rPr>
          <w:rFonts w:ascii="Trebuchet MS" w:hAnsi="Trebuchet MS"/>
          <w:sz w:val="24"/>
          <w:szCs w:val="24"/>
        </w:rPr>
        <w:t>West Kelowna</w:t>
      </w:r>
    </w:p>
    <w:p w14:paraId="161A8990" w14:textId="77777777" w:rsidR="00CF6209" w:rsidRPr="00F1461F" w:rsidRDefault="00CF6209" w:rsidP="005E3C3D">
      <w:pPr>
        <w:pStyle w:val="ListParagraph"/>
        <w:numPr>
          <w:ilvl w:val="0"/>
          <w:numId w:val="33"/>
        </w:numPr>
        <w:spacing w:after="0" w:line="360" w:lineRule="auto"/>
        <w:contextualSpacing w:val="0"/>
        <w:jc w:val="both"/>
        <w:rPr>
          <w:rFonts w:ascii="Trebuchet MS" w:hAnsi="Trebuchet MS"/>
          <w:sz w:val="24"/>
          <w:szCs w:val="24"/>
        </w:rPr>
      </w:pPr>
      <w:r w:rsidRPr="00F1461F">
        <w:rPr>
          <w:rFonts w:ascii="Trebuchet MS" w:hAnsi="Trebuchet MS"/>
          <w:sz w:val="24"/>
          <w:szCs w:val="24"/>
        </w:rPr>
        <w:t>Port Moody</w:t>
      </w:r>
    </w:p>
    <w:p w14:paraId="131C1FD3" w14:textId="77777777" w:rsidR="00CF6209" w:rsidRPr="00F1461F" w:rsidRDefault="00CF6209" w:rsidP="005E3C3D">
      <w:pPr>
        <w:pStyle w:val="ListParagraph"/>
        <w:numPr>
          <w:ilvl w:val="0"/>
          <w:numId w:val="33"/>
        </w:numPr>
        <w:spacing w:after="0" w:line="360" w:lineRule="auto"/>
        <w:contextualSpacing w:val="0"/>
        <w:jc w:val="both"/>
        <w:rPr>
          <w:rFonts w:ascii="Trebuchet MS" w:hAnsi="Trebuchet MS"/>
          <w:sz w:val="24"/>
          <w:szCs w:val="24"/>
        </w:rPr>
      </w:pPr>
      <w:r w:rsidRPr="00F1461F">
        <w:rPr>
          <w:rFonts w:ascii="Trebuchet MS" w:hAnsi="Trebuchet MS"/>
          <w:sz w:val="24"/>
          <w:szCs w:val="24"/>
        </w:rPr>
        <w:t>Mission</w:t>
      </w:r>
    </w:p>
    <w:p w14:paraId="38FD9235" w14:textId="77777777" w:rsidR="00CF6209" w:rsidRPr="00F1461F" w:rsidRDefault="00CF6209" w:rsidP="00CF6209">
      <w:pPr>
        <w:spacing w:after="0" w:line="360" w:lineRule="auto"/>
        <w:jc w:val="both"/>
        <w:rPr>
          <w:rFonts w:ascii="Trebuchet MS" w:hAnsi="Trebuchet MS"/>
          <w:sz w:val="24"/>
          <w:szCs w:val="24"/>
        </w:rPr>
      </w:pPr>
      <w:r w:rsidRPr="00F1461F">
        <w:rPr>
          <w:rFonts w:ascii="Trebuchet MS" w:hAnsi="Trebuchet MS"/>
          <w:sz w:val="24"/>
          <w:szCs w:val="24"/>
        </w:rPr>
        <w:t>Please note, we relied on the information provided on each municipality’s website to prepare this section. We noted that disclosures differ amongst the above group, therefore we cannot be definitive, but we believe we gained enough of an insight to gain an appreciation of their practices. Some general insights were:</w:t>
      </w:r>
    </w:p>
    <w:p w14:paraId="72DEC9B3" w14:textId="77777777" w:rsidR="00CF6209" w:rsidRPr="00F1461F" w:rsidRDefault="00CF6209" w:rsidP="005E3C3D">
      <w:pPr>
        <w:pStyle w:val="ListParagraph"/>
        <w:numPr>
          <w:ilvl w:val="0"/>
          <w:numId w:val="154"/>
        </w:numPr>
        <w:spacing w:after="0" w:line="360" w:lineRule="auto"/>
        <w:jc w:val="both"/>
        <w:rPr>
          <w:rFonts w:ascii="Trebuchet MS" w:hAnsi="Trebuchet MS"/>
          <w:sz w:val="24"/>
          <w:szCs w:val="24"/>
        </w:rPr>
      </w:pPr>
      <w:r w:rsidRPr="00F1461F">
        <w:rPr>
          <w:rFonts w:ascii="Trebuchet MS" w:hAnsi="Trebuchet MS"/>
          <w:sz w:val="24"/>
          <w:szCs w:val="24"/>
        </w:rPr>
        <w:t>Almost every community utilized Council standing committees</w:t>
      </w:r>
    </w:p>
    <w:p w14:paraId="67ECDF0C" w14:textId="77777777" w:rsidR="00CF6209" w:rsidRPr="00F1461F" w:rsidRDefault="00CF6209" w:rsidP="005E3C3D">
      <w:pPr>
        <w:pStyle w:val="ListParagraph"/>
        <w:numPr>
          <w:ilvl w:val="0"/>
          <w:numId w:val="154"/>
        </w:numPr>
        <w:spacing w:after="0" w:line="360" w:lineRule="auto"/>
        <w:jc w:val="both"/>
        <w:rPr>
          <w:rFonts w:ascii="Trebuchet MS" w:hAnsi="Trebuchet MS"/>
          <w:sz w:val="24"/>
          <w:szCs w:val="24"/>
        </w:rPr>
      </w:pPr>
      <w:r w:rsidRPr="00F1461F">
        <w:rPr>
          <w:rFonts w:ascii="Trebuchet MS" w:hAnsi="Trebuchet MS"/>
          <w:sz w:val="24"/>
          <w:szCs w:val="24"/>
        </w:rPr>
        <w:t>A majority also utilized some form of a “committee of the whole”</w:t>
      </w:r>
    </w:p>
    <w:p w14:paraId="0535B57E" w14:textId="77777777" w:rsidR="00CF6209" w:rsidRPr="00F1461F" w:rsidRDefault="00CF6209" w:rsidP="005E3C3D">
      <w:pPr>
        <w:pStyle w:val="ListParagraph"/>
        <w:numPr>
          <w:ilvl w:val="0"/>
          <w:numId w:val="154"/>
        </w:numPr>
        <w:spacing w:after="0" w:line="360" w:lineRule="auto"/>
        <w:jc w:val="both"/>
        <w:rPr>
          <w:rFonts w:ascii="Trebuchet MS" w:hAnsi="Trebuchet MS"/>
          <w:sz w:val="24"/>
          <w:szCs w:val="24"/>
        </w:rPr>
      </w:pPr>
      <w:r w:rsidRPr="00F1461F">
        <w:rPr>
          <w:rFonts w:ascii="Trebuchet MS" w:hAnsi="Trebuchet MS"/>
          <w:sz w:val="24"/>
          <w:szCs w:val="24"/>
        </w:rPr>
        <w:t>Committee of the Whole practices were described in Council Procedural Bylaws; these for the most part, contained little detail</w:t>
      </w:r>
    </w:p>
    <w:p w14:paraId="788045FD" w14:textId="77777777" w:rsidR="00CF6209" w:rsidRPr="00BE4725" w:rsidRDefault="00CF6209" w:rsidP="005E3C3D">
      <w:pPr>
        <w:pStyle w:val="ListParagraph"/>
        <w:numPr>
          <w:ilvl w:val="0"/>
          <w:numId w:val="154"/>
        </w:numPr>
        <w:spacing w:after="0" w:line="360" w:lineRule="auto"/>
        <w:jc w:val="both"/>
        <w:rPr>
          <w:rFonts w:ascii="Trebuchet MS" w:hAnsi="Trebuchet MS"/>
          <w:sz w:val="24"/>
          <w:szCs w:val="24"/>
        </w:rPr>
      </w:pPr>
      <w:r w:rsidRPr="00F1461F">
        <w:rPr>
          <w:rFonts w:ascii="Trebuchet MS" w:hAnsi="Trebuchet MS"/>
          <w:sz w:val="24"/>
          <w:szCs w:val="24"/>
        </w:rPr>
        <w:t>Many of the cities set out Terms of Reference (T</w:t>
      </w:r>
      <w:r w:rsidR="00130D8E">
        <w:rPr>
          <w:rFonts w:ascii="Trebuchet MS" w:hAnsi="Trebuchet MS"/>
          <w:sz w:val="24"/>
          <w:szCs w:val="24"/>
        </w:rPr>
        <w:t>O</w:t>
      </w:r>
      <w:r w:rsidRPr="00BE4725">
        <w:rPr>
          <w:rFonts w:ascii="Trebuchet MS" w:hAnsi="Trebuchet MS"/>
          <w:sz w:val="24"/>
          <w:szCs w:val="24"/>
        </w:rPr>
        <w:t xml:space="preserve">R) for most of the committees; some established one policy document which is intended to apply to most of the committees and identified the one or more procedures which were common to several of their committees  </w:t>
      </w:r>
    </w:p>
    <w:p w14:paraId="6C09E2FC" w14:textId="77777777" w:rsidR="00CF6209" w:rsidRPr="00447680" w:rsidRDefault="00CF6209" w:rsidP="005E3C3D">
      <w:pPr>
        <w:pStyle w:val="ListParagraph"/>
        <w:numPr>
          <w:ilvl w:val="0"/>
          <w:numId w:val="154"/>
        </w:numPr>
        <w:spacing w:after="0" w:line="360" w:lineRule="auto"/>
        <w:jc w:val="both"/>
        <w:rPr>
          <w:rFonts w:ascii="Trebuchet MS" w:hAnsi="Trebuchet MS"/>
          <w:sz w:val="24"/>
          <w:szCs w:val="24"/>
        </w:rPr>
      </w:pPr>
      <w:r w:rsidRPr="0033073D">
        <w:rPr>
          <w:rFonts w:ascii="Trebuchet MS" w:hAnsi="Trebuchet MS"/>
          <w:sz w:val="24"/>
          <w:szCs w:val="24"/>
        </w:rPr>
        <w:t>There were a number of committees which were unique to that community (e.g. Digi</w:t>
      </w:r>
      <w:r w:rsidRPr="00447680">
        <w:rPr>
          <w:rFonts w:ascii="Trebuchet MS" w:hAnsi="Trebuchet MS"/>
          <w:sz w:val="24"/>
          <w:szCs w:val="24"/>
        </w:rPr>
        <w:t>tal Strategy Committee)</w:t>
      </w:r>
    </w:p>
    <w:p w14:paraId="5255C2ED" w14:textId="77777777" w:rsidR="00CF6209" w:rsidRPr="00F1461F" w:rsidRDefault="00CF6209" w:rsidP="005E3C3D">
      <w:pPr>
        <w:pStyle w:val="ListParagraph"/>
        <w:numPr>
          <w:ilvl w:val="0"/>
          <w:numId w:val="154"/>
        </w:numPr>
        <w:spacing w:after="0" w:line="360" w:lineRule="auto"/>
        <w:jc w:val="both"/>
        <w:rPr>
          <w:rFonts w:ascii="Trebuchet MS" w:hAnsi="Trebuchet MS"/>
          <w:sz w:val="24"/>
          <w:szCs w:val="24"/>
        </w:rPr>
      </w:pPr>
      <w:r w:rsidRPr="00F1461F">
        <w:rPr>
          <w:rFonts w:ascii="Trebuchet MS" w:hAnsi="Trebuchet MS"/>
          <w:sz w:val="24"/>
          <w:szCs w:val="24"/>
        </w:rPr>
        <w:t>A number established a Heritage Advisory Committee</w:t>
      </w:r>
    </w:p>
    <w:p w14:paraId="3F23CECC" w14:textId="77777777" w:rsidR="00CF6209" w:rsidRPr="00F1461F" w:rsidRDefault="00CF6209" w:rsidP="005E3C3D">
      <w:pPr>
        <w:pStyle w:val="ListParagraph"/>
        <w:numPr>
          <w:ilvl w:val="0"/>
          <w:numId w:val="154"/>
        </w:numPr>
        <w:spacing w:after="0" w:line="360" w:lineRule="auto"/>
        <w:jc w:val="both"/>
        <w:rPr>
          <w:rFonts w:ascii="Trebuchet MS" w:hAnsi="Trebuchet MS"/>
          <w:sz w:val="24"/>
          <w:szCs w:val="24"/>
        </w:rPr>
      </w:pPr>
      <w:r w:rsidRPr="00F1461F">
        <w:rPr>
          <w:rFonts w:ascii="Trebuchet MS" w:hAnsi="Trebuchet MS"/>
          <w:sz w:val="24"/>
          <w:szCs w:val="24"/>
        </w:rPr>
        <w:t>Most utilized some form of an “economic development” committee</w:t>
      </w:r>
    </w:p>
    <w:p w14:paraId="5BC133A3" w14:textId="77777777" w:rsidR="00CF6209" w:rsidRPr="00F1461F" w:rsidRDefault="00CF6209" w:rsidP="005E3C3D">
      <w:pPr>
        <w:pStyle w:val="ListParagraph"/>
        <w:numPr>
          <w:ilvl w:val="0"/>
          <w:numId w:val="154"/>
        </w:numPr>
        <w:spacing w:after="0" w:line="360" w:lineRule="auto"/>
        <w:jc w:val="both"/>
        <w:rPr>
          <w:rFonts w:ascii="Trebuchet MS" w:hAnsi="Trebuchet MS"/>
          <w:sz w:val="24"/>
          <w:szCs w:val="24"/>
        </w:rPr>
      </w:pPr>
      <w:r w:rsidRPr="00F1461F">
        <w:rPr>
          <w:rFonts w:ascii="Trebuchet MS" w:hAnsi="Trebuchet MS"/>
          <w:sz w:val="24"/>
          <w:szCs w:val="24"/>
        </w:rPr>
        <w:t>One established a “housing task force”</w:t>
      </w:r>
    </w:p>
    <w:p w14:paraId="1DE6D1A7" w14:textId="77777777" w:rsidR="00CF6209" w:rsidRPr="00F1461F" w:rsidRDefault="00CF6209" w:rsidP="005E3C3D">
      <w:pPr>
        <w:pStyle w:val="ListParagraph"/>
        <w:numPr>
          <w:ilvl w:val="0"/>
          <w:numId w:val="154"/>
        </w:numPr>
        <w:spacing w:after="0" w:line="360" w:lineRule="auto"/>
        <w:jc w:val="both"/>
        <w:rPr>
          <w:rFonts w:ascii="Trebuchet MS" w:hAnsi="Trebuchet MS"/>
          <w:sz w:val="24"/>
          <w:szCs w:val="24"/>
        </w:rPr>
      </w:pPr>
      <w:r w:rsidRPr="00F1461F">
        <w:rPr>
          <w:rFonts w:ascii="Trebuchet MS" w:hAnsi="Trebuchet MS"/>
          <w:sz w:val="24"/>
          <w:szCs w:val="24"/>
        </w:rPr>
        <w:t>Committees provide several services to a Council; these include:</w:t>
      </w:r>
    </w:p>
    <w:p w14:paraId="3B05BA8D" w14:textId="77777777" w:rsidR="00CF6209" w:rsidRPr="00F1461F" w:rsidRDefault="00CF6209" w:rsidP="005E3C3D">
      <w:pPr>
        <w:pStyle w:val="ListParagraph"/>
        <w:numPr>
          <w:ilvl w:val="1"/>
          <w:numId w:val="36"/>
        </w:numPr>
        <w:spacing w:after="0" w:line="360" w:lineRule="auto"/>
        <w:ind w:left="1080"/>
        <w:jc w:val="both"/>
        <w:rPr>
          <w:rFonts w:ascii="Trebuchet MS" w:hAnsi="Trebuchet MS"/>
          <w:sz w:val="24"/>
          <w:szCs w:val="24"/>
        </w:rPr>
      </w:pPr>
      <w:r w:rsidRPr="00F1461F">
        <w:rPr>
          <w:rFonts w:ascii="Trebuchet MS" w:hAnsi="Trebuchet MS"/>
          <w:sz w:val="24"/>
          <w:szCs w:val="24"/>
        </w:rPr>
        <w:t>Focusing on issues from governance or policy perspective e.g. Audit and Finance committees</w:t>
      </w:r>
    </w:p>
    <w:p w14:paraId="65D2869E" w14:textId="77777777" w:rsidR="00CF6209" w:rsidRPr="00F1461F" w:rsidRDefault="00CF6209" w:rsidP="005E3C3D">
      <w:pPr>
        <w:pStyle w:val="ListParagraph"/>
        <w:numPr>
          <w:ilvl w:val="1"/>
          <w:numId w:val="36"/>
        </w:numPr>
        <w:spacing w:after="0" w:line="360" w:lineRule="auto"/>
        <w:ind w:left="1080"/>
        <w:jc w:val="both"/>
        <w:rPr>
          <w:rFonts w:ascii="Trebuchet MS" w:hAnsi="Trebuchet MS"/>
          <w:sz w:val="24"/>
          <w:szCs w:val="24"/>
        </w:rPr>
      </w:pPr>
      <w:r w:rsidRPr="00F1461F">
        <w:rPr>
          <w:rFonts w:ascii="Trebuchet MS" w:hAnsi="Trebuchet MS"/>
          <w:sz w:val="24"/>
          <w:szCs w:val="24"/>
        </w:rPr>
        <w:t>Advisor to council on various matters e.g. Economic Development Committee</w:t>
      </w:r>
    </w:p>
    <w:p w14:paraId="58833B9B" w14:textId="77777777" w:rsidR="00CF6209" w:rsidRPr="00F1461F" w:rsidRDefault="00CF6209" w:rsidP="005E3C3D">
      <w:pPr>
        <w:pStyle w:val="ListParagraph"/>
        <w:numPr>
          <w:ilvl w:val="1"/>
          <w:numId w:val="36"/>
        </w:numPr>
        <w:spacing w:after="0" w:line="360" w:lineRule="auto"/>
        <w:ind w:left="1080"/>
        <w:jc w:val="both"/>
        <w:rPr>
          <w:rFonts w:ascii="Trebuchet MS" w:hAnsi="Trebuchet MS"/>
          <w:sz w:val="24"/>
          <w:szCs w:val="24"/>
        </w:rPr>
      </w:pPr>
      <w:r w:rsidRPr="00F1461F">
        <w:rPr>
          <w:rFonts w:ascii="Trebuchet MS" w:hAnsi="Trebuchet MS"/>
          <w:sz w:val="24"/>
          <w:szCs w:val="24"/>
        </w:rPr>
        <w:t>Filling a legislative responsibility imposed by certain Acts, e.g. Library Board, Police Board, and Board of Variance</w:t>
      </w:r>
    </w:p>
    <w:p w14:paraId="3D928BD7" w14:textId="77777777" w:rsidR="00CF6209" w:rsidRPr="00F1461F" w:rsidRDefault="00CF6209" w:rsidP="00CF6209">
      <w:pPr>
        <w:spacing w:after="0" w:line="360" w:lineRule="auto"/>
        <w:jc w:val="both"/>
        <w:rPr>
          <w:rFonts w:ascii="Trebuchet MS" w:hAnsi="Trebuchet MS"/>
          <w:sz w:val="24"/>
          <w:szCs w:val="24"/>
        </w:rPr>
      </w:pPr>
      <w:r w:rsidRPr="00F1461F">
        <w:rPr>
          <w:rFonts w:ascii="Trebuchet MS" w:hAnsi="Trebuchet MS"/>
          <w:sz w:val="24"/>
          <w:szCs w:val="24"/>
        </w:rPr>
        <w:t>The above is a brief list of the many types of Committees we noted. The other examples will be illustrated in the following material (see Appendix</w:t>
      </w:r>
      <w:r w:rsidR="0088630B">
        <w:rPr>
          <w:rFonts w:ascii="Trebuchet MS" w:hAnsi="Trebuchet MS"/>
          <w:sz w:val="24"/>
          <w:szCs w:val="24"/>
        </w:rPr>
        <w:t xml:space="preserve"> </w:t>
      </w:r>
      <w:r w:rsidR="007B3735">
        <w:rPr>
          <w:rFonts w:ascii="Trebuchet MS" w:hAnsi="Trebuchet MS"/>
          <w:sz w:val="24"/>
          <w:szCs w:val="24"/>
        </w:rPr>
        <w:t>G</w:t>
      </w:r>
      <w:r w:rsidRPr="00F1461F">
        <w:rPr>
          <w:rFonts w:ascii="Trebuchet MS" w:hAnsi="Trebuchet MS"/>
          <w:sz w:val="24"/>
          <w:szCs w:val="24"/>
        </w:rPr>
        <w:t>). One item we should note, is that we found few instances of Council Committees such as agenda committee, policy committee or executive committees.</w:t>
      </w:r>
    </w:p>
    <w:p w14:paraId="3A0B8B7A" w14:textId="77777777" w:rsidR="00616DA9" w:rsidRPr="00130D8E" w:rsidRDefault="00616DA9" w:rsidP="005E3C3D">
      <w:pPr>
        <w:pStyle w:val="Style1"/>
      </w:pPr>
      <w:bookmarkStart w:id="64" w:name="_Toc518840454"/>
      <w:bookmarkStart w:id="65" w:name="_Toc525469299"/>
      <w:r w:rsidRPr="00F1461F">
        <w:t>1</w:t>
      </w:r>
      <w:r w:rsidR="007B3735">
        <w:t>2</w:t>
      </w:r>
      <w:r w:rsidRPr="00130D8E">
        <w:t>.0</w:t>
      </w:r>
      <w:r w:rsidRPr="00130D8E">
        <w:tab/>
        <w:t>Governance Model Options</w:t>
      </w:r>
      <w:bookmarkEnd w:id="64"/>
      <w:bookmarkEnd w:id="65"/>
    </w:p>
    <w:p w14:paraId="67F28F06" w14:textId="77777777" w:rsidR="00EE116C" w:rsidRPr="00BE4725" w:rsidRDefault="001831D8">
      <w:pPr>
        <w:spacing w:after="0" w:line="360" w:lineRule="auto"/>
        <w:jc w:val="both"/>
        <w:rPr>
          <w:rFonts w:ascii="Trebuchet MS" w:hAnsi="Trebuchet MS"/>
          <w:sz w:val="24"/>
          <w:szCs w:val="24"/>
        </w:rPr>
      </w:pPr>
      <w:r w:rsidRPr="00BE4725">
        <w:rPr>
          <w:rFonts w:ascii="Trebuchet MS" w:hAnsi="Trebuchet MS"/>
          <w:sz w:val="24"/>
          <w:szCs w:val="24"/>
        </w:rPr>
        <w:t>There are a variety of “governance models” in use across Canada.</w:t>
      </w:r>
      <w:r w:rsidR="008629A1" w:rsidRPr="00BE4725">
        <w:rPr>
          <w:rFonts w:ascii="Trebuchet MS" w:hAnsi="Trebuchet MS"/>
          <w:sz w:val="24"/>
          <w:szCs w:val="24"/>
        </w:rPr>
        <w:t xml:space="preserve"> Given that this choice is </w:t>
      </w:r>
      <w:r w:rsidR="00BE4725">
        <w:rPr>
          <w:rFonts w:ascii="Trebuchet MS" w:hAnsi="Trebuchet MS"/>
          <w:sz w:val="24"/>
          <w:szCs w:val="24"/>
        </w:rPr>
        <w:t>in many respects at least partially</w:t>
      </w:r>
      <w:r w:rsidR="008629A1" w:rsidRPr="00BE4725">
        <w:rPr>
          <w:rFonts w:ascii="Trebuchet MS" w:hAnsi="Trebuchet MS"/>
          <w:sz w:val="24"/>
          <w:szCs w:val="24"/>
        </w:rPr>
        <w:t xml:space="preserve"> left up to each Council, various models have been chosen and have either been abandoned or are still in use today. The fact that there is a wide range of choices </w:t>
      </w:r>
      <w:r w:rsidRPr="00BE4725">
        <w:rPr>
          <w:rFonts w:ascii="Trebuchet MS" w:hAnsi="Trebuchet MS"/>
          <w:sz w:val="24"/>
          <w:szCs w:val="24"/>
        </w:rPr>
        <w:t xml:space="preserve">may be due to: history of use of committees; the degree of experience on Council; the style of the new Mayor or CAO; the activism of the community; and so on. We believe that </w:t>
      </w:r>
      <w:r w:rsidR="00BE4725">
        <w:rPr>
          <w:rFonts w:ascii="Trebuchet MS" w:hAnsi="Trebuchet MS"/>
          <w:sz w:val="24"/>
          <w:szCs w:val="24"/>
        </w:rPr>
        <w:t xml:space="preserve">many of </w:t>
      </w:r>
      <w:r w:rsidRPr="00BE4725">
        <w:rPr>
          <w:rFonts w:ascii="Trebuchet MS" w:hAnsi="Trebuchet MS"/>
          <w:sz w:val="24"/>
          <w:szCs w:val="24"/>
        </w:rPr>
        <w:t xml:space="preserve">these choices </w:t>
      </w:r>
      <w:r w:rsidR="00104051" w:rsidRPr="00BE4725">
        <w:rPr>
          <w:rFonts w:ascii="Trebuchet MS" w:hAnsi="Trebuchet MS"/>
          <w:sz w:val="24"/>
          <w:szCs w:val="24"/>
        </w:rPr>
        <w:t xml:space="preserve">of governance model </w:t>
      </w:r>
      <w:r w:rsidRPr="00BE4725">
        <w:rPr>
          <w:rFonts w:ascii="Trebuchet MS" w:hAnsi="Trebuchet MS"/>
          <w:sz w:val="24"/>
          <w:szCs w:val="24"/>
        </w:rPr>
        <w:t xml:space="preserve">are up to each Council to make and </w:t>
      </w:r>
      <w:r w:rsidR="0088630B">
        <w:rPr>
          <w:rFonts w:ascii="Trebuchet MS" w:hAnsi="Trebuchet MS"/>
          <w:sz w:val="24"/>
          <w:szCs w:val="24"/>
        </w:rPr>
        <w:t xml:space="preserve">as a result, </w:t>
      </w:r>
      <w:r w:rsidRPr="00BE4725">
        <w:rPr>
          <w:rFonts w:ascii="Trebuchet MS" w:hAnsi="Trebuchet MS"/>
          <w:sz w:val="24"/>
          <w:szCs w:val="24"/>
        </w:rPr>
        <w:t xml:space="preserve">are not set in stone. </w:t>
      </w:r>
    </w:p>
    <w:p w14:paraId="5F65D2DD" w14:textId="77777777" w:rsidR="00EE116C" w:rsidRPr="00F1461F" w:rsidRDefault="00EE116C" w:rsidP="005E3C3D">
      <w:pPr>
        <w:pStyle w:val="Style2"/>
        <w:ind w:left="720"/>
      </w:pPr>
      <w:bookmarkStart w:id="66" w:name="_Toc518840455"/>
      <w:bookmarkStart w:id="67" w:name="_Toc525469300"/>
      <w:r w:rsidRPr="00F1461F">
        <w:t>1</w:t>
      </w:r>
      <w:r w:rsidR="007B3735">
        <w:t>2</w:t>
      </w:r>
      <w:r w:rsidRPr="00F1461F">
        <w:t>.1</w:t>
      </w:r>
      <w:r w:rsidRPr="00F1461F">
        <w:tab/>
        <w:t>Description of Options</w:t>
      </w:r>
      <w:bookmarkEnd w:id="66"/>
      <w:bookmarkEnd w:id="67"/>
    </w:p>
    <w:p w14:paraId="60574186" w14:textId="77777777" w:rsidR="001831D8" w:rsidRPr="00F1461F" w:rsidRDefault="0027350A">
      <w:pPr>
        <w:spacing w:after="0" w:line="360" w:lineRule="auto"/>
        <w:jc w:val="both"/>
        <w:rPr>
          <w:rFonts w:ascii="Trebuchet MS" w:hAnsi="Trebuchet MS"/>
          <w:sz w:val="24"/>
          <w:szCs w:val="24"/>
        </w:rPr>
      </w:pPr>
      <w:r w:rsidRPr="0033073D">
        <w:rPr>
          <w:rFonts w:ascii="Trebuchet MS" w:hAnsi="Trebuchet MS"/>
          <w:sz w:val="24"/>
          <w:szCs w:val="24"/>
        </w:rPr>
        <w:t>The ones which we describe in this section are those which are more regularly seen than perhaps others but ma</w:t>
      </w:r>
      <w:r w:rsidRPr="00447680">
        <w:rPr>
          <w:rFonts w:ascii="Trebuchet MS" w:hAnsi="Trebuchet MS"/>
          <w:sz w:val="24"/>
          <w:szCs w:val="24"/>
        </w:rPr>
        <w:t>y not be the only ones in use across British Columbia today (as our research points out: see report in Appendix G):</w:t>
      </w:r>
    </w:p>
    <w:p w14:paraId="0E799856" w14:textId="77777777" w:rsidR="0027350A" w:rsidRPr="00F1461F" w:rsidRDefault="0027350A" w:rsidP="005E3C3D">
      <w:pPr>
        <w:pStyle w:val="ListParagraph"/>
        <w:numPr>
          <w:ilvl w:val="0"/>
          <w:numId w:val="87"/>
        </w:numPr>
        <w:spacing w:after="0" w:line="360" w:lineRule="auto"/>
        <w:jc w:val="both"/>
        <w:rPr>
          <w:rFonts w:ascii="Trebuchet MS" w:hAnsi="Trebuchet MS"/>
          <w:sz w:val="24"/>
          <w:szCs w:val="24"/>
        </w:rPr>
      </w:pPr>
      <w:r w:rsidRPr="00F1461F">
        <w:rPr>
          <w:rFonts w:ascii="Trebuchet MS" w:hAnsi="Trebuchet MS"/>
          <w:sz w:val="24"/>
          <w:szCs w:val="24"/>
        </w:rPr>
        <w:t>Council Executive Committee</w:t>
      </w:r>
    </w:p>
    <w:p w14:paraId="69D5C8DF" w14:textId="77777777" w:rsidR="00616DA9" w:rsidRPr="00F1461F" w:rsidRDefault="00616DA9" w:rsidP="005E3C3D">
      <w:pPr>
        <w:pStyle w:val="ListParagraph"/>
        <w:numPr>
          <w:ilvl w:val="0"/>
          <w:numId w:val="87"/>
        </w:numPr>
        <w:spacing w:after="0" w:line="360" w:lineRule="auto"/>
        <w:jc w:val="both"/>
        <w:rPr>
          <w:rFonts w:ascii="Trebuchet MS" w:hAnsi="Trebuchet MS"/>
          <w:sz w:val="24"/>
          <w:szCs w:val="24"/>
        </w:rPr>
      </w:pPr>
      <w:r w:rsidRPr="00F1461F">
        <w:rPr>
          <w:rFonts w:ascii="Trebuchet MS" w:hAnsi="Trebuchet MS"/>
          <w:sz w:val="24"/>
          <w:szCs w:val="24"/>
        </w:rPr>
        <w:t>Standing Committees</w:t>
      </w:r>
    </w:p>
    <w:p w14:paraId="4988049A" w14:textId="77777777" w:rsidR="00616DA9" w:rsidRPr="00F1461F" w:rsidRDefault="00616DA9" w:rsidP="005E3C3D">
      <w:pPr>
        <w:pStyle w:val="ListParagraph"/>
        <w:numPr>
          <w:ilvl w:val="0"/>
          <w:numId w:val="87"/>
        </w:numPr>
        <w:spacing w:after="0" w:line="360" w:lineRule="auto"/>
        <w:jc w:val="both"/>
        <w:rPr>
          <w:rFonts w:ascii="Trebuchet MS" w:hAnsi="Trebuchet MS"/>
          <w:sz w:val="24"/>
          <w:szCs w:val="24"/>
        </w:rPr>
      </w:pPr>
      <w:r w:rsidRPr="00F1461F">
        <w:rPr>
          <w:rFonts w:ascii="Trebuchet MS" w:hAnsi="Trebuchet MS"/>
          <w:sz w:val="24"/>
          <w:szCs w:val="24"/>
        </w:rPr>
        <w:t>Committee of the Whole</w:t>
      </w:r>
      <w:r w:rsidR="00162784" w:rsidRPr="00F1461F">
        <w:rPr>
          <w:rFonts w:ascii="Trebuchet MS" w:hAnsi="Trebuchet MS"/>
          <w:sz w:val="24"/>
          <w:szCs w:val="24"/>
        </w:rPr>
        <w:t xml:space="preserve"> (Governance &amp; Priorities Committee)</w:t>
      </w:r>
    </w:p>
    <w:p w14:paraId="02256FE0" w14:textId="77777777" w:rsidR="00F140CB" w:rsidRPr="00F1461F" w:rsidRDefault="00616DA9" w:rsidP="005E3C3D">
      <w:pPr>
        <w:pStyle w:val="ListParagraph"/>
        <w:numPr>
          <w:ilvl w:val="0"/>
          <w:numId w:val="87"/>
        </w:numPr>
        <w:spacing w:after="0" w:line="360" w:lineRule="auto"/>
        <w:jc w:val="both"/>
        <w:rPr>
          <w:rFonts w:ascii="Trebuchet MS" w:hAnsi="Trebuchet MS"/>
          <w:sz w:val="24"/>
          <w:szCs w:val="24"/>
        </w:rPr>
      </w:pPr>
      <w:r w:rsidRPr="00F1461F">
        <w:rPr>
          <w:rFonts w:ascii="Trebuchet MS" w:hAnsi="Trebuchet MS"/>
          <w:sz w:val="24"/>
          <w:szCs w:val="24"/>
        </w:rPr>
        <w:t>Council Initiatives</w:t>
      </w:r>
    </w:p>
    <w:p w14:paraId="71419560" w14:textId="77777777" w:rsidR="00DA336C" w:rsidRPr="00F1461F" w:rsidRDefault="00DA336C" w:rsidP="005E3C3D">
      <w:pPr>
        <w:pStyle w:val="ListParagraph"/>
        <w:numPr>
          <w:ilvl w:val="0"/>
          <w:numId w:val="87"/>
        </w:numPr>
        <w:spacing w:after="0" w:line="360" w:lineRule="auto"/>
        <w:jc w:val="both"/>
        <w:rPr>
          <w:rFonts w:ascii="Trebuchet MS" w:hAnsi="Trebuchet MS"/>
          <w:bCs/>
          <w:sz w:val="24"/>
          <w:szCs w:val="24"/>
          <w:lang w:val="en-US"/>
        </w:rPr>
      </w:pPr>
      <w:r w:rsidRPr="00F1461F">
        <w:rPr>
          <w:rFonts w:ascii="Trebuchet MS" w:hAnsi="Trebuchet MS"/>
          <w:bCs/>
          <w:sz w:val="24"/>
          <w:szCs w:val="24"/>
          <w:lang w:val="en-US"/>
        </w:rPr>
        <w:t>Combined Committee of Whole &amp; Standing Committees</w:t>
      </w:r>
    </w:p>
    <w:p w14:paraId="7C0C7C22" w14:textId="77777777" w:rsidR="00674CCE" w:rsidRPr="00F1461F" w:rsidRDefault="00674CCE" w:rsidP="005E3C3D">
      <w:pPr>
        <w:pStyle w:val="ListParagraph"/>
        <w:numPr>
          <w:ilvl w:val="0"/>
          <w:numId w:val="87"/>
        </w:numPr>
        <w:spacing w:after="0" w:line="360" w:lineRule="auto"/>
        <w:jc w:val="both"/>
        <w:rPr>
          <w:rFonts w:ascii="Trebuchet MS" w:hAnsi="Trebuchet MS"/>
          <w:sz w:val="24"/>
          <w:szCs w:val="24"/>
        </w:rPr>
      </w:pPr>
      <w:r w:rsidRPr="00F1461F">
        <w:rPr>
          <w:rFonts w:ascii="Trebuchet MS" w:hAnsi="Trebuchet MS"/>
          <w:sz w:val="24"/>
          <w:szCs w:val="24"/>
        </w:rPr>
        <w:t>Strategic Priority Committees</w:t>
      </w:r>
    </w:p>
    <w:p w14:paraId="060329A7" w14:textId="77777777" w:rsidR="00674CCE" w:rsidRPr="00F1461F" w:rsidRDefault="00674CCE" w:rsidP="005E3C3D">
      <w:pPr>
        <w:pStyle w:val="ListParagraph"/>
        <w:numPr>
          <w:ilvl w:val="0"/>
          <w:numId w:val="87"/>
        </w:numPr>
        <w:spacing w:after="0" w:line="360" w:lineRule="auto"/>
        <w:jc w:val="both"/>
        <w:rPr>
          <w:rFonts w:ascii="Trebuchet MS" w:hAnsi="Trebuchet MS"/>
          <w:sz w:val="24"/>
          <w:szCs w:val="24"/>
        </w:rPr>
      </w:pPr>
      <w:r w:rsidRPr="00F1461F">
        <w:rPr>
          <w:rFonts w:ascii="Trebuchet MS" w:hAnsi="Trebuchet MS"/>
          <w:sz w:val="24"/>
          <w:szCs w:val="24"/>
        </w:rPr>
        <w:t>Community Roundtables</w:t>
      </w:r>
    </w:p>
    <w:p w14:paraId="4261A48A" w14:textId="77777777" w:rsidR="00162784" w:rsidRPr="00F1461F" w:rsidRDefault="00162784" w:rsidP="001C17B9">
      <w:pPr>
        <w:spacing w:after="0" w:line="360" w:lineRule="auto"/>
        <w:jc w:val="both"/>
        <w:rPr>
          <w:rFonts w:ascii="Trebuchet MS" w:hAnsi="Trebuchet MS"/>
          <w:sz w:val="24"/>
          <w:szCs w:val="24"/>
        </w:rPr>
      </w:pPr>
      <w:r w:rsidRPr="00F1461F">
        <w:rPr>
          <w:rFonts w:ascii="Trebuchet MS" w:hAnsi="Trebuchet MS"/>
          <w:sz w:val="24"/>
          <w:szCs w:val="24"/>
        </w:rPr>
        <w:t>We note that each of the foregoing offers both advantages and disadvantages to a Council relative to how it makes decisions. The only “right” one (or combination) is that which seems to best meet the needs and objectives of this Council.</w:t>
      </w:r>
    </w:p>
    <w:p w14:paraId="36F216CD" w14:textId="77777777" w:rsidR="00F140CB" w:rsidRPr="00F1461F" w:rsidRDefault="00F140CB" w:rsidP="005E3C3D">
      <w:pPr>
        <w:pStyle w:val="ListParagraph"/>
        <w:numPr>
          <w:ilvl w:val="0"/>
          <w:numId w:val="88"/>
        </w:numPr>
        <w:spacing w:after="0" w:line="360" w:lineRule="auto"/>
        <w:jc w:val="both"/>
        <w:rPr>
          <w:rFonts w:ascii="Trebuchet MS" w:hAnsi="Trebuchet MS"/>
          <w:b/>
          <w:sz w:val="24"/>
          <w:szCs w:val="24"/>
          <w:u w:val="single"/>
        </w:rPr>
      </w:pPr>
      <w:r w:rsidRPr="00F1461F">
        <w:rPr>
          <w:rFonts w:ascii="Trebuchet MS" w:hAnsi="Trebuchet MS"/>
          <w:b/>
          <w:bCs/>
          <w:sz w:val="24"/>
          <w:szCs w:val="24"/>
          <w:u w:val="single"/>
          <w:lang w:val="en-US"/>
        </w:rPr>
        <w:t>Council-Executive Committee</w:t>
      </w:r>
    </w:p>
    <w:p w14:paraId="00619A0E" w14:textId="77777777" w:rsidR="00F140CB" w:rsidRPr="00F1461F" w:rsidRDefault="00F140CB" w:rsidP="005E3C3D">
      <w:pPr>
        <w:pStyle w:val="ListParagraph"/>
        <w:numPr>
          <w:ilvl w:val="0"/>
          <w:numId w:val="52"/>
        </w:numPr>
        <w:spacing w:after="0" w:line="360" w:lineRule="auto"/>
        <w:jc w:val="both"/>
        <w:rPr>
          <w:rFonts w:ascii="Trebuchet MS" w:hAnsi="Trebuchet MS"/>
          <w:b/>
          <w:sz w:val="24"/>
          <w:szCs w:val="24"/>
        </w:rPr>
      </w:pPr>
      <w:r w:rsidRPr="00F1461F">
        <w:rPr>
          <w:rFonts w:ascii="Trebuchet MS" w:hAnsi="Trebuchet MS"/>
          <w:b/>
          <w:bCs/>
          <w:sz w:val="24"/>
          <w:szCs w:val="24"/>
          <w:lang w:val="en-US"/>
        </w:rPr>
        <w:t>Characteristics</w:t>
      </w:r>
    </w:p>
    <w:p w14:paraId="3B5FCDEC" w14:textId="77777777" w:rsidR="00354B82" w:rsidRPr="00F1461F" w:rsidRDefault="00354B82" w:rsidP="005E3C3D">
      <w:pPr>
        <w:numPr>
          <w:ilvl w:val="0"/>
          <w:numId w:val="53"/>
        </w:numPr>
        <w:spacing w:after="0" w:line="360" w:lineRule="auto"/>
        <w:jc w:val="both"/>
        <w:rPr>
          <w:rFonts w:ascii="Trebuchet MS" w:hAnsi="Trebuchet MS"/>
          <w:sz w:val="24"/>
          <w:szCs w:val="24"/>
        </w:rPr>
      </w:pPr>
      <w:r w:rsidRPr="00F1461F">
        <w:rPr>
          <w:rFonts w:ascii="Trebuchet MS" w:hAnsi="Trebuchet MS"/>
          <w:sz w:val="24"/>
          <w:szCs w:val="24"/>
          <w:lang w:val="en-US"/>
        </w:rPr>
        <w:t>Generally found in only the larger cities</w:t>
      </w:r>
    </w:p>
    <w:p w14:paraId="656BB179" w14:textId="77777777" w:rsidR="00354B82" w:rsidRPr="00F1461F" w:rsidRDefault="00354B82" w:rsidP="005E3C3D">
      <w:pPr>
        <w:numPr>
          <w:ilvl w:val="0"/>
          <w:numId w:val="53"/>
        </w:numPr>
        <w:spacing w:after="0" w:line="360" w:lineRule="auto"/>
        <w:jc w:val="both"/>
        <w:rPr>
          <w:rFonts w:ascii="Trebuchet MS" w:hAnsi="Trebuchet MS"/>
          <w:sz w:val="24"/>
          <w:szCs w:val="24"/>
        </w:rPr>
      </w:pPr>
      <w:r w:rsidRPr="00F1461F">
        <w:rPr>
          <w:rFonts w:ascii="Trebuchet MS" w:hAnsi="Trebuchet MS"/>
          <w:sz w:val="24"/>
          <w:szCs w:val="24"/>
          <w:lang w:val="en-US"/>
        </w:rPr>
        <w:t>Closest to a cabinet style of governance; considered to be the most powerful committee</w:t>
      </w:r>
      <w:r w:rsidR="0027350A" w:rsidRPr="00F1461F">
        <w:rPr>
          <w:rFonts w:ascii="Trebuchet MS" w:hAnsi="Trebuchet MS"/>
          <w:sz w:val="24"/>
          <w:szCs w:val="24"/>
          <w:lang w:val="en-US"/>
        </w:rPr>
        <w:t xml:space="preserve"> of the Council</w:t>
      </w:r>
    </w:p>
    <w:p w14:paraId="6F8455E8" w14:textId="77777777" w:rsidR="00354B82" w:rsidRPr="00F1461F" w:rsidRDefault="00354B82" w:rsidP="005E3C3D">
      <w:pPr>
        <w:numPr>
          <w:ilvl w:val="0"/>
          <w:numId w:val="53"/>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Comprised of the Mayor and a portion of the Council, generally less than a quorum; generally consists of the Mayor, </w:t>
      </w:r>
      <w:r w:rsidR="00D87D99" w:rsidRPr="00F1461F">
        <w:rPr>
          <w:rFonts w:ascii="Trebuchet MS" w:hAnsi="Trebuchet MS"/>
          <w:sz w:val="24"/>
          <w:szCs w:val="24"/>
          <w:lang w:val="en-US"/>
        </w:rPr>
        <w:t>Acting Mayor</w:t>
      </w:r>
      <w:r w:rsidRPr="00F1461F">
        <w:rPr>
          <w:rFonts w:ascii="Trebuchet MS" w:hAnsi="Trebuchet MS"/>
          <w:sz w:val="24"/>
          <w:szCs w:val="24"/>
          <w:lang w:val="en-US"/>
        </w:rPr>
        <w:t xml:space="preserve"> and chairpersons of standing committees</w:t>
      </w:r>
    </w:p>
    <w:p w14:paraId="42E09526" w14:textId="77777777" w:rsidR="00354B82" w:rsidRPr="00F1461F" w:rsidRDefault="00354B82" w:rsidP="005E3C3D">
      <w:pPr>
        <w:numPr>
          <w:ilvl w:val="0"/>
          <w:numId w:val="53"/>
        </w:numPr>
        <w:spacing w:after="0" w:line="360" w:lineRule="auto"/>
        <w:jc w:val="both"/>
        <w:rPr>
          <w:rFonts w:ascii="Trebuchet MS" w:hAnsi="Trebuchet MS"/>
          <w:sz w:val="24"/>
          <w:szCs w:val="24"/>
        </w:rPr>
      </w:pPr>
      <w:r w:rsidRPr="00F1461F">
        <w:rPr>
          <w:rFonts w:ascii="Trebuchet MS" w:hAnsi="Trebuchet MS"/>
          <w:sz w:val="24"/>
          <w:szCs w:val="24"/>
          <w:lang w:val="en-US"/>
        </w:rPr>
        <w:t>The Committee may be delegated the authority to:</w:t>
      </w:r>
    </w:p>
    <w:p w14:paraId="3CC6B3FD" w14:textId="77777777" w:rsidR="00354B82" w:rsidRPr="00F1461F" w:rsidRDefault="00354B82" w:rsidP="005E3C3D">
      <w:pPr>
        <w:numPr>
          <w:ilvl w:val="1"/>
          <w:numId w:val="53"/>
        </w:numPr>
        <w:spacing w:after="0" w:line="360" w:lineRule="auto"/>
        <w:jc w:val="both"/>
        <w:rPr>
          <w:rFonts w:ascii="Trebuchet MS" w:hAnsi="Trebuchet MS"/>
          <w:sz w:val="24"/>
          <w:szCs w:val="24"/>
        </w:rPr>
      </w:pPr>
      <w:r w:rsidRPr="00F1461F">
        <w:rPr>
          <w:rFonts w:ascii="Trebuchet MS" w:hAnsi="Trebuchet MS"/>
          <w:sz w:val="24"/>
          <w:szCs w:val="24"/>
          <w:lang w:val="en-US"/>
        </w:rPr>
        <w:t>Review and recommend the budget to Council for its consideration and adoption</w:t>
      </w:r>
    </w:p>
    <w:p w14:paraId="2DF3BAF1" w14:textId="77777777" w:rsidR="00354B82" w:rsidRPr="00F1461F" w:rsidRDefault="00354B82" w:rsidP="005E3C3D">
      <w:pPr>
        <w:numPr>
          <w:ilvl w:val="1"/>
          <w:numId w:val="53"/>
        </w:numPr>
        <w:spacing w:after="0" w:line="360" w:lineRule="auto"/>
        <w:jc w:val="both"/>
        <w:rPr>
          <w:rFonts w:ascii="Trebuchet MS" w:hAnsi="Trebuchet MS"/>
          <w:sz w:val="24"/>
          <w:szCs w:val="24"/>
        </w:rPr>
      </w:pPr>
      <w:r w:rsidRPr="00F1461F">
        <w:rPr>
          <w:rFonts w:ascii="Trebuchet MS" w:hAnsi="Trebuchet MS"/>
          <w:sz w:val="24"/>
          <w:szCs w:val="24"/>
          <w:lang w:val="en-US"/>
        </w:rPr>
        <w:t>Enter into contracts on matters approved by the budget</w:t>
      </w:r>
    </w:p>
    <w:p w14:paraId="7A5774B5" w14:textId="77777777" w:rsidR="00354B82" w:rsidRPr="00F1461F" w:rsidRDefault="00354B82" w:rsidP="005E3C3D">
      <w:pPr>
        <w:numPr>
          <w:ilvl w:val="1"/>
          <w:numId w:val="53"/>
        </w:numPr>
        <w:spacing w:after="0" w:line="360" w:lineRule="auto"/>
        <w:jc w:val="both"/>
        <w:rPr>
          <w:rFonts w:ascii="Trebuchet MS" w:hAnsi="Trebuchet MS"/>
          <w:sz w:val="24"/>
          <w:szCs w:val="24"/>
        </w:rPr>
      </w:pPr>
      <w:r w:rsidRPr="00F1461F">
        <w:rPr>
          <w:rFonts w:ascii="Trebuchet MS" w:hAnsi="Trebuchet MS"/>
          <w:sz w:val="24"/>
          <w:szCs w:val="24"/>
          <w:lang w:val="en-US"/>
        </w:rPr>
        <w:t>Execute agreements; call for tenders</w:t>
      </w:r>
    </w:p>
    <w:p w14:paraId="082536B3" w14:textId="77777777" w:rsidR="00354B82" w:rsidRPr="00F1461F" w:rsidRDefault="00354B82" w:rsidP="005E3C3D">
      <w:pPr>
        <w:numPr>
          <w:ilvl w:val="1"/>
          <w:numId w:val="53"/>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Approve for appointment or dismissal or recommend the appointment or dismissal of </w:t>
      </w:r>
      <w:r w:rsidR="0027350A" w:rsidRPr="00F1461F">
        <w:rPr>
          <w:rFonts w:ascii="Trebuchet MS" w:hAnsi="Trebuchet MS"/>
          <w:sz w:val="24"/>
          <w:szCs w:val="24"/>
          <w:lang w:val="en-US"/>
        </w:rPr>
        <w:t>the CAO/</w:t>
      </w:r>
      <w:r w:rsidRPr="00F1461F">
        <w:rPr>
          <w:rFonts w:ascii="Trebuchet MS" w:hAnsi="Trebuchet MS"/>
          <w:sz w:val="24"/>
          <w:szCs w:val="24"/>
          <w:lang w:val="en-US"/>
        </w:rPr>
        <w:t>commissioners</w:t>
      </w:r>
      <w:r w:rsidR="0027350A" w:rsidRPr="00F1461F">
        <w:rPr>
          <w:rFonts w:ascii="Trebuchet MS" w:hAnsi="Trebuchet MS"/>
          <w:sz w:val="24"/>
          <w:szCs w:val="24"/>
          <w:lang w:val="en-US"/>
        </w:rPr>
        <w:t>/d</w:t>
      </w:r>
      <w:r w:rsidRPr="00F1461F">
        <w:rPr>
          <w:rFonts w:ascii="Trebuchet MS" w:hAnsi="Trebuchet MS"/>
          <w:sz w:val="24"/>
          <w:szCs w:val="24"/>
          <w:lang w:val="en-US"/>
        </w:rPr>
        <w:t>epartment heads</w:t>
      </w:r>
    </w:p>
    <w:p w14:paraId="16B016B8" w14:textId="77777777" w:rsidR="00354B82" w:rsidRPr="00F1461F" w:rsidRDefault="00354B82" w:rsidP="005E3C3D">
      <w:pPr>
        <w:numPr>
          <w:ilvl w:val="1"/>
          <w:numId w:val="53"/>
        </w:numPr>
        <w:spacing w:after="0" w:line="360" w:lineRule="auto"/>
        <w:jc w:val="both"/>
        <w:rPr>
          <w:rFonts w:ascii="Trebuchet MS" w:hAnsi="Trebuchet MS"/>
          <w:sz w:val="24"/>
          <w:szCs w:val="24"/>
        </w:rPr>
      </w:pPr>
      <w:r w:rsidRPr="00F1461F">
        <w:rPr>
          <w:rFonts w:ascii="Trebuchet MS" w:hAnsi="Trebuchet MS"/>
          <w:sz w:val="24"/>
          <w:szCs w:val="24"/>
          <w:lang w:val="en-US"/>
        </w:rPr>
        <w:t>Perform other duties as assigned to it by the Council</w:t>
      </w:r>
    </w:p>
    <w:p w14:paraId="7C645254" w14:textId="77777777" w:rsidR="00F140CB" w:rsidRPr="00007E3B" w:rsidRDefault="00F140CB" w:rsidP="005E3C3D">
      <w:pPr>
        <w:pStyle w:val="ListParagraph"/>
        <w:numPr>
          <w:ilvl w:val="0"/>
          <w:numId w:val="52"/>
        </w:numPr>
        <w:spacing w:after="0" w:line="360" w:lineRule="auto"/>
        <w:jc w:val="both"/>
        <w:rPr>
          <w:rFonts w:ascii="Trebuchet MS" w:hAnsi="Trebuchet MS"/>
          <w:b/>
          <w:sz w:val="24"/>
          <w:szCs w:val="24"/>
        </w:rPr>
      </w:pPr>
      <w:r w:rsidRPr="00F1461F">
        <w:rPr>
          <w:rFonts w:ascii="Trebuchet MS" w:hAnsi="Trebuchet MS"/>
          <w:b/>
          <w:bCs/>
          <w:sz w:val="24"/>
          <w:szCs w:val="24"/>
          <w:lang w:val="en-US"/>
        </w:rPr>
        <w:t>Advantages</w:t>
      </w:r>
    </w:p>
    <w:p w14:paraId="2FB75747" w14:textId="77777777" w:rsidR="0027350A" w:rsidRPr="00130D8E" w:rsidRDefault="00354B82" w:rsidP="005E3C3D">
      <w:pPr>
        <w:numPr>
          <w:ilvl w:val="0"/>
          <w:numId w:val="54"/>
        </w:numPr>
        <w:spacing w:after="0" w:line="360" w:lineRule="auto"/>
        <w:jc w:val="both"/>
        <w:rPr>
          <w:rFonts w:ascii="Trebuchet MS" w:hAnsi="Trebuchet MS"/>
          <w:sz w:val="24"/>
          <w:szCs w:val="24"/>
        </w:rPr>
      </w:pPr>
      <w:r w:rsidRPr="00130D8E">
        <w:rPr>
          <w:rFonts w:ascii="Trebuchet MS" w:hAnsi="Trebuchet MS"/>
          <w:sz w:val="24"/>
          <w:szCs w:val="24"/>
          <w:lang w:val="en-US"/>
        </w:rPr>
        <w:t xml:space="preserve">Increases </w:t>
      </w:r>
      <w:r w:rsidR="0027350A" w:rsidRPr="00130D8E">
        <w:rPr>
          <w:rFonts w:ascii="Trebuchet MS" w:hAnsi="Trebuchet MS"/>
          <w:sz w:val="24"/>
          <w:szCs w:val="24"/>
          <w:lang w:val="en-US"/>
        </w:rPr>
        <w:t>the visibility of who is accountable for certain types of decisions</w:t>
      </w:r>
    </w:p>
    <w:p w14:paraId="279C14E3" w14:textId="77777777" w:rsidR="00354B82" w:rsidRPr="00F1461F" w:rsidRDefault="00354B82" w:rsidP="005E3C3D">
      <w:pPr>
        <w:numPr>
          <w:ilvl w:val="0"/>
          <w:numId w:val="54"/>
        </w:numPr>
        <w:spacing w:after="0" w:line="360" w:lineRule="auto"/>
        <w:jc w:val="both"/>
        <w:rPr>
          <w:rFonts w:ascii="Trebuchet MS" w:hAnsi="Trebuchet MS"/>
          <w:sz w:val="24"/>
          <w:szCs w:val="24"/>
        </w:rPr>
      </w:pPr>
      <w:r w:rsidRPr="0033073D">
        <w:rPr>
          <w:rFonts w:ascii="Trebuchet MS" w:hAnsi="Trebuchet MS"/>
          <w:sz w:val="24"/>
          <w:szCs w:val="24"/>
          <w:lang w:val="en-US"/>
        </w:rPr>
        <w:t xml:space="preserve">Focuses key decision-making processes at the political </w:t>
      </w:r>
      <w:r w:rsidR="00751778" w:rsidRPr="0033073D">
        <w:rPr>
          <w:rFonts w:ascii="Trebuchet MS" w:hAnsi="Trebuchet MS"/>
          <w:sz w:val="24"/>
          <w:szCs w:val="24"/>
          <w:lang w:val="en-US"/>
        </w:rPr>
        <w:t>level and</w:t>
      </w:r>
      <w:r w:rsidRPr="0033073D">
        <w:rPr>
          <w:rFonts w:ascii="Trebuchet MS" w:hAnsi="Trebuchet MS"/>
          <w:sz w:val="24"/>
          <w:szCs w:val="24"/>
          <w:lang w:val="en-US"/>
        </w:rPr>
        <w:t xml:space="preserve"> provides mechanism to initiate/encou</w:t>
      </w:r>
      <w:r w:rsidRPr="00447680">
        <w:rPr>
          <w:rFonts w:ascii="Trebuchet MS" w:hAnsi="Trebuchet MS"/>
          <w:sz w:val="24"/>
          <w:szCs w:val="24"/>
          <w:lang w:val="en-US"/>
        </w:rPr>
        <w:t>rage adoption of policies</w:t>
      </w:r>
    </w:p>
    <w:p w14:paraId="29DA16FE" w14:textId="77777777" w:rsidR="00354B82" w:rsidRPr="00F1461F" w:rsidRDefault="00354B82" w:rsidP="005E3C3D">
      <w:pPr>
        <w:numPr>
          <w:ilvl w:val="0"/>
          <w:numId w:val="54"/>
        </w:numPr>
        <w:spacing w:after="0" w:line="360" w:lineRule="auto"/>
        <w:jc w:val="both"/>
        <w:rPr>
          <w:rFonts w:ascii="Trebuchet MS" w:hAnsi="Trebuchet MS"/>
          <w:sz w:val="24"/>
          <w:szCs w:val="24"/>
        </w:rPr>
      </w:pPr>
      <w:r w:rsidRPr="00F1461F">
        <w:rPr>
          <w:rFonts w:ascii="Trebuchet MS" w:hAnsi="Trebuchet MS"/>
          <w:sz w:val="24"/>
          <w:szCs w:val="24"/>
          <w:lang w:val="en-US"/>
        </w:rPr>
        <w:t>Ensures the Mayor of some support for his/her initiatives</w:t>
      </w:r>
      <w:r w:rsidR="0027350A" w:rsidRPr="00F1461F">
        <w:rPr>
          <w:rFonts w:ascii="Trebuchet MS" w:hAnsi="Trebuchet MS"/>
          <w:sz w:val="24"/>
          <w:szCs w:val="24"/>
          <w:lang w:val="en-US"/>
        </w:rPr>
        <w:t xml:space="preserve"> </w:t>
      </w:r>
      <w:r w:rsidRPr="00F1461F">
        <w:rPr>
          <w:rFonts w:ascii="Trebuchet MS" w:hAnsi="Trebuchet MS"/>
          <w:sz w:val="24"/>
          <w:szCs w:val="24"/>
          <w:lang w:val="en-US"/>
        </w:rPr>
        <w:t>(depending on whether or not the Committee is comprised of his/her nominees and whether or not the Mayor has any power to revoke their appointment)</w:t>
      </w:r>
    </w:p>
    <w:p w14:paraId="2EB0CF8A" w14:textId="77777777" w:rsidR="00354B82" w:rsidRPr="00F1461F" w:rsidRDefault="00354B82" w:rsidP="005E3C3D">
      <w:pPr>
        <w:numPr>
          <w:ilvl w:val="0"/>
          <w:numId w:val="54"/>
        </w:numPr>
        <w:spacing w:after="0" w:line="360" w:lineRule="auto"/>
        <w:jc w:val="both"/>
        <w:rPr>
          <w:rFonts w:ascii="Trebuchet MS" w:hAnsi="Trebuchet MS"/>
          <w:sz w:val="24"/>
          <w:szCs w:val="24"/>
        </w:rPr>
      </w:pPr>
      <w:r w:rsidRPr="00F1461F">
        <w:rPr>
          <w:rFonts w:ascii="Trebuchet MS" w:hAnsi="Trebuchet MS"/>
          <w:sz w:val="24"/>
          <w:szCs w:val="24"/>
          <w:lang w:val="en-US"/>
        </w:rPr>
        <w:t>Tends to take on some of the responsibilities and powers normally ascribed to a standing committee system and may provide a clearer focus to these areas</w:t>
      </w:r>
    </w:p>
    <w:p w14:paraId="50169CA0" w14:textId="77777777" w:rsidR="00354B82" w:rsidRPr="0053613F" w:rsidRDefault="00354B82" w:rsidP="005E3C3D">
      <w:pPr>
        <w:numPr>
          <w:ilvl w:val="0"/>
          <w:numId w:val="54"/>
        </w:numPr>
        <w:spacing w:after="0" w:line="360" w:lineRule="auto"/>
        <w:jc w:val="both"/>
        <w:rPr>
          <w:rFonts w:ascii="Trebuchet MS" w:hAnsi="Trebuchet MS"/>
          <w:sz w:val="24"/>
          <w:szCs w:val="24"/>
        </w:rPr>
      </w:pPr>
      <w:r w:rsidRPr="00F1461F">
        <w:rPr>
          <w:rFonts w:ascii="Trebuchet MS" w:hAnsi="Trebuchet MS"/>
          <w:sz w:val="24"/>
          <w:szCs w:val="24"/>
          <w:lang w:val="en-US"/>
        </w:rPr>
        <w:t>Increases the likelihood that the policy positions articulated by the Mayor during an election campaign will gain the support of Council</w:t>
      </w:r>
    </w:p>
    <w:p w14:paraId="0E838882" w14:textId="77777777" w:rsidR="00F140CB" w:rsidRPr="00007E3B" w:rsidRDefault="00F140CB" w:rsidP="005E3C3D">
      <w:pPr>
        <w:pStyle w:val="ListParagraph"/>
        <w:numPr>
          <w:ilvl w:val="0"/>
          <w:numId w:val="52"/>
        </w:numPr>
        <w:spacing w:after="0" w:line="360" w:lineRule="auto"/>
        <w:jc w:val="both"/>
        <w:rPr>
          <w:rFonts w:ascii="Trebuchet MS" w:hAnsi="Trebuchet MS"/>
          <w:b/>
          <w:sz w:val="24"/>
          <w:szCs w:val="24"/>
        </w:rPr>
      </w:pPr>
      <w:r w:rsidRPr="00F1461F">
        <w:rPr>
          <w:rFonts w:ascii="Trebuchet MS" w:hAnsi="Trebuchet MS"/>
          <w:b/>
          <w:bCs/>
          <w:sz w:val="24"/>
          <w:szCs w:val="24"/>
          <w:lang w:val="en-US"/>
        </w:rPr>
        <w:t>Disadvantages</w:t>
      </w:r>
    </w:p>
    <w:p w14:paraId="6718A9A8" w14:textId="77777777" w:rsidR="00354B82" w:rsidRPr="0033073D" w:rsidRDefault="00354B82" w:rsidP="005E3C3D">
      <w:pPr>
        <w:numPr>
          <w:ilvl w:val="0"/>
          <w:numId w:val="55"/>
        </w:numPr>
        <w:spacing w:after="0" w:line="360" w:lineRule="auto"/>
        <w:jc w:val="both"/>
        <w:rPr>
          <w:rFonts w:ascii="Trebuchet MS" w:hAnsi="Trebuchet MS"/>
          <w:sz w:val="24"/>
          <w:szCs w:val="24"/>
        </w:rPr>
      </w:pPr>
      <w:r w:rsidRPr="00130D8E">
        <w:rPr>
          <w:rFonts w:ascii="Trebuchet MS" w:hAnsi="Trebuchet MS"/>
          <w:sz w:val="24"/>
          <w:szCs w:val="24"/>
          <w:lang w:val="en-US"/>
        </w:rPr>
        <w:t>The increase in power of members on the Executive Committee creates a sense of two classes of Councillors (those in the loop – and those not)</w:t>
      </w:r>
    </w:p>
    <w:p w14:paraId="38318858" w14:textId="77777777" w:rsidR="00354B82" w:rsidRPr="00F1461F" w:rsidRDefault="00354B82" w:rsidP="005E3C3D">
      <w:pPr>
        <w:numPr>
          <w:ilvl w:val="0"/>
          <w:numId w:val="55"/>
        </w:numPr>
        <w:spacing w:after="0" w:line="360" w:lineRule="auto"/>
        <w:jc w:val="both"/>
        <w:rPr>
          <w:rFonts w:ascii="Trebuchet MS" w:hAnsi="Trebuchet MS"/>
          <w:sz w:val="24"/>
          <w:szCs w:val="24"/>
        </w:rPr>
      </w:pPr>
      <w:r w:rsidRPr="00447680">
        <w:rPr>
          <w:rFonts w:ascii="Trebuchet MS" w:hAnsi="Trebuchet MS"/>
          <w:sz w:val="24"/>
          <w:szCs w:val="24"/>
          <w:lang w:val="en-US"/>
        </w:rPr>
        <w:t>The Councillors not on the Executive Committee may feel marginalized to the point of disru</w:t>
      </w:r>
      <w:r w:rsidRPr="00F1461F">
        <w:rPr>
          <w:rFonts w:ascii="Trebuchet MS" w:hAnsi="Trebuchet MS"/>
          <w:sz w:val="24"/>
          <w:szCs w:val="24"/>
          <w:lang w:val="en-US"/>
        </w:rPr>
        <w:t>pting the Executive Committee initiatives</w:t>
      </w:r>
    </w:p>
    <w:p w14:paraId="5F486A8A" w14:textId="77777777" w:rsidR="00354B82" w:rsidRPr="00F1461F" w:rsidRDefault="00354B82" w:rsidP="005E3C3D">
      <w:pPr>
        <w:numPr>
          <w:ilvl w:val="0"/>
          <w:numId w:val="55"/>
        </w:numPr>
        <w:spacing w:after="0" w:line="360" w:lineRule="auto"/>
        <w:jc w:val="both"/>
        <w:rPr>
          <w:rFonts w:ascii="Trebuchet MS" w:hAnsi="Trebuchet MS"/>
          <w:sz w:val="24"/>
          <w:szCs w:val="24"/>
        </w:rPr>
      </w:pPr>
      <w:r w:rsidRPr="00F1461F">
        <w:rPr>
          <w:rFonts w:ascii="Trebuchet MS" w:hAnsi="Trebuchet MS"/>
          <w:sz w:val="24"/>
          <w:szCs w:val="24"/>
          <w:lang w:val="en-US"/>
        </w:rPr>
        <w:t>The ultimate roles and powers of Council may be viewed as diminished due to certain of its powers having been delegated to the Executive Committee</w:t>
      </w:r>
    </w:p>
    <w:p w14:paraId="782C106A" w14:textId="77777777" w:rsidR="00354B82" w:rsidRPr="0053613F" w:rsidRDefault="00354B82" w:rsidP="005E3C3D">
      <w:pPr>
        <w:numPr>
          <w:ilvl w:val="0"/>
          <w:numId w:val="55"/>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The reporting relationships of senior management may be diffused and possibly confused (i.e. Does senior management report to </w:t>
      </w:r>
      <w:r w:rsidR="0027350A" w:rsidRPr="00F1461F">
        <w:rPr>
          <w:rFonts w:ascii="Trebuchet MS" w:hAnsi="Trebuchet MS"/>
          <w:sz w:val="24"/>
          <w:szCs w:val="24"/>
          <w:lang w:val="en-US"/>
        </w:rPr>
        <w:t xml:space="preserve">the CAO, </w:t>
      </w:r>
      <w:r w:rsidRPr="00F1461F">
        <w:rPr>
          <w:rFonts w:ascii="Trebuchet MS" w:hAnsi="Trebuchet MS"/>
          <w:sz w:val="24"/>
          <w:szCs w:val="24"/>
          <w:lang w:val="en-US"/>
        </w:rPr>
        <w:t>Council, the Executive Committee, a standing committee, etc</w:t>
      </w:r>
      <w:r w:rsidR="00B467A8">
        <w:rPr>
          <w:rFonts w:ascii="Trebuchet MS" w:hAnsi="Trebuchet MS"/>
          <w:sz w:val="24"/>
          <w:szCs w:val="24"/>
          <w:lang w:val="en-US"/>
        </w:rPr>
        <w:t>.</w:t>
      </w:r>
      <w:r w:rsidRPr="00F1461F">
        <w:rPr>
          <w:rFonts w:ascii="Trebuchet MS" w:hAnsi="Trebuchet MS"/>
          <w:sz w:val="24"/>
          <w:szCs w:val="24"/>
          <w:lang w:val="en-US"/>
        </w:rPr>
        <w:t>).</w:t>
      </w:r>
    </w:p>
    <w:p w14:paraId="4D7E9C02" w14:textId="77777777" w:rsidR="00F140CB" w:rsidRPr="00F1461F" w:rsidRDefault="00F140CB" w:rsidP="005E3C3D">
      <w:pPr>
        <w:pStyle w:val="ListParagraph"/>
        <w:numPr>
          <w:ilvl w:val="0"/>
          <w:numId w:val="88"/>
        </w:numPr>
        <w:spacing w:after="0" w:line="360" w:lineRule="auto"/>
        <w:jc w:val="both"/>
        <w:rPr>
          <w:rFonts w:ascii="Trebuchet MS" w:hAnsi="Trebuchet MS"/>
          <w:b/>
          <w:sz w:val="24"/>
          <w:szCs w:val="24"/>
          <w:u w:val="single"/>
        </w:rPr>
      </w:pPr>
      <w:r w:rsidRPr="00F1461F">
        <w:rPr>
          <w:rFonts w:ascii="Trebuchet MS" w:hAnsi="Trebuchet MS"/>
          <w:b/>
          <w:bCs/>
          <w:sz w:val="24"/>
          <w:szCs w:val="24"/>
          <w:u w:val="single"/>
          <w:lang w:val="en-US"/>
        </w:rPr>
        <w:t>Council – Standing Committees</w:t>
      </w:r>
    </w:p>
    <w:p w14:paraId="0D33C8FA" w14:textId="77777777" w:rsidR="00F140CB" w:rsidRPr="00F1461F" w:rsidRDefault="00F140CB" w:rsidP="005E3C3D">
      <w:pPr>
        <w:pStyle w:val="ListParagraph"/>
        <w:numPr>
          <w:ilvl w:val="0"/>
          <w:numId w:val="52"/>
        </w:numPr>
        <w:spacing w:after="0" w:line="360" w:lineRule="auto"/>
        <w:jc w:val="both"/>
        <w:rPr>
          <w:rFonts w:ascii="Trebuchet MS" w:hAnsi="Trebuchet MS"/>
          <w:b/>
          <w:sz w:val="24"/>
          <w:szCs w:val="24"/>
        </w:rPr>
      </w:pPr>
      <w:r w:rsidRPr="00F1461F">
        <w:rPr>
          <w:rFonts w:ascii="Trebuchet MS" w:hAnsi="Trebuchet MS"/>
          <w:b/>
          <w:bCs/>
          <w:sz w:val="24"/>
          <w:szCs w:val="24"/>
          <w:lang w:val="en-US"/>
        </w:rPr>
        <w:t>Characteristics</w:t>
      </w:r>
    </w:p>
    <w:p w14:paraId="16B1E6E7" w14:textId="77777777" w:rsidR="00354B82" w:rsidRPr="00F1461F" w:rsidRDefault="00354B82">
      <w:pPr>
        <w:spacing w:after="0" w:line="360" w:lineRule="auto"/>
        <w:ind w:left="720"/>
        <w:jc w:val="both"/>
        <w:rPr>
          <w:rFonts w:ascii="Trebuchet MS" w:hAnsi="Trebuchet MS"/>
          <w:sz w:val="24"/>
          <w:szCs w:val="24"/>
        </w:rPr>
      </w:pPr>
      <w:r w:rsidRPr="00F1461F">
        <w:rPr>
          <w:rFonts w:ascii="Trebuchet MS" w:hAnsi="Trebuchet MS"/>
          <w:sz w:val="24"/>
          <w:szCs w:val="24"/>
          <w:lang w:val="en-US"/>
        </w:rPr>
        <w:t>A limited number of standing policy committees (3-4) are created by Council</w:t>
      </w:r>
    </w:p>
    <w:p w14:paraId="41F3FBB8" w14:textId="77777777" w:rsidR="00354B82" w:rsidRPr="00F1461F" w:rsidRDefault="00354B82" w:rsidP="005E3C3D">
      <w:pPr>
        <w:numPr>
          <w:ilvl w:val="0"/>
          <w:numId w:val="56"/>
        </w:numPr>
        <w:spacing w:after="0" w:line="360" w:lineRule="auto"/>
        <w:jc w:val="both"/>
        <w:rPr>
          <w:rFonts w:ascii="Trebuchet MS" w:hAnsi="Trebuchet MS"/>
          <w:sz w:val="24"/>
          <w:szCs w:val="24"/>
        </w:rPr>
      </w:pPr>
      <w:r w:rsidRPr="00F1461F">
        <w:rPr>
          <w:rFonts w:ascii="Trebuchet MS" w:hAnsi="Trebuchet MS"/>
          <w:sz w:val="24"/>
          <w:szCs w:val="24"/>
          <w:lang w:val="en-US"/>
        </w:rPr>
        <w:t>Should be governed by terms of reference</w:t>
      </w:r>
    </w:p>
    <w:p w14:paraId="480C867A" w14:textId="77777777" w:rsidR="00354B82" w:rsidRPr="00F1461F" w:rsidRDefault="00354B82" w:rsidP="005E3C3D">
      <w:pPr>
        <w:numPr>
          <w:ilvl w:val="0"/>
          <w:numId w:val="56"/>
        </w:numPr>
        <w:spacing w:after="0" w:line="360" w:lineRule="auto"/>
        <w:jc w:val="both"/>
        <w:rPr>
          <w:rFonts w:ascii="Trebuchet MS" w:hAnsi="Trebuchet MS"/>
          <w:sz w:val="24"/>
          <w:szCs w:val="24"/>
        </w:rPr>
      </w:pPr>
      <w:r w:rsidRPr="00F1461F">
        <w:rPr>
          <w:rFonts w:ascii="Trebuchet MS" w:hAnsi="Trebuchet MS"/>
          <w:sz w:val="24"/>
          <w:szCs w:val="24"/>
          <w:lang w:val="en-US"/>
        </w:rPr>
        <w:t>CAO designates which senior staff advise which committees</w:t>
      </w:r>
    </w:p>
    <w:p w14:paraId="238FDED9" w14:textId="77777777" w:rsidR="00354B82" w:rsidRPr="00F1461F" w:rsidRDefault="00354B82" w:rsidP="005E3C3D">
      <w:pPr>
        <w:numPr>
          <w:ilvl w:val="0"/>
          <w:numId w:val="56"/>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Agenda materials for standing committees are circulated </w:t>
      </w:r>
      <w:r w:rsidR="00441C16" w:rsidRPr="00F1461F">
        <w:rPr>
          <w:rFonts w:ascii="Trebuchet MS" w:hAnsi="Trebuchet MS"/>
          <w:sz w:val="24"/>
          <w:szCs w:val="24"/>
          <w:lang w:val="en-US"/>
        </w:rPr>
        <w:t xml:space="preserve">to the </w:t>
      </w:r>
      <w:r w:rsidRPr="00F1461F">
        <w:rPr>
          <w:rFonts w:ascii="Trebuchet MS" w:hAnsi="Trebuchet MS"/>
          <w:sz w:val="24"/>
          <w:szCs w:val="24"/>
          <w:lang w:val="en-US"/>
        </w:rPr>
        <w:t xml:space="preserve">CAO’s office </w:t>
      </w:r>
      <w:r w:rsidR="00441C16" w:rsidRPr="00F1461F">
        <w:rPr>
          <w:rFonts w:ascii="Trebuchet MS" w:hAnsi="Trebuchet MS"/>
          <w:sz w:val="24"/>
          <w:szCs w:val="24"/>
          <w:lang w:val="en-US"/>
        </w:rPr>
        <w:t xml:space="preserve">by department heads </w:t>
      </w:r>
      <w:r w:rsidRPr="00F1461F">
        <w:rPr>
          <w:rFonts w:ascii="Trebuchet MS" w:hAnsi="Trebuchet MS"/>
          <w:sz w:val="24"/>
          <w:szCs w:val="24"/>
          <w:lang w:val="en-US"/>
        </w:rPr>
        <w:t xml:space="preserve">prior to consideration by </w:t>
      </w:r>
      <w:r w:rsidR="00441C16" w:rsidRPr="00F1461F">
        <w:rPr>
          <w:rFonts w:ascii="Trebuchet MS" w:hAnsi="Trebuchet MS"/>
          <w:sz w:val="24"/>
          <w:szCs w:val="24"/>
          <w:lang w:val="en-US"/>
        </w:rPr>
        <w:t xml:space="preserve">a </w:t>
      </w:r>
      <w:r w:rsidRPr="00F1461F">
        <w:rPr>
          <w:rFonts w:ascii="Trebuchet MS" w:hAnsi="Trebuchet MS"/>
          <w:sz w:val="24"/>
          <w:szCs w:val="24"/>
          <w:lang w:val="en-US"/>
        </w:rPr>
        <w:t xml:space="preserve">standing committee </w:t>
      </w:r>
    </w:p>
    <w:p w14:paraId="6164ED37" w14:textId="77777777" w:rsidR="00354B82" w:rsidRPr="00F1461F" w:rsidRDefault="00354B82" w:rsidP="005E3C3D">
      <w:pPr>
        <w:numPr>
          <w:ilvl w:val="0"/>
          <w:numId w:val="56"/>
        </w:numPr>
        <w:spacing w:after="0" w:line="360" w:lineRule="auto"/>
        <w:jc w:val="both"/>
        <w:rPr>
          <w:rFonts w:ascii="Trebuchet MS" w:hAnsi="Trebuchet MS"/>
          <w:sz w:val="24"/>
          <w:szCs w:val="24"/>
        </w:rPr>
      </w:pPr>
      <w:r w:rsidRPr="00F1461F">
        <w:rPr>
          <w:rFonts w:ascii="Trebuchet MS" w:hAnsi="Trebuchet MS"/>
          <w:sz w:val="24"/>
          <w:szCs w:val="24"/>
          <w:lang w:val="en-US"/>
        </w:rPr>
        <w:t>Administrative reports and policy issues are expected to be heard first by a standing committee prior to Council’s consideration</w:t>
      </w:r>
    </w:p>
    <w:p w14:paraId="77ED54A2" w14:textId="77777777" w:rsidR="00F140CB" w:rsidRPr="00007E3B" w:rsidRDefault="00F140CB" w:rsidP="005E3C3D">
      <w:pPr>
        <w:pStyle w:val="ListParagraph"/>
        <w:numPr>
          <w:ilvl w:val="0"/>
          <w:numId w:val="52"/>
        </w:numPr>
        <w:spacing w:after="0" w:line="360" w:lineRule="auto"/>
        <w:jc w:val="both"/>
        <w:rPr>
          <w:rFonts w:ascii="Trebuchet MS" w:hAnsi="Trebuchet MS"/>
          <w:b/>
          <w:sz w:val="24"/>
          <w:szCs w:val="24"/>
        </w:rPr>
      </w:pPr>
      <w:r w:rsidRPr="00F1461F">
        <w:rPr>
          <w:rFonts w:ascii="Trebuchet MS" w:hAnsi="Trebuchet MS"/>
          <w:b/>
          <w:bCs/>
          <w:sz w:val="24"/>
          <w:szCs w:val="24"/>
          <w:lang w:val="en-US"/>
        </w:rPr>
        <w:t>Advantages</w:t>
      </w:r>
    </w:p>
    <w:p w14:paraId="66D4BC24" w14:textId="77777777" w:rsidR="00354B82" w:rsidRPr="00447680" w:rsidRDefault="00354B82" w:rsidP="005E3C3D">
      <w:pPr>
        <w:numPr>
          <w:ilvl w:val="0"/>
          <w:numId w:val="57"/>
        </w:numPr>
        <w:spacing w:after="0" w:line="360" w:lineRule="auto"/>
        <w:jc w:val="both"/>
        <w:rPr>
          <w:rFonts w:ascii="Trebuchet MS" w:hAnsi="Trebuchet MS"/>
          <w:sz w:val="24"/>
          <w:szCs w:val="24"/>
        </w:rPr>
      </w:pPr>
      <w:r w:rsidRPr="00130D8E">
        <w:rPr>
          <w:rFonts w:ascii="Trebuchet MS" w:hAnsi="Trebuchet MS"/>
          <w:sz w:val="24"/>
          <w:szCs w:val="24"/>
          <w:lang w:val="en-US"/>
        </w:rPr>
        <w:t>Separation of Council from detailed involvement in administrative matters while affording Council the opportunity to review the key i</w:t>
      </w:r>
      <w:r w:rsidRPr="0033073D">
        <w:rPr>
          <w:rFonts w:ascii="Trebuchet MS" w:hAnsi="Trebuchet MS"/>
          <w:sz w:val="24"/>
          <w:szCs w:val="24"/>
          <w:lang w:val="en-US"/>
        </w:rPr>
        <w:t>ssues facing departments as well as the City as a whole</w:t>
      </w:r>
    </w:p>
    <w:p w14:paraId="0A42A37F" w14:textId="77777777" w:rsidR="00354B82" w:rsidRPr="00F1461F" w:rsidRDefault="00354B82" w:rsidP="005E3C3D">
      <w:pPr>
        <w:numPr>
          <w:ilvl w:val="0"/>
          <w:numId w:val="57"/>
        </w:numPr>
        <w:spacing w:after="0" w:line="360" w:lineRule="auto"/>
        <w:jc w:val="both"/>
        <w:rPr>
          <w:rFonts w:ascii="Trebuchet MS" w:hAnsi="Trebuchet MS"/>
          <w:sz w:val="24"/>
          <w:szCs w:val="24"/>
        </w:rPr>
      </w:pPr>
      <w:r w:rsidRPr="00F1461F">
        <w:rPr>
          <w:rFonts w:ascii="Trebuchet MS" w:hAnsi="Trebuchet MS"/>
          <w:sz w:val="24"/>
          <w:szCs w:val="24"/>
          <w:lang w:val="en-US"/>
        </w:rPr>
        <w:t>Politics are left largely in the hands of politicians; Council’s stature is enhanced</w:t>
      </w:r>
    </w:p>
    <w:p w14:paraId="398700A0" w14:textId="77777777" w:rsidR="00354B82" w:rsidRPr="00F1461F" w:rsidRDefault="00354B82" w:rsidP="005E3C3D">
      <w:pPr>
        <w:numPr>
          <w:ilvl w:val="0"/>
          <w:numId w:val="57"/>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All members of Council are equally involved in committee activity and all are concurrently </w:t>
      </w:r>
      <w:r w:rsidR="00EE116C" w:rsidRPr="00F1461F">
        <w:rPr>
          <w:rFonts w:ascii="Trebuchet MS" w:hAnsi="Trebuchet MS"/>
          <w:sz w:val="24"/>
          <w:szCs w:val="24"/>
          <w:lang w:val="en-US"/>
        </w:rPr>
        <w:t xml:space="preserve">informed </w:t>
      </w:r>
      <w:r w:rsidRPr="00F1461F">
        <w:rPr>
          <w:rFonts w:ascii="Trebuchet MS" w:hAnsi="Trebuchet MS"/>
          <w:sz w:val="24"/>
          <w:szCs w:val="24"/>
          <w:lang w:val="en-US"/>
        </w:rPr>
        <w:t>as to the issues</w:t>
      </w:r>
    </w:p>
    <w:p w14:paraId="0B2FCA87" w14:textId="77777777" w:rsidR="00F140CB" w:rsidRPr="00007E3B" w:rsidRDefault="00F140CB" w:rsidP="005E3C3D">
      <w:pPr>
        <w:pStyle w:val="ListParagraph"/>
        <w:numPr>
          <w:ilvl w:val="0"/>
          <w:numId w:val="52"/>
        </w:numPr>
        <w:spacing w:after="0" w:line="360" w:lineRule="auto"/>
        <w:jc w:val="both"/>
        <w:rPr>
          <w:rFonts w:ascii="Trebuchet MS" w:hAnsi="Trebuchet MS"/>
          <w:b/>
          <w:sz w:val="24"/>
          <w:szCs w:val="24"/>
        </w:rPr>
      </w:pPr>
      <w:r w:rsidRPr="00F1461F">
        <w:rPr>
          <w:rFonts w:ascii="Trebuchet MS" w:hAnsi="Trebuchet MS"/>
          <w:b/>
          <w:bCs/>
          <w:sz w:val="24"/>
          <w:szCs w:val="24"/>
          <w:lang w:val="en-US"/>
        </w:rPr>
        <w:t>Disadvantages</w:t>
      </w:r>
    </w:p>
    <w:p w14:paraId="43794CB3" w14:textId="77777777" w:rsidR="00354B82" w:rsidRPr="00447680" w:rsidRDefault="00354B82" w:rsidP="005E3C3D">
      <w:pPr>
        <w:numPr>
          <w:ilvl w:val="0"/>
          <w:numId w:val="58"/>
        </w:numPr>
        <w:spacing w:after="0" w:line="360" w:lineRule="auto"/>
        <w:jc w:val="both"/>
        <w:rPr>
          <w:rFonts w:ascii="Trebuchet MS" w:hAnsi="Trebuchet MS"/>
          <w:sz w:val="24"/>
          <w:szCs w:val="24"/>
        </w:rPr>
      </w:pPr>
      <w:r w:rsidRPr="00130D8E">
        <w:rPr>
          <w:rFonts w:ascii="Trebuchet MS" w:hAnsi="Trebuchet MS"/>
          <w:sz w:val="24"/>
          <w:szCs w:val="24"/>
          <w:lang w:val="en-US"/>
        </w:rPr>
        <w:t>Individual committees may control key aspects of Council’s “agenda” and may limit the flow of information to others or Council</w:t>
      </w:r>
      <w:r w:rsidR="00441C16" w:rsidRPr="0033073D">
        <w:rPr>
          <w:rFonts w:ascii="Trebuchet MS" w:hAnsi="Trebuchet MS"/>
          <w:sz w:val="24"/>
          <w:szCs w:val="24"/>
          <w:lang w:val="en-US"/>
        </w:rPr>
        <w:t xml:space="preserve"> as a whole</w:t>
      </w:r>
    </w:p>
    <w:p w14:paraId="1F803696" w14:textId="77777777" w:rsidR="00354B82" w:rsidRPr="00F1461F" w:rsidRDefault="00354B82" w:rsidP="005E3C3D">
      <w:pPr>
        <w:numPr>
          <w:ilvl w:val="0"/>
          <w:numId w:val="58"/>
        </w:numPr>
        <w:spacing w:after="0" w:line="360" w:lineRule="auto"/>
        <w:jc w:val="both"/>
        <w:rPr>
          <w:rFonts w:ascii="Trebuchet MS" w:hAnsi="Trebuchet MS"/>
          <w:sz w:val="24"/>
          <w:szCs w:val="24"/>
        </w:rPr>
      </w:pPr>
      <w:r w:rsidRPr="00447680">
        <w:rPr>
          <w:rFonts w:ascii="Trebuchet MS" w:hAnsi="Trebuchet MS"/>
          <w:sz w:val="24"/>
          <w:szCs w:val="24"/>
          <w:lang w:val="en-US"/>
        </w:rPr>
        <w:t>Issues can be too narrow and thus invite Council into administrative issues</w:t>
      </w:r>
    </w:p>
    <w:p w14:paraId="14BADDE1" w14:textId="77777777" w:rsidR="00354B82" w:rsidRPr="00F1461F" w:rsidRDefault="00354B82" w:rsidP="005E3C3D">
      <w:pPr>
        <w:numPr>
          <w:ilvl w:val="0"/>
          <w:numId w:val="58"/>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Councillors can become the champions for a particular department </w:t>
      </w:r>
    </w:p>
    <w:p w14:paraId="5FDEBBDB" w14:textId="77777777" w:rsidR="00354B82" w:rsidRPr="00F1461F" w:rsidRDefault="00354B82" w:rsidP="005E3C3D">
      <w:pPr>
        <w:numPr>
          <w:ilvl w:val="0"/>
          <w:numId w:val="58"/>
        </w:numPr>
        <w:spacing w:after="0" w:line="360" w:lineRule="auto"/>
        <w:jc w:val="both"/>
        <w:rPr>
          <w:rFonts w:ascii="Trebuchet MS" w:hAnsi="Trebuchet MS"/>
          <w:sz w:val="24"/>
          <w:szCs w:val="24"/>
        </w:rPr>
      </w:pPr>
      <w:r w:rsidRPr="00F1461F">
        <w:rPr>
          <w:rFonts w:ascii="Trebuchet MS" w:hAnsi="Trebuchet MS"/>
          <w:sz w:val="24"/>
          <w:szCs w:val="24"/>
          <w:lang w:val="en-US"/>
        </w:rPr>
        <w:t>Limited opportunity for Council to focus on the broader agenda</w:t>
      </w:r>
    </w:p>
    <w:p w14:paraId="7ED9A675" w14:textId="77777777" w:rsidR="00354B82" w:rsidRPr="00555B8A" w:rsidRDefault="00354B82" w:rsidP="005E3C3D">
      <w:pPr>
        <w:numPr>
          <w:ilvl w:val="0"/>
          <w:numId w:val="58"/>
        </w:numPr>
        <w:spacing w:after="0" w:line="360" w:lineRule="auto"/>
        <w:jc w:val="both"/>
        <w:rPr>
          <w:rFonts w:ascii="Trebuchet MS" w:hAnsi="Trebuchet MS"/>
          <w:sz w:val="24"/>
          <w:szCs w:val="24"/>
        </w:rPr>
      </w:pPr>
      <w:r w:rsidRPr="00F1461F">
        <w:rPr>
          <w:rFonts w:ascii="Trebuchet MS" w:hAnsi="Trebuchet MS"/>
          <w:sz w:val="24"/>
          <w:szCs w:val="24"/>
          <w:lang w:val="en-US"/>
        </w:rPr>
        <w:t>Potentially diffuses the reporting relationships and responsibilities of the CAO and department heads</w:t>
      </w:r>
    </w:p>
    <w:p w14:paraId="7ED3D7E7" w14:textId="77777777" w:rsidR="00EC3B7C" w:rsidRPr="0053613F" w:rsidRDefault="00EC3B7C" w:rsidP="00555B8A">
      <w:pPr>
        <w:spacing w:after="0" w:line="360" w:lineRule="auto"/>
        <w:ind w:left="1080"/>
        <w:jc w:val="both"/>
        <w:rPr>
          <w:rFonts w:ascii="Trebuchet MS" w:hAnsi="Trebuchet MS"/>
          <w:sz w:val="24"/>
          <w:szCs w:val="24"/>
        </w:rPr>
      </w:pPr>
    </w:p>
    <w:p w14:paraId="200EAD6F" w14:textId="77777777" w:rsidR="00F140CB" w:rsidRPr="00F1461F" w:rsidRDefault="00F140CB">
      <w:pPr>
        <w:spacing w:after="0" w:line="360" w:lineRule="auto"/>
        <w:jc w:val="both"/>
        <w:rPr>
          <w:rFonts w:ascii="Trebuchet MS" w:hAnsi="Trebuchet MS"/>
          <w:b/>
          <w:sz w:val="24"/>
          <w:szCs w:val="24"/>
        </w:rPr>
      </w:pPr>
      <w:r w:rsidRPr="00F1461F">
        <w:rPr>
          <w:rFonts w:ascii="Trebuchet MS" w:hAnsi="Trebuchet MS"/>
          <w:b/>
          <w:bCs/>
          <w:sz w:val="24"/>
          <w:szCs w:val="24"/>
          <w:lang w:val="en-US"/>
        </w:rPr>
        <w:t>Standing Committees</w:t>
      </w:r>
    </w:p>
    <w:p w14:paraId="6E20402E" w14:textId="77777777" w:rsidR="00F140CB" w:rsidRPr="00F1461F" w:rsidRDefault="00F140CB" w:rsidP="005E3C3D">
      <w:pPr>
        <w:pStyle w:val="ListParagraph"/>
        <w:numPr>
          <w:ilvl w:val="0"/>
          <w:numId w:val="38"/>
        </w:numPr>
        <w:spacing w:after="0" w:line="360" w:lineRule="auto"/>
        <w:jc w:val="both"/>
        <w:rPr>
          <w:rFonts w:ascii="Trebuchet MS" w:hAnsi="Trebuchet MS"/>
          <w:b/>
          <w:sz w:val="24"/>
          <w:szCs w:val="24"/>
        </w:rPr>
      </w:pPr>
      <w:r w:rsidRPr="00F1461F">
        <w:rPr>
          <w:rFonts w:ascii="Trebuchet MS" w:hAnsi="Trebuchet MS"/>
          <w:b/>
          <w:sz w:val="24"/>
          <w:szCs w:val="24"/>
          <w:lang w:val="en-US"/>
        </w:rPr>
        <w:t xml:space="preserve">The advantages of </w:t>
      </w:r>
      <w:r w:rsidRPr="00F1461F">
        <w:rPr>
          <w:rFonts w:ascii="Trebuchet MS" w:hAnsi="Trebuchet MS"/>
          <w:b/>
          <w:bCs/>
          <w:sz w:val="24"/>
          <w:szCs w:val="24"/>
          <w:lang w:val="en-US"/>
        </w:rPr>
        <w:t xml:space="preserve">few standing </w:t>
      </w:r>
      <w:r w:rsidRPr="00F1461F">
        <w:rPr>
          <w:rFonts w:ascii="Trebuchet MS" w:hAnsi="Trebuchet MS"/>
          <w:b/>
          <w:sz w:val="24"/>
          <w:szCs w:val="24"/>
          <w:lang w:val="en-US"/>
        </w:rPr>
        <w:t>committees are:</w:t>
      </w:r>
    </w:p>
    <w:p w14:paraId="664B2224" w14:textId="77777777" w:rsidR="00354B82" w:rsidRPr="00F1461F" w:rsidRDefault="00354B82" w:rsidP="005E3C3D">
      <w:pPr>
        <w:numPr>
          <w:ilvl w:val="0"/>
          <w:numId w:val="59"/>
        </w:numPr>
        <w:spacing w:after="0" w:line="360" w:lineRule="auto"/>
        <w:jc w:val="both"/>
        <w:rPr>
          <w:rFonts w:ascii="Trebuchet MS" w:hAnsi="Trebuchet MS"/>
          <w:sz w:val="24"/>
          <w:szCs w:val="24"/>
        </w:rPr>
      </w:pPr>
      <w:r w:rsidRPr="00F1461F">
        <w:rPr>
          <w:rFonts w:ascii="Trebuchet MS" w:hAnsi="Trebuchet MS"/>
          <w:sz w:val="24"/>
          <w:szCs w:val="24"/>
          <w:lang w:val="en-US"/>
        </w:rPr>
        <w:t>Less likelihood of Council members becoming directly</w:t>
      </w:r>
      <w:r w:rsidR="00A71BFB" w:rsidRPr="00F1461F">
        <w:rPr>
          <w:rFonts w:ascii="Trebuchet MS" w:hAnsi="Trebuchet MS"/>
          <w:sz w:val="24"/>
          <w:szCs w:val="24"/>
          <w:lang w:val="en-US"/>
        </w:rPr>
        <w:t xml:space="preserve"> </w:t>
      </w:r>
      <w:r w:rsidRPr="00F1461F">
        <w:rPr>
          <w:rFonts w:ascii="Trebuchet MS" w:hAnsi="Trebuchet MS"/>
          <w:sz w:val="24"/>
          <w:szCs w:val="24"/>
          <w:lang w:val="en-US"/>
        </w:rPr>
        <w:t>involved in the management of civic departments</w:t>
      </w:r>
    </w:p>
    <w:p w14:paraId="6B699B9D" w14:textId="77777777" w:rsidR="00354B82" w:rsidRPr="00F1461F" w:rsidRDefault="00354B82" w:rsidP="005E3C3D">
      <w:pPr>
        <w:numPr>
          <w:ilvl w:val="0"/>
          <w:numId w:val="59"/>
        </w:numPr>
        <w:spacing w:after="0" w:line="360" w:lineRule="auto"/>
        <w:jc w:val="both"/>
        <w:rPr>
          <w:rFonts w:ascii="Trebuchet MS" w:hAnsi="Trebuchet MS"/>
          <w:sz w:val="24"/>
          <w:szCs w:val="24"/>
        </w:rPr>
      </w:pPr>
      <w:r w:rsidRPr="00F1461F">
        <w:rPr>
          <w:rFonts w:ascii="Trebuchet MS" w:hAnsi="Trebuchet MS"/>
          <w:sz w:val="24"/>
          <w:szCs w:val="24"/>
          <w:lang w:val="en-US"/>
        </w:rPr>
        <w:t>Greater possibility that committees will focus on broader policy issues</w:t>
      </w:r>
    </w:p>
    <w:p w14:paraId="4D83BC63" w14:textId="77777777" w:rsidR="00354B82" w:rsidRPr="00F1461F" w:rsidRDefault="00354B82" w:rsidP="005E3C3D">
      <w:pPr>
        <w:numPr>
          <w:ilvl w:val="0"/>
          <w:numId w:val="59"/>
        </w:numPr>
        <w:spacing w:after="0" w:line="360" w:lineRule="auto"/>
        <w:jc w:val="both"/>
        <w:rPr>
          <w:rFonts w:ascii="Trebuchet MS" w:hAnsi="Trebuchet MS"/>
          <w:sz w:val="24"/>
          <w:szCs w:val="24"/>
        </w:rPr>
      </w:pPr>
      <w:r w:rsidRPr="00F1461F">
        <w:rPr>
          <w:rFonts w:ascii="Trebuchet MS" w:hAnsi="Trebuchet MS"/>
          <w:sz w:val="24"/>
          <w:szCs w:val="24"/>
          <w:lang w:val="en-US"/>
        </w:rPr>
        <w:t>Improved opportunities for corporate integration of issues</w:t>
      </w:r>
    </w:p>
    <w:p w14:paraId="51DF0099" w14:textId="77777777" w:rsidR="00354B82" w:rsidRPr="00F1461F" w:rsidRDefault="00354B82" w:rsidP="005E3C3D">
      <w:pPr>
        <w:numPr>
          <w:ilvl w:val="0"/>
          <w:numId w:val="59"/>
        </w:numPr>
        <w:spacing w:after="0" w:line="360" w:lineRule="auto"/>
        <w:jc w:val="both"/>
        <w:rPr>
          <w:rFonts w:ascii="Trebuchet MS" w:hAnsi="Trebuchet MS"/>
          <w:sz w:val="24"/>
          <w:szCs w:val="24"/>
        </w:rPr>
      </w:pPr>
      <w:r w:rsidRPr="00F1461F">
        <w:rPr>
          <w:rFonts w:ascii="Trebuchet MS" w:hAnsi="Trebuchet MS"/>
          <w:sz w:val="24"/>
          <w:szCs w:val="24"/>
          <w:lang w:val="en-US"/>
        </w:rPr>
        <w:t>Fewer meetings</w:t>
      </w:r>
      <w:r w:rsidR="00A71BFB" w:rsidRPr="00F1461F">
        <w:rPr>
          <w:rFonts w:ascii="Trebuchet MS" w:hAnsi="Trebuchet MS"/>
          <w:sz w:val="24"/>
          <w:szCs w:val="24"/>
          <w:lang w:val="en-US"/>
        </w:rPr>
        <w:t xml:space="preserve"> to attend leaving Councillors </w:t>
      </w:r>
      <w:r w:rsidRPr="00F1461F">
        <w:rPr>
          <w:rFonts w:ascii="Trebuchet MS" w:hAnsi="Trebuchet MS"/>
          <w:sz w:val="24"/>
          <w:szCs w:val="24"/>
          <w:lang w:val="en-US"/>
        </w:rPr>
        <w:t>more time to spend dealing with constituent issues.</w:t>
      </w:r>
    </w:p>
    <w:p w14:paraId="7326D73A" w14:textId="77777777" w:rsidR="00F140CB" w:rsidRPr="00F1461F" w:rsidRDefault="00F140CB">
      <w:pPr>
        <w:spacing w:after="0" w:line="360" w:lineRule="auto"/>
        <w:jc w:val="both"/>
        <w:rPr>
          <w:rFonts w:ascii="Trebuchet MS" w:hAnsi="Trebuchet MS"/>
          <w:b/>
          <w:sz w:val="24"/>
          <w:szCs w:val="24"/>
        </w:rPr>
      </w:pPr>
      <w:r w:rsidRPr="00F1461F">
        <w:rPr>
          <w:rFonts w:ascii="Trebuchet MS" w:hAnsi="Trebuchet MS"/>
          <w:b/>
          <w:bCs/>
          <w:sz w:val="24"/>
          <w:szCs w:val="24"/>
          <w:lang w:val="en-US"/>
        </w:rPr>
        <w:t>Standing Committees</w:t>
      </w:r>
    </w:p>
    <w:p w14:paraId="341BD09F" w14:textId="77777777" w:rsidR="00F140CB" w:rsidRPr="00F1461F" w:rsidRDefault="00F140CB" w:rsidP="005E3C3D">
      <w:pPr>
        <w:pStyle w:val="ListParagraph"/>
        <w:numPr>
          <w:ilvl w:val="0"/>
          <w:numId w:val="37"/>
        </w:numPr>
        <w:spacing w:after="0" w:line="360" w:lineRule="auto"/>
        <w:jc w:val="both"/>
        <w:rPr>
          <w:rFonts w:ascii="Trebuchet MS" w:hAnsi="Trebuchet MS"/>
          <w:b/>
          <w:sz w:val="24"/>
          <w:szCs w:val="24"/>
        </w:rPr>
      </w:pPr>
      <w:r w:rsidRPr="00F1461F">
        <w:rPr>
          <w:rFonts w:ascii="Trebuchet MS" w:hAnsi="Trebuchet MS"/>
          <w:b/>
          <w:sz w:val="24"/>
          <w:szCs w:val="24"/>
          <w:lang w:val="en-US"/>
        </w:rPr>
        <w:t xml:space="preserve">The </w:t>
      </w:r>
      <w:r w:rsidR="00751778" w:rsidRPr="00F1461F">
        <w:rPr>
          <w:rFonts w:ascii="Trebuchet MS" w:hAnsi="Trebuchet MS"/>
          <w:b/>
          <w:sz w:val="24"/>
          <w:szCs w:val="24"/>
          <w:lang w:val="en-US"/>
        </w:rPr>
        <w:t>stated advantages</w:t>
      </w:r>
      <w:r w:rsidRPr="00F1461F">
        <w:rPr>
          <w:rFonts w:ascii="Trebuchet MS" w:hAnsi="Trebuchet MS"/>
          <w:b/>
          <w:sz w:val="24"/>
          <w:szCs w:val="24"/>
          <w:lang w:val="en-US"/>
        </w:rPr>
        <w:t xml:space="preserve"> of </w:t>
      </w:r>
      <w:r w:rsidRPr="00F1461F">
        <w:rPr>
          <w:rFonts w:ascii="Trebuchet MS" w:hAnsi="Trebuchet MS"/>
          <w:b/>
          <w:bCs/>
          <w:sz w:val="24"/>
          <w:szCs w:val="24"/>
          <w:lang w:val="en-US"/>
        </w:rPr>
        <w:t>more</w:t>
      </w:r>
      <w:r w:rsidRPr="00F1461F">
        <w:rPr>
          <w:rFonts w:ascii="Trebuchet MS" w:hAnsi="Trebuchet MS"/>
          <w:b/>
          <w:sz w:val="24"/>
          <w:szCs w:val="24"/>
          <w:lang w:val="en-US"/>
        </w:rPr>
        <w:t xml:space="preserve"> standing committees are:</w:t>
      </w:r>
    </w:p>
    <w:p w14:paraId="2A1F23AD" w14:textId="77777777" w:rsidR="00354B82" w:rsidRPr="00F1461F" w:rsidRDefault="00354B82" w:rsidP="005E3C3D">
      <w:pPr>
        <w:numPr>
          <w:ilvl w:val="1"/>
          <w:numId w:val="34"/>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Improved awareness </w:t>
      </w:r>
      <w:r w:rsidR="00751778" w:rsidRPr="00F1461F">
        <w:rPr>
          <w:rFonts w:ascii="Trebuchet MS" w:hAnsi="Trebuchet MS"/>
          <w:sz w:val="24"/>
          <w:szCs w:val="24"/>
          <w:lang w:val="en-US"/>
        </w:rPr>
        <w:t>by Council</w:t>
      </w:r>
      <w:r w:rsidR="00751778">
        <w:rPr>
          <w:rFonts w:ascii="Trebuchet MS" w:hAnsi="Trebuchet MS"/>
          <w:sz w:val="24"/>
          <w:szCs w:val="24"/>
          <w:lang w:val="en-US"/>
        </w:rPr>
        <w:t>l</w:t>
      </w:r>
      <w:r w:rsidR="00751778" w:rsidRPr="00F1461F">
        <w:rPr>
          <w:rFonts w:ascii="Trebuchet MS" w:hAnsi="Trebuchet MS"/>
          <w:sz w:val="24"/>
          <w:szCs w:val="24"/>
          <w:lang w:val="en-US"/>
        </w:rPr>
        <w:t>ors</w:t>
      </w:r>
      <w:r w:rsidRPr="00F1461F">
        <w:rPr>
          <w:rFonts w:ascii="Trebuchet MS" w:hAnsi="Trebuchet MS"/>
          <w:sz w:val="24"/>
          <w:szCs w:val="24"/>
          <w:lang w:val="en-US"/>
        </w:rPr>
        <w:t xml:space="preserve"> as to the full range of issues</w:t>
      </w:r>
    </w:p>
    <w:p w14:paraId="07A87B5E" w14:textId="77777777" w:rsidR="00354B82" w:rsidRPr="00F1461F" w:rsidRDefault="00354B82" w:rsidP="005E3C3D">
      <w:pPr>
        <w:numPr>
          <w:ilvl w:val="1"/>
          <w:numId w:val="34"/>
        </w:numPr>
        <w:spacing w:after="0" w:line="360" w:lineRule="auto"/>
        <w:jc w:val="both"/>
        <w:rPr>
          <w:rFonts w:ascii="Trebuchet MS" w:hAnsi="Trebuchet MS"/>
          <w:sz w:val="24"/>
          <w:szCs w:val="24"/>
        </w:rPr>
      </w:pPr>
      <w:r w:rsidRPr="00F1461F">
        <w:rPr>
          <w:rFonts w:ascii="Trebuchet MS" w:hAnsi="Trebuchet MS"/>
          <w:sz w:val="24"/>
          <w:szCs w:val="24"/>
          <w:lang w:val="en-US"/>
        </w:rPr>
        <w:t>Increased time available to explore issues in depth</w:t>
      </w:r>
    </w:p>
    <w:p w14:paraId="65917E9E" w14:textId="77777777" w:rsidR="00354B82" w:rsidRPr="00F1461F" w:rsidRDefault="00354B82" w:rsidP="005E3C3D">
      <w:pPr>
        <w:numPr>
          <w:ilvl w:val="1"/>
          <w:numId w:val="34"/>
        </w:numPr>
        <w:spacing w:after="0" w:line="360" w:lineRule="auto"/>
        <w:jc w:val="both"/>
        <w:rPr>
          <w:rFonts w:ascii="Trebuchet MS" w:hAnsi="Trebuchet MS"/>
          <w:sz w:val="24"/>
          <w:szCs w:val="24"/>
        </w:rPr>
      </w:pPr>
      <w:r w:rsidRPr="00F1461F">
        <w:rPr>
          <w:rFonts w:ascii="Trebuchet MS" w:hAnsi="Trebuchet MS"/>
          <w:sz w:val="24"/>
          <w:szCs w:val="24"/>
          <w:lang w:val="en-US"/>
        </w:rPr>
        <w:t>Increased opportunity to review departmental staff in action as they present reports</w:t>
      </w:r>
    </w:p>
    <w:p w14:paraId="19B35974" w14:textId="77777777" w:rsidR="00354B82" w:rsidRPr="0053613F" w:rsidRDefault="00354B82" w:rsidP="005E3C3D">
      <w:pPr>
        <w:numPr>
          <w:ilvl w:val="1"/>
          <w:numId w:val="34"/>
        </w:numPr>
        <w:spacing w:after="0" w:line="360" w:lineRule="auto"/>
        <w:jc w:val="both"/>
        <w:rPr>
          <w:rFonts w:ascii="Trebuchet MS" w:hAnsi="Trebuchet MS"/>
          <w:sz w:val="24"/>
          <w:szCs w:val="24"/>
        </w:rPr>
      </w:pPr>
      <w:r w:rsidRPr="00F1461F">
        <w:rPr>
          <w:rFonts w:ascii="Trebuchet MS" w:hAnsi="Trebuchet MS"/>
          <w:sz w:val="24"/>
          <w:szCs w:val="24"/>
          <w:lang w:val="en-US"/>
        </w:rPr>
        <w:t>More opportunities for Councillors to act as chair of committees</w:t>
      </w:r>
      <w:r w:rsidR="00441C16" w:rsidRPr="00F1461F">
        <w:rPr>
          <w:rFonts w:ascii="Trebuchet MS" w:hAnsi="Trebuchet MS"/>
          <w:sz w:val="24"/>
          <w:szCs w:val="24"/>
          <w:lang w:val="en-US"/>
        </w:rPr>
        <w:t>:</w:t>
      </w:r>
      <w:r w:rsidRPr="00F1461F">
        <w:rPr>
          <w:rFonts w:ascii="Trebuchet MS" w:hAnsi="Trebuchet MS"/>
          <w:sz w:val="24"/>
          <w:szCs w:val="24"/>
          <w:lang w:val="en-US"/>
        </w:rPr>
        <w:t xml:space="preserve"> thus greater sense of involvement in Council’s (and administration’s) work.</w:t>
      </w:r>
    </w:p>
    <w:p w14:paraId="107B79C1" w14:textId="77777777" w:rsidR="00F140CB" w:rsidRPr="00F1461F" w:rsidRDefault="00F140CB" w:rsidP="005E3C3D">
      <w:pPr>
        <w:pStyle w:val="ListParagraph"/>
        <w:numPr>
          <w:ilvl w:val="0"/>
          <w:numId w:val="88"/>
        </w:numPr>
        <w:spacing w:after="0" w:line="360" w:lineRule="auto"/>
        <w:jc w:val="both"/>
        <w:rPr>
          <w:rFonts w:ascii="Trebuchet MS" w:hAnsi="Trebuchet MS"/>
          <w:b/>
          <w:bCs/>
          <w:sz w:val="24"/>
          <w:szCs w:val="24"/>
          <w:u w:val="single"/>
          <w:lang w:val="en-US"/>
        </w:rPr>
      </w:pPr>
      <w:r w:rsidRPr="00F1461F">
        <w:rPr>
          <w:rFonts w:ascii="Trebuchet MS" w:hAnsi="Trebuchet MS"/>
          <w:b/>
          <w:bCs/>
          <w:sz w:val="24"/>
          <w:szCs w:val="24"/>
          <w:u w:val="single"/>
          <w:lang w:val="en-US"/>
        </w:rPr>
        <w:t xml:space="preserve">Council – Committee of the Whole </w:t>
      </w:r>
      <w:r w:rsidR="00DA336C" w:rsidRPr="00F1461F">
        <w:rPr>
          <w:rFonts w:ascii="Trebuchet MS" w:hAnsi="Trebuchet MS"/>
          <w:b/>
          <w:bCs/>
          <w:sz w:val="24"/>
          <w:szCs w:val="24"/>
          <w:u w:val="single"/>
          <w:lang w:val="en-US"/>
        </w:rPr>
        <w:t>(Governance &amp; Priorities Committee)</w:t>
      </w:r>
      <w:r w:rsidRPr="00F1461F">
        <w:rPr>
          <w:rFonts w:ascii="Trebuchet MS" w:hAnsi="Trebuchet MS"/>
          <w:b/>
          <w:bCs/>
          <w:sz w:val="24"/>
          <w:szCs w:val="24"/>
          <w:u w:val="single"/>
          <w:lang w:val="en-US"/>
        </w:rPr>
        <w:t>(GPC)</w:t>
      </w:r>
    </w:p>
    <w:p w14:paraId="6BFAA6F2" w14:textId="77777777" w:rsidR="00A71BFB" w:rsidRPr="00F1461F" w:rsidRDefault="00A71BFB" w:rsidP="005E3C3D">
      <w:pPr>
        <w:pStyle w:val="ListParagraph"/>
        <w:numPr>
          <w:ilvl w:val="0"/>
          <w:numId w:val="37"/>
        </w:numPr>
        <w:spacing w:after="0" w:line="360" w:lineRule="auto"/>
        <w:jc w:val="both"/>
        <w:rPr>
          <w:rFonts w:ascii="Trebuchet MS" w:hAnsi="Trebuchet MS"/>
          <w:b/>
          <w:sz w:val="24"/>
          <w:szCs w:val="24"/>
        </w:rPr>
      </w:pPr>
      <w:r w:rsidRPr="00F1461F">
        <w:rPr>
          <w:rFonts w:ascii="Trebuchet MS" w:hAnsi="Trebuchet MS"/>
          <w:b/>
          <w:bCs/>
          <w:sz w:val="24"/>
          <w:szCs w:val="24"/>
          <w:lang w:val="en-US"/>
        </w:rPr>
        <w:t>Characteristics</w:t>
      </w:r>
    </w:p>
    <w:p w14:paraId="09E376D9" w14:textId="77777777" w:rsidR="00354B82" w:rsidRPr="00F1461F" w:rsidRDefault="00354B82" w:rsidP="005E3C3D">
      <w:pPr>
        <w:numPr>
          <w:ilvl w:val="0"/>
          <w:numId w:val="39"/>
        </w:numPr>
        <w:spacing w:after="0" w:line="360" w:lineRule="auto"/>
        <w:jc w:val="both"/>
        <w:rPr>
          <w:rFonts w:ascii="Trebuchet MS" w:hAnsi="Trebuchet MS"/>
          <w:sz w:val="24"/>
          <w:szCs w:val="24"/>
        </w:rPr>
      </w:pPr>
      <w:r w:rsidRPr="00F1461F">
        <w:rPr>
          <w:rFonts w:ascii="Trebuchet MS" w:hAnsi="Trebuchet MS"/>
          <w:sz w:val="24"/>
          <w:szCs w:val="24"/>
          <w:lang w:val="en-US"/>
        </w:rPr>
        <w:t>This model of Council’s legislative involvement limits Council standing committees to one</w:t>
      </w:r>
      <w:r w:rsidR="00441C16" w:rsidRPr="00F1461F">
        <w:rPr>
          <w:rFonts w:ascii="Trebuchet MS" w:hAnsi="Trebuchet MS"/>
          <w:sz w:val="24"/>
          <w:szCs w:val="24"/>
          <w:lang w:val="en-US"/>
        </w:rPr>
        <w:t xml:space="preserve">: </w:t>
      </w:r>
      <w:r w:rsidRPr="00F1461F">
        <w:rPr>
          <w:rFonts w:ascii="Trebuchet MS" w:hAnsi="Trebuchet MS"/>
          <w:sz w:val="24"/>
          <w:szCs w:val="24"/>
          <w:lang w:val="en-US"/>
        </w:rPr>
        <w:t xml:space="preserve">a committee of the whole  </w:t>
      </w:r>
    </w:p>
    <w:p w14:paraId="765309B8" w14:textId="77777777" w:rsidR="00354B82" w:rsidRPr="00F1461F" w:rsidRDefault="00354B82" w:rsidP="005E3C3D">
      <w:pPr>
        <w:numPr>
          <w:ilvl w:val="0"/>
          <w:numId w:val="39"/>
        </w:numPr>
        <w:spacing w:after="0" w:line="360" w:lineRule="auto"/>
        <w:jc w:val="both"/>
        <w:rPr>
          <w:rFonts w:ascii="Trebuchet MS" w:hAnsi="Trebuchet MS"/>
          <w:sz w:val="24"/>
          <w:szCs w:val="24"/>
        </w:rPr>
      </w:pPr>
      <w:r w:rsidRPr="00F1461F">
        <w:rPr>
          <w:rFonts w:ascii="Trebuchet MS" w:hAnsi="Trebuchet MS"/>
          <w:sz w:val="24"/>
          <w:szCs w:val="24"/>
          <w:lang w:val="en-US"/>
        </w:rPr>
        <w:t>All members of Council are the invited participants with the C</w:t>
      </w:r>
      <w:r w:rsidR="00441C16" w:rsidRPr="00F1461F">
        <w:rPr>
          <w:rFonts w:ascii="Trebuchet MS" w:hAnsi="Trebuchet MS"/>
          <w:sz w:val="24"/>
          <w:szCs w:val="24"/>
          <w:lang w:val="en-US"/>
        </w:rPr>
        <w:t>AO</w:t>
      </w:r>
      <w:r w:rsidRPr="00F1461F">
        <w:rPr>
          <w:rFonts w:ascii="Trebuchet MS" w:hAnsi="Trebuchet MS"/>
          <w:sz w:val="24"/>
          <w:szCs w:val="24"/>
          <w:lang w:val="en-US"/>
        </w:rPr>
        <w:t xml:space="preserve"> (</w:t>
      </w:r>
      <w:r w:rsidR="0088630B">
        <w:rPr>
          <w:rFonts w:ascii="Trebuchet MS" w:hAnsi="Trebuchet MS"/>
          <w:sz w:val="24"/>
          <w:szCs w:val="24"/>
          <w:lang w:val="en-US"/>
        </w:rPr>
        <w:t xml:space="preserve">and at his/her request members of the </w:t>
      </w:r>
      <w:r w:rsidRPr="00F1461F">
        <w:rPr>
          <w:rFonts w:ascii="Trebuchet MS" w:hAnsi="Trebuchet MS"/>
          <w:sz w:val="24"/>
          <w:szCs w:val="24"/>
          <w:lang w:val="en-US"/>
        </w:rPr>
        <w:t xml:space="preserve">management team) acting in an advisory capacity  </w:t>
      </w:r>
    </w:p>
    <w:p w14:paraId="6AA8BC18" w14:textId="77777777" w:rsidR="00354B82" w:rsidRPr="00F1461F" w:rsidRDefault="00354B82" w:rsidP="005E3C3D">
      <w:pPr>
        <w:numPr>
          <w:ilvl w:val="0"/>
          <w:numId w:val="39"/>
        </w:numPr>
        <w:spacing w:after="0" w:line="360" w:lineRule="auto"/>
        <w:jc w:val="both"/>
        <w:rPr>
          <w:rFonts w:ascii="Trebuchet MS" w:hAnsi="Trebuchet MS"/>
          <w:sz w:val="24"/>
          <w:szCs w:val="24"/>
        </w:rPr>
      </w:pPr>
      <w:r w:rsidRPr="00F1461F">
        <w:rPr>
          <w:rFonts w:ascii="Trebuchet MS" w:hAnsi="Trebuchet MS"/>
          <w:sz w:val="24"/>
          <w:szCs w:val="24"/>
          <w:lang w:val="en-US"/>
        </w:rPr>
        <w:t>Someone other than the Mayor generally chairs this decision-making step (or process)</w:t>
      </w:r>
      <w:r w:rsidR="00441C16" w:rsidRPr="00F1461F">
        <w:rPr>
          <w:rFonts w:ascii="Trebuchet MS" w:hAnsi="Trebuchet MS"/>
          <w:sz w:val="24"/>
          <w:szCs w:val="24"/>
          <w:lang w:val="en-US"/>
        </w:rPr>
        <w:t>; enables other Councillors to get a sense of the challenges of governing a meeting</w:t>
      </w:r>
    </w:p>
    <w:p w14:paraId="6644E66B" w14:textId="77777777" w:rsidR="00F140CB" w:rsidRPr="00F1461F" w:rsidRDefault="00354B82" w:rsidP="005E3C3D">
      <w:pPr>
        <w:numPr>
          <w:ilvl w:val="0"/>
          <w:numId w:val="39"/>
        </w:numPr>
        <w:spacing w:after="0" w:line="360" w:lineRule="auto"/>
        <w:jc w:val="both"/>
        <w:rPr>
          <w:rFonts w:ascii="Trebuchet MS" w:hAnsi="Trebuchet MS"/>
          <w:sz w:val="24"/>
          <w:szCs w:val="24"/>
        </w:rPr>
      </w:pPr>
      <w:r w:rsidRPr="00F1461F">
        <w:rPr>
          <w:rFonts w:ascii="Trebuchet MS" w:hAnsi="Trebuchet MS"/>
          <w:sz w:val="24"/>
          <w:szCs w:val="24"/>
          <w:lang w:val="en-US"/>
        </w:rPr>
        <w:t>Agenda items are largely those submitted by the administration and which require Council’s policy review and approval</w:t>
      </w:r>
      <w:r w:rsidR="00441C16" w:rsidRPr="00F1461F">
        <w:rPr>
          <w:rFonts w:ascii="Trebuchet MS" w:hAnsi="Trebuchet MS"/>
          <w:sz w:val="24"/>
          <w:szCs w:val="24"/>
          <w:lang w:val="en-US"/>
        </w:rPr>
        <w:t>; b</w:t>
      </w:r>
      <w:r w:rsidRPr="00F1461F">
        <w:rPr>
          <w:rFonts w:ascii="Trebuchet MS" w:hAnsi="Trebuchet MS"/>
          <w:sz w:val="24"/>
          <w:szCs w:val="24"/>
          <w:lang w:val="en-US"/>
        </w:rPr>
        <w:t xml:space="preserve">ased on the breadth of the organization, these issues will likely be “higher order” issues as time would not permit a review of lesser matters  </w:t>
      </w:r>
    </w:p>
    <w:p w14:paraId="7C4880D1" w14:textId="77777777" w:rsidR="00F140CB" w:rsidRPr="00F1461F" w:rsidRDefault="00F140CB" w:rsidP="005E3C3D">
      <w:pPr>
        <w:numPr>
          <w:ilvl w:val="0"/>
          <w:numId w:val="39"/>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Council members and external boards/agencies may also have items placed on the agenda by the concurrence of Council or through a </w:t>
      </w:r>
      <w:r w:rsidR="0088630B">
        <w:rPr>
          <w:rFonts w:ascii="Trebuchet MS" w:hAnsi="Trebuchet MS"/>
          <w:sz w:val="24"/>
          <w:szCs w:val="24"/>
          <w:lang w:val="en-US"/>
        </w:rPr>
        <w:t xml:space="preserve">formal or informal </w:t>
      </w:r>
      <w:r w:rsidRPr="00F1461F">
        <w:rPr>
          <w:rFonts w:ascii="Trebuchet MS" w:hAnsi="Trebuchet MS"/>
          <w:sz w:val="24"/>
          <w:szCs w:val="24"/>
          <w:lang w:val="en-US"/>
        </w:rPr>
        <w:t xml:space="preserve">screening process (e.g. Mayor, CAO, </w:t>
      </w:r>
      <w:r w:rsidR="0088630B" w:rsidRPr="00F1461F">
        <w:rPr>
          <w:rFonts w:ascii="Trebuchet MS" w:hAnsi="Trebuchet MS"/>
          <w:sz w:val="24"/>
          <w:szCs w:val="24"/>
        </w:rPr>
        <w:t>and Corporate</w:t>
      </w:r>
      <w:r w:rsidR="007D6299" w:rsidRPr="00F1461F">
        <w:rPr>
          <w:rFonts w:ascii="Trebuchet MS" w:hAnsi="Trebuchet MS"/>
          <w:sz w:val="24"/>
          <w:szCs w:val="24"/>
        </w:rPr>
        <w:t xml:space="preserve"> Officer</w:t>
      </w:r>
      <w:r w:rsidRPr="00F1461F">
        <w:rPr>
          <w:rFonts w:ascii="Trebuchet MS" w:hAnsi="Trebuchet MS"/>
          <w:sz w:val="24"/>
          <w:szCs w:val="24"/>
          <w:lang w:val="en-US"/>
        </w:rPr>
        <w:t>).</w:t>
      </w:r>
    </w:p>
    <w:p w14:paraId="0482CBFD" w14:textId="77777777" w:rsidR="00884054" w:rsidRPr="00F1461F" w:rsidRDefault="00354B82" w:rsidP="005E3C3D">
      <w:pPr>
        <w:numPr>
          <w:ilvl w:val="0"/>
          <w:numId w:val="39"/>
        </w:numPr>
        <w:spacing w:after="0" w:line="360" w:lineRule="auto"/>
        <w:jc w:val="both"/>
        <w:rPr>
          <w:rFonts w:ascii="Trebuchet MS" w:hAnsi="Trebuchet MS"/>
          <w:sz w:val="24"/>
          <w:szCs w:val="24"/>
        </w:rPr>
      </w:pPr>
      <w:r w:rsidRPr="00F1461F">
        <w:rPr>
          <w:rFonts w:ascii="Trebuchet MS" w:hAnsi="Trebuchet MS"/>
          <w:sz w:val="24"/>
          <w:szCs w:val="24"/>
          <w:lang w:val="en-US"/>
        </w:rPr>
        <w:t>Committee of the whole meetings generally have both a public and private component</w:t>
      </w:r>
      <w:r w:rsidR="00884054" w:rsidRPr="00F1461F">
        <w:rPr>
          <w:rFonts w:ascii="Trebuchet MS" w:hAnsi="Trebuchet MS"/>
          <w:sz w:val="24"/>
          <w:szCs w:val="24"/>
          <w:lang w:val="en-US"/>
        </w:rPr>
        <w:t>; p</w:t>
      </w:r>
      <w:r w:rsidRPr="00F1461F">
        <w:rPr>
          <w:rFonts w:ascii="Trebuchet MS" w:hAnsi="Trebuchet MS"/>
          <w:sz w:val="24"/>
          <w:szCs w:val="24"/>
          <w:lang w:val="en-US"/>
        </w:rPr>
        <w:t>rivate issues may include: legal matters, confidential City land purchases and sales and personnel issues</w:t>
      </w:r>
      <w:r w:rsidR="00884054" w:rsidRPr="00F1461F">
        <w:rPr>
          <w:rFonts w:ascii="Trebuchet MS" w:hAnsi="Trebuchet MS"/>
          <w:sz w:val="24"/>
          <w:szCs w:val="24"/>
          <w:lang w:val="en-US"/>
        </w:rPr>
        <w:t>; and any other issues as permitted by legislation</w:t>
      </w:r>
      <w:r w:rsidRPr="00F1461F">
        <w:rPr>
          <w:rFonts w:ascii="Trebuchet MS" w:hAnsi="Trebuchet MS"/>
          <w:sz w:val="24"/>
          <w:szCs w:val="24"/>
          <w:lang w:val="en-US"/>
        </w:rPr>
        <w:t xml:space="preserve">.  </w:t>
      </w:r>
    </w:p>
    <w:p w14:paraId="28D85857" w14:textId="77777777" w:rsidR="00F140CB" w:rsidRPr="00F1461F" w:rsidRDefault="00F140CB" w:rsidP="005E3C3D">
      <w:pPr>
        <w:pStyle w:val="ListParagraph"/>
        <w:numPr>
          <w:ilvl w:val="0"/>
          <w:numId w:val="37"/>
        </w:numPr>
        <w:spacing w:after="0" w:line="360" w:lineRule="auto"/>
        <w:jc w:val="both"/>
        <w:rPr>
          <w:rFonts w:ascii="Trebuchet MS" w:hAnsi="Trebuchet MS"/>
          <w:b/>
          <w:sz w:val="24"/>
          <w:szCs w:val="24"/>
        </w:rPr>
      </w:pPr>
      <w:r w:rsidRPr="00F1461F">
        <w:rPr>
          <w:rFonts w:ascii="Trebuchet MS" w:hAnsi="Trebuchet MS"/>
          <w:b/>
          <w:sz w:val="24"/>
          <w:szCs w:val="24"/>
          <w:lang w:val="en-US"/>
        </w:rPr>
        <w:t xml:space="preserve">The </w:t>
      </w:r>
      <w:r w:rsidRPr="00F1461F">
        <w:rPr>
          <w:rFonts w:ascii="Trebuchet MS" w:hAnsi="Trebuchet MS"/>
          <w:b/>
          <w:bCs/>
          <w:sz w:val="24"/>
          <w:szCs w:val="24"/>
          <w:lang w:val="en-US"/>
        </w:rPr>
        <w:t>advantages</w:t>
      </w:r>
      <w:r w:rsidRPr="00F1461F">
        <w:rPr>
          <w:rFonts w:ascii="Trebuchet MS" w:hAnsi="Trebuchet MS"/>
          <w:b/>
          <w:sz w:val="24"/>
          <w:szCs w:val="24"/>
          <w:lang w:val="en-US"/>
        </w:rPr>
        <w:t xml:space="preserve"> of a </w:t>
      </w:r>
      <w:r w:rsidR="00884054" w:rsidRPr="00F1461F">
        <w:rPr>
          <w:rFonts w:ascii="Trebuchet MS" w:hAnsi="Trebuchet MS"/>
          <w:b/>
          <w:sz w:val="24"/>
          <w:szCs w:val="24"/>
          <w:lang w:val="en-US"/>
        </w:rPr>
        <w:t>GPC m</w:t>
      </w:r>
      <w:r w:rsidRPr="00F1461F">
        <w:rPr>
          <w:rFonts w:ascii="Trebuchet MS" w:hAnsi="Trebuchet MS"/>
          <w:b/>
          <w:sz w:val="24"/>
          <w:szCs w:val="24"/>
          <w:lang w:val="en-US"/>
        </w:rPr>
        <w:t>odel are as follows:</w:t>
      </w:r>
    </w:p>
    <w:p w14:paraId="0EC1DAA0" w14:textId="77777777" w:rsidR="00354B82" w:rsidRPr="00F1461F" w:rsidRDefault="00354B82" w:rsidP="005E3C3D">
      <w:pPr>
        <w:numPr>
          <w:ilvl w:val="1"/>
          <w:numId w:val="40"/>
        </w:numPr>
        <w:spacing w:after="0" w:line="360" w:lineRule="auto"/>
        <w:jc w:val="both"/>
        <w:rPr>
          <w:rFonts w:ascii="Trebuchet MS" w:hAnsi="Trebuchet MS"/>
          <w:sz w:val="24"/>
          <w:szCs w:val="24"/>
        </w:rPr>
      </w:pPr>
      <w:r w:rsidRPr="00F1461F">
        <w:rPr>
          <w:rFonts w:ascii="Trebuchet MS" w:hAnsi="Trebuchet MS"/>
          <w:sz w:val="24"/>
          <w:szCs w:val="24"/>
          <w:lang w:val="en-US"/>
        </w:rPr>
        <w:t> Council’s focus is geared toward policy issues</w:t>
      </w:r>
    </w:p>
    <w:p w14:paraId="3DECD782" w14:textId="77777777" w:rsidR="00354B82" w:rsidRPr="00F1461F" w:rsidRDefault="00354B82" w:rsidP="005E3C3D">
      <w:pPr>
        <w:numPr>
          <w:ilvl w:val="1"/>
          <w:numId w:val="40"/>
        </w:numPr>
        <w:spacing w:after="0" w:line="360" w:lineRule="auto"/>
        <w:jc w:val="both"/>
        <w:rPr>
          <w:rFonts w:ascii="Trebuchet MS" w:hAnsi="Trebuchet MS"/>
          <w:sz w:val="24"/>
          <w:szCs w:val="24"/>
        </w:rPr>
      </w:pPr>
      <w:r w:rsidRPr="00F1461F">
        <w:rPr>
          <w:rFonts w:ascii="Trebuchet MS" w:hAnsi="Trebuchet MS"/>
          <w:sz w:val="24"/>
          <w:szCs w:val="24"/>
          <w:lang w:val="en-US"/>
        </w:rPr>
        <w:t>The administrative analysis and advice can readil</w:t>
      </w:r>
      <w:r w:rsidR="00884054" w:rsidRPr="00F1461F">
        <w:rPr>
          <w:rFonts w:ascii="Trebuchet MS" w:hAnsi="Trebuchet MS"/>
          <w:sz w:val="24"/>
          <w:szCs w:val="24"/>
          <w:lang w:val="en-US"/>
        </w:rPr>
        <w:t>y be orchestrated through the CAO</w:t>
      </w:r>
      <w:r w:rsidRPr="00F1461F">
        <w:rPr>
          <w:rFonts w:ascii="Trebuchet MS" w:hAnsi="Trebuchet MS"/>
          <w:sz w:val="24"/>
          <w:szCs w:val="24"/>
          <w:lang w:val="en-US"/>
        </w:rPr>
        <w:t>’s office</w:t>
      </w:r>
    </w:p>
    <w:p w14:paraId="42147696" w14:textId="77777777" w:rsidR="00354B82" w:rsidRPr="00F1461F" w:rsidRDefault="00354B82" w:rsidP="005E3C3D">
      <w:pPr>
        <w:numPr>
          <w:ilvl w:val="1"/>
          <w:numId w:val="40"/>
        </w:numPr>
        <w:spacing w:after="0" w:line="360" w:lineRule="auto"/>
        <w:jc w:val="both"/>
        <w:rPr>
          <w:rFonts w:ascii="Trebuchet MS" w:hAnsi="Trebuchet MS"/>
          <w:sz w:val="24"/>
          <w:szCs w:val="24"/>
        </w:rPr>
      </w:pPr>
      <w:r w:rsidRPr="00F1461F">
        <w:rPr>
          <w:rFonts w:ascii="Trebuchet MS" w:hAnsi="Trebuchet MS"/>
          <w:sz w:val="24"/>
          <w:szCs w:val="24"/>
          <w:lang w:val="en-US"/>
        </w:rPr>
        <w:t>All of Council can participate in the policy debates</w:t>
      </w:r>
    </w:p>
    <w:p w14:paraId="26162299" w14:textId="77777777" w:rsidR="007A41FB" w:rsidRPr="00F1461F" w:rsidRDefault="00354B82" w:rsidP="005E3C3D">
      <w:pPr>
        <w:numPr>
          <w:ilvl w:val="1"/>
          <w:numId w:val="40"/>
        </w:numPr>
        <w:spacing w:after="0" w:line="360" w:lineRule="auto"/>
        <w:jc w:val="both"/>
        <w:rPr>
          <w:rFonts w:ascii="Trebuchet MS" w:hAnsi="Trebuchet MS"/>
          <w:b/>
          <w:sz w:val="24"/>
          <w:szCs w:val="24"/>
          <w:lang w:val="en-US"/>
        </w:rPr>
      </w:pPr>
      <w:r w:rsidRPr="00F1461F">
        <w:rPr>
          <w:rFonts w:ascii="Trebuchet MS" w:hAnsi="Trebuchet MS"/>
          <w:sz w:val="24"/>
          <w:szCs w:val="24"/>
          <w:lang w:val="en-US"/>
        </w:rPr>
        <w:t>All of Council is concurrently informed and involved; no one member or group of members has more access to power or information than another</w:t>
      </w:r>
    </w:p>
    <w:p w14:paraId="3A3A13B6" w14:textId="77777777" w:rsidR="00884054" w:rsidRPr="00F1461F" w:rsidRDefault="00884054" w:rsidP="005E3C3D">
      <w:pPr>
        <w:numPr>
          <w:ilvl w:val="1"/>
          <w:numId w:val="40"/>
        </w:numPr>
        <w:spacing w:after="0" w:line="360" w:lineRule="auto"/>
        <w:jc w:val="both"/>
        <w:rPr>
          <w:rFonts w:ascii="Trebuchet MS" w:hAnsi="Trebuchet MS"/>
          <w:b/>
          <w:sz w:val="24"/>
          <w:szCs w:val="24"/>
          <w:lang w:val="en-US"/>
        </w:rPr>
      </w:pPr>
      <w:r w:rsidRPr="00F1461F">
        <w:rPr>
          <w:rFonts w:ascii="Trebuchet MS" w:hAnsi="Trebuchet MS"/>
          <w:sz w:val="24"/>
          <w:szCs w:val="24"/>
          <w:lang w:val="en-US"/>
        </w:rPr>
        <w:t>Has considerable flexibility so that Council can use this committee in innovative ways through structuring of the agenda</w:t>
      </w:r>
    </w:p>
    <w:p w14:paraId="6112F592" w14:textId="77777777" w:rsidR="00F140CB" w:rsidRDefault="00F140CB" w:rsidP="005E3C3D">
      <w:pPr>
        <w:numPr>
          <w:ilvl w:val="1"/>
          <w:numId w:val="40"/>
        </w:numPr>
        <w:spacing w:after="0" w:line="360" w:lineRule="auto"/>
        <w:jc w:val="both"/>
        <w:rPr>
          <w:rFonts w:ascii="Trebuchet MS" w:hAnsi="Trebuchet MS"/>
          <w:sz w:val="24"/>
          <w:szCs w:val="24"/>
          <w:lang w:val="en-US"/>
        </w:rPr>
      </w:pPr>
      <w:r w:rsidRPr="00F1461F">
        <w:rPr>
          <w:rFonts w:ascii="Trebuchet MS" w:hAnsi="Trebuchet MS"/>
          <w:sz w:val="24"/>
          <w:szCs w:val="24"/>
          <w:lang w:val="en-US"/>
        </w:rPr>
        <w:t>Allows policy issues to be surfaced at this step and thus provides for a time of reflection prior to formal consideration at Council.</w:t>
      </w:r>
    </w:p>
    <w:p w14:paraId="2F63D4AE" w14:textId="77777777" w:rsidR="00F140CB" w:rsidRPr="00F1461F" w:rsidRDefault="00F140CB" w:rsidP="005E3C3D">
      <w:pPr>
        <w:pStyle w:val="ListParagraph"/>
        <w:numPr>
          <w:ilvl w:val="0"/>
          <w:numId w:val="37"/>
        </w:numPr>
        <w:spacing w:after="0" w:line="360" w:lineRule="auto"/>
        <w:jc w:val="both"/>
        <w:rPr>
          <w:rFonts w:ascii="Trebuchet MS" w:hAnsi="Trebuchet MS"/>
          <w:b/>
          <w:sz w:val="24"/>
          <w:szCs w:val="24"/>
        </w:rPr>
      </w:pPr>
      <w:r w:rsidRPr="00F1461F">
        <w:rPr>
          <w:rFonts w:ascii="Trebuchet MS" w:hAnsi="Trebuchet MS"/>
          <w:b/>
          <w:sz w:val="24"/>
          <w:szCs w:val="24"/>
          <w:lang w:val="en-US"/>
        </w:rPr>
        <w:t xml:space="preserve">The perceived </w:t>
      </w:r>
      <w:r w:rsidRPr="00F1461F">
        <w:rPr>
          <w:rFonts w:ascii="Trebuchet MS" w:hAnsi="Trebuchet MS"/>
          <w:b/>
          <w:bCs/>
          <w:sz w:val="24"/>
          <w:szCs w:val="24"/>
          <w:lang w:val="en-US"/>
        </w:rPr>
        <w:t xml:space="preserve">disadvantages </w:t>
      </w:r>
      <w:r w:rsidRPr="00F1461F">
        <w:rPr>
          <w:rFonts w:ascii="Trebuchet MS" w:hAnsi="Trebuchet MS"/>
          <w:b/>
          <w:sz w:val="24"/>
          <w:szCs w:val="24"/>
          <w:lang w:val="en-US"/>
        </w:rPr>
        <w:t>of such a model are:</w:t>
      </w:r>
    </w:p>
    <w:p w14:paraId="23E2ED9B" w14:textId="77777777" w:rsidR="00354B82" w:rsidRPr="00F1461F" w:rsidRDefault="00354B82" w:rsidP="005E3C3D">
      <w:pPr>
        <w:numPr>
          <w:ilvl w:val="0"/>
          <w:numId w:val="41"/>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 These meetings </w:t>
      </w:r>
      <w:r w:rsidR="00884054" w:rsidRPr="00F1461F">
        <w:rPr>
          <w:rFonts w:ascii="Trebuchet MS" w:hAnsi="Trebuchet MS"/>
          <w:sz w:val="24"/>
          <w:szCs w:val="24"/>
          <w:lang w:val="en-US"/>
        </w:rPr>
        <w:t xml:space="preserve">can become </w:t>
      </w:r>
      <w:r w:rsidRPr="00F1461F">
        <w:rPr>
          <w:rFonts w:ascii="Trebuchet MS" w:hAnsi="Trebuchet MS"/>
          <w:sz w:val="24"/>
          <w:szCs w:val="24"/>
          <w:lang w:val="en-US"/>
        </w:rPr>
        <w:t>a dress rehearsal for Council meetings</w:t>
      </w:r>
      <w:r w:rsidR="00884054" w:rsidRPr="00F1461F">
        <w:rPr>
          <w:rFonts w:ascii="Trebuchet MS" w:hAnsi="Trebuchet MS"/>
          <w:sz w:val="24"/>
          <w:szCs w:val="24"/>
          <w:lang w:val="en-US"/>
        </w:rPr>
        <w:t xml:space="preserve"> if the CO‘s office sets up the agenda to be patterned after that of Council</w:t>
      </w:r>
    </w:p>
    <w:p w14:paraId="53C21758" w14:textId="77777777" w:rsidR="00354B82" w:rsidRPr="00751778" w:rsidRDefault="00354B82" w:rsidP="005E3C3D">
      <w:pPr>
        <w:numPr>
          <w:ilvl w:val="0"/>
          <w:numId w:val="41"/>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Focus </w:t>
      </w:r>
      <w:r w:rsidR="00B420E9" w:rsidRPr="00F1461F">
        <w:rPr>
          <w:rFonts w:ascii="Trebuchet MS" w:hAnsi="Trebuchet MS"/>
          <w:sz w:val="24"/>
          <w:szCs w:val="24"/>
          <w:lang w:val="en-US"/>
        </w:rPr>
        <w:t xml:space="preserve">will be on </w:t>
      </w:r>
      <w:r w:rsidRPr="00F1461F">
        <w:rPr>
          <w:rFonts w:ascii="Trebuchet MS" w:hAnsi="Trebuchet MS"/>
          <w:sz w:val="24"/>
          <w:szCs w:val="24"/>
          <w:lang w:val="en-US"/>
        </w:rPr>
        <w:t xml:space="preserve">the important and broad </w:t>
      </w:r>
      <w:r w:rsidR="00B420E9" w:rsidRPr="00F1461F">
        <w:rPr>
          <w:rFonts w:ascii="Trebuchet MS" w:hAnsi="Trebuchet MS"/>
          <w:sz w:val="24"/>
          <w:szCs w:val="24"/>
          <w:lang w:val="en-US"/>
        </w:rPr>
        <w:t xml:space="preserve">policy </w:t>
      </w:r>
      <w:r w:rsidRPr="00F1461F">
        <w:rPr>
          <w:rFonts w:ascii="Trebuchet MS" w:hAnsi="Trebuchet MS"/>
          <w:sz w:val="24"/>
          <w:szCs w:val="24"/>
          <w:lang w:val="en-US"/>
        </w:rPr>
        <w:t xml:space="preserve">issues; </w:t>
      </w:r>
      <w:r w:rsidR="00B420E9" w:rsidRPr="00F1461F">
        <w:rPr>
          <w:rFonts w:ascii="Trebuchet MS" w:hAnsi="Trebuchet MS"/>
          <w:sz w:val="24"/>
          <w:szCs w:val="24"/>
          <w:lang w:val="en-US"/>
        </w:rPr>
        <w:t>those Councillors who would rather focus on detail may be disappointed.</w:t>
      </w:r>
    </w:p>
    <w:p w14:paraId="5806621C" w14:textId="77777777" w:rsidR="00F140CB" w:rsidRPr="00F1461F" w:rsidRDefault="00751778" w:rsidP="005E3C3D">
      <w:pPr>
        <w:pStyle w:val="ListParagraph"/>
        <w:numPr>
          <w:ilvl w:val="0"/>
          <w:numId w:val="88"/>
        </w:numPr>
        <w:spacing w:after="0" w:line="360" w:lineRule="auto"/>
        <w:jc w:val="both"/>
        <w:rPr>
          <w:rFonts w:ascii="Trebuchet MS" w:hAnsi="Trebuchet MS"/>
          <w:b/>
          <w:bCs/>
          <w:sz w:val="24"/>
          <w:szCs w:val="24"/>
          <w:u w:val="single"/>
          <w:lang w:val="en-US"/>
        </w:rPr>
      </w:pPr>
      <w:r w:rsidRPr="00F1461F">
        <w:rPr>
          <w:rFonts w:ascii="Trebuchet MS" w:hAnsi="Trebuchet MS"/>
          <w:b/>
          <w:bCs/>
          <w:sz w:val="24"/>
          <w:szCs w:val="24"/>
          <w:u w:val="single"/>
          <w:lang w:val="en-US"/>
        </w:rPr>
        <w:t>Council Initiatives</w:t>
      </w:r>
    </w:p>
    <w:p w14:paraId="07EEAF88" w14:textId="77777777" w:rsidR="00F140CB" w:rsidRPr="00F1461F" w:rsidRDefault="00F140CB"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bCs/>
          <w:sz w:val="24"/>
          <w:szCs w:val="24"/>
          <w:lang w:val="en-US"/>
        </w:rPr>
        <w:t>Characteristics</w:t>
      </w:r>
    </w:p>
    <w:p w14:paraId="6AD0A256" w14:textId="77777777" w:rsidR="00354B82" w:rsidRPr="00F1461F" w:rsidRDefault="00354B82" w:rsidP="005E3C3D">
      <w:pPr>
        <w:numPr>
          <w:ilvl w:val="0"/>
          <w:numId w:val="44"/>
        </w:numPr>
        <w:spacing w:after="0" w:line="360" w:lineRule="auto"/>
        <w:jc w:val="both"/>
        <w:rPr>
          <w:rFonts w:ascii="Trebuchet MS" w:hAnsi="Trebuchet MS"/>
          <w:sz w:val="24"/>
          <w:szCs w:val="24"/>
        </w:rPr>
      </w:pPr>
      <w:r w:rsidRPr="00F1461F">
        <w:rPr>
          <w:rFonts w:ascii="Trebuchet MS" w:hAnsi="Trebuchet MS"/>
          <w:sz w:val="24"/>
          <w:szCs w:val="24"/>
          <w:lang w:val="en-US"/>
        </w:rPr>
        <w:t>Council discusses and determines their sense of key City issues which Council wants to move forward in their term of office</w:t>
      </w:r>
    </w:p>
    <w:p w14:paraId="60F0A458" w14:textId="77777777" w:rsidR="00354B82" w:rsidRPr="00F1461F" w:rsidRDefault="00354B82" w:rsidP="005E3C3D">
      <w:pPr>
        <w:numPr>
          <w:ilvl w:val="0"/>
          <w:numId w:val="44"/>
        </w:numPr>
        <w:spacing w:after="0" w:line="360" w:lineRule="auto"/>
        <w:jc w:val="both"/>
        <w:rPr>
          <w:rFonts w:ascii="Trebuchet MS" w:hAnsi="Trebuchet MS"/>
          <w:sz w:val="24"/>
          <w:szCs w:val="24"/>
        </w:rPr>
      </w:pPr>
      <w:r w:rsidRPr="00F1461F">
        <w:rPr>
          <w:rFonts w:ascii="Trebuchet MS" w:hAnsi="Trebuchet MS"/>
          <w:sz w:val="24"/>
          <w:szCs w:val="24"/>
          <w:lang w:val="en-US"/>
        </w:rPr>
        <w:t>These items/topics are derived from Council’s strategic plan and reflect Council priorities</w:t>
      </w:r>
    </w:p>
    <w:p w14:paraId="0ADD9B6A" w14:textId="77777777" w:rsidR="00354B82" w:rsidRPr="00F1461F" w:rsidRDefault="00354B82" w:rsidP="005E3C3D">
      <w:pPr>
        <w:numPr>
          <w:ilvl w:val="0"/>
          <w:numId w:val="44"/>
        </w:numPr>
        <w:spacing w:after="0" w:line="360" w:lineRule="auto"/>
        <w:jc w:val="both"/>
        <w:rPr>
          <w:rFonts w:ascii="Trebuchet MS" w:hAnsi="Trebuchet MS"/>
          <w:sz w:val="24"/>
          <w:szCs w:val="24"/>
        </w:rPr>
      </w:pPr>
      <w:r w:rsidRPr="00F1461F">
        <w:rPr>
          <w:rFonts w:ascii="Trebuchet MS" w:hAnsi="Trebuchet MS"/>
          <w:sz w:val="24"/>
          <w:szCs w:val="24"/>
          <w:lang w:val="en-US"/>
        </w:rPr>
        <w:t>The Mayor identif</w:t>
      </w:r>
      <w:r w:rsidR="00180929">
        <w:rPr>
          <w:rFonts w:ascii="Trebuchet MS" w:hAnsi="Trebuchet MS"/>
          <w:sz w:val="24"/>
          <w:szCs w:val="24"/>
          <w:lang w:val="en-US"/>
        </w:rPr>
        <w:t>ies</w:t>
      </w:r>
      <w:r w:rsidRPr="00F1461F">
        <w:rPr>
          <w:rFonts w:ascii="Trebuchet MS" w:hAnsi="Trebuchet MS"/>
          <w:sz w:val="24"/>
          <w:szCs w:val="24"/>
          <w:lang w:val="en-US"/>
        </w:rPr>
        <w:t xml:space="preserve"> a member of Council to “head up” each initiative on an annual basis</w:t>
      </w:r>
      <w:r w:rsidR="00B420E9" w:rsidRPr="00F1461F">
        <w:rPr>
          <w:rFonts w:ascii="Trebuchet MS" w:hAnsi="Trebuchet MS"/>
          <w:sz w:val="24"/>
          <w:szCs w:val="24"/>
          <w:lang w:val="en-US"/>
        </w:rPr>
        <w:t xml:space="preserve"> (e.g. Aboriginal relations; sustainable farming)</w:t>
      </w:r>
    </w:p>
    <w:p w14:paraId="729FE402" w14:textId="77777777" w:rsidR="00354B82" w:rsidRPr="00F1461F" w:rsidRDefault="00354B82" w:rsidP="005E3C3D">
      <w:pPr>
        <w:numPr>
          <w:ilvl w:val="0"/>
          <w:numId w:val="44"/>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The </w:t>
      </w:r>
      <w:r w:rsidR="007D6299" w:rsidRPr="00F1461F">
        <w:rPr>
          <w:rFonts w:ascii="Trebuchet MS" w:hAnsi="Trebuchet MS"/>
          <w:sz w:val="24"/>
          <w:szCs w:val="24"/>
        </w:rPr>
        <w:t>Corporate Officer</w:t>
      </w:r>
      <w:r w:rsidRPr="00F1461F">
        <w:rPr>
          <w:rFonts w:ascii="Trebuchet MS" w:hAnsi="Trebuchet MS"/>
          <w:sz w:val="24"/>
          <w:szCs w:val="24"/>
          <w:lang w:val="en-US"/>
        </w:rPr>
        <w:t>’s office assigns a staff membe</w:t>
      </w:r>
      <w:r w:rsidR="00B420E9" w:rsidRPr="00F1461F">
        <w:rPr>
          <w:rFonts w:ascii="Trebuchet MS" w:hAnsi="Trebuchet MS"/>
          <w:sz w:val="24"/>
          <w:szCs w:val="24"/>
          <w:lang w:val="en-US"/>
        </w:rPr>
        <w:t>r (under the direction of the CAO</w:t>
      </w:r>
      <w:r w:rsidRPr="00F1461F">
        <w:rPr>
          <w:rFonts w:ascii="Trebuchet MS" w:hAnsi="Trebuchet MS"/>
          <w:sz w:val="24"/>
          <w:szCs w:val="24"/>
          <w:lang w:val="en-US"/>
        </w:rPr>
        <w:t>) to assist with any research and/or the calling together of community members to a forum or think tank on the issue</w:t>
      </w:r>
    </w:p>
    <w:p w14:paraId="7AFB0AE6" w14:textId="77777777" w:rsidR="00354B82" w:rsidRPr="00F1461F" w:rsidRDefault="00354B82" w:rsidP="005E3C3D">
      <w:pPr>
        <w:numPr>
          <w:ilvl w:val="0"/>
          <w:numId w:val="44"/>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The same clear terms of reference are attached to each Initiative prior to the Councillor being identified as “Lead Councillor” on that Initiative </w:t>
      </w:r>
      <w:r w:rsidR="00EE116C" w:rsidRPr="00F1461F">
        <w:rPr>
          <w:rFonts w:ascii="Trebuchet MS" w:hAnsi="Trebuchet MS"/>
          <w:sz w:val="24"/>
          <w:szCs w:val="24"/>
          <w:lang w:val="en-US"/>
        </w:rPr>
        <w:t>(</w:t>
      </w:r>
      <w:r w:rsidRPr="00F1461F">
        <w:rPr>
          <w:rFonts w:ascii="Trebuchet MS" w:hAnsi="Trebuchet MS"/>
          <w:sz w:val="24"/>
          <w:szCs w:val="24"/>
          <w:lang w:val="en-US"/>
        </w:rPr>
        <w:t>e.g. homelessness, citizen participation, City aesthetics, etc.)</w:t>
      </w:r>
    </w:p>
    <w:p w14:paraId="0BDE023C" w14:textId="77777777" w:rsidR="00354B82" w:rsidRPr="00F1461F" w:rsidRDefault="00354B82" w:rsidP="005E3C3D">
      <w:pPr>
        <w:numPr>
          <w:ilvl w:val="0"/>
          <w:numId w:val="44"/>
        </w:numPr>
        <w:spacing w:after="0" w:line="360" w:lineRule="auto"/>
        <w:jc w:val="both"/>
        <w:rPr>
          <w:rFonts w:ascii="Trebuchet MS" w:hAnsi="Trebuchet MS"/>
          <w:sz w:val="24"/>
          <w:szCs w:val="24"/>
        </w:rPr>
      </w:pPr>
      <w:r w:rsidRPr="00F1461F">
        <w:rPr>
          <w:rFonts w:ascii="Trebuchet MS" w:hAnsi="Trebuchet MS"/>
          <w:sz w:val="24"/>
          <w:szCs w:val="24"/>
          <w:lang w:val="en-US"/>
        </w:rPr>
        <w:t>The “Initiative” ceases as the report by the Councillor is tabled and received by Council</w:t>
      </w:r>
    </w:p>
    <w:p w14:paraId="5F0861D5" w14:textId="77777777" w:rsidR="00354B82" w:rsidRPr="00F1461F" w:rsidRDefault="00354B82" w:rsidP="005E3C3D">
      <w:pPr>
        <w:numPr>
          <w:ilvl w:val="0"/>
          <w:numId w:val="46"/>
        </w:numPr>
        <w:spacing w:after="0" w:line="360" w:lineRule="auto"/>
        <w:jc w:val="both"/>
        <w:rPr>
          <w:rFonts w:ascii="Trebuchet MS" w:hAnsi="Trebuchet MS"/>
          <w:sz w:val="24"/>
          <w:szCs w:val="24"/>
        </w:rPr>
      </w:pPr>
      <w:r w:rsidRPr="00F1461F">
        <w:rPr>
          <w:rFonts w:ascii="Trebuchet MS" w:hAnsi="Trebuchet MS"/>
          <w:sz w:val="24"/>
          <w:szCs w:val="24"/>
          <w:lang w:val="en-US"/>
        </w:rPr>
        <w:t>The report may result in a new City policy</w:t>
      </w:r>
      <w:r w:rsidR="00180929">
        <w:rPr>
          <w:rFonts w:ascii="Trebuchet MS" w:hAnsi="Trebuchet MS"/>
          <w:sz w:val="24"/>
          <w:szCs w:val="24"/>
          <w:lang w:val="en-US"/>
        </w:rPr>
        <w:t>,</w:t>
      </w:r>
      <w:r w:rsidRPr="00F1461F">
        <w:rPr>
          <w:rFonts w:ascii="Trebuchet MS" w:hAnsi="Trebuchet MS"/>
          <w:sz w:val="24"/>
          <w:szCs w:val="24"/>
          <w:lang w:val="en-US"/>
        </w:rPr>
        <w:t xml:space="preserve"> a budgeted item or a reaffirmation of a current approach</w:t>
      </w:r>
    </w:p>
    <w:p w14:paraId="5F9DFE65" w14:textId="77777777" w:rsidR="00354B82" w:rsidRPr="00F1461F" w:rsidRDefault="00354B82" w:rsidP="005E3C3D">
      <w:pPr>
        <w:numPr>
          <w:ilvl w:val="0"/>
          <w:numId w:val="46"/>
        </w:numPr>
        <w:spacing w:after="0" w:line="360" w:lineRule="auto"/>
        <w:jc w:val="both"/>
        <w:rPr>
          <w:rFonts w:ascii="Trebuchet MS" w:hAnsi="Trebuchet MS"/>
          <w:sz w:val="24"/>
          <w:szCs w:val="24"/>
        </w:rPr>
      </w:pPr>
      <w:r w:rsidRPr="00F1461F">
        <w:rPr>
          <w:rFonts w:ascii="Trebuchet MS" w:hAnsi="Trebuchet MS"/>
          <w:sz w:val="24"/>
          <w:szCs w:val="24"/>
          <w:lang w:val="en-US"/>
        </w:rPr>
        <w:t>The issue would l</w:t>
      </w:r>
      <w:r w:rsidR="00B420E9" w:rsidRPr="00F1461F">
        <w:rPr>
          <w:rFonts w:ascii="Trebuchet MS" w:hAnsi="Trebuchet MS"/>
          <w:sz w:val="24"/>
          <w:szCs w:val="24"/>
          <w:lang w:val="en-US"/>
        </w:rPr>
        <w:t>ikely be referred over to the CAO</w:t>
      </w:r>
      <w:r w:rsidRPr="00F1461F">
        <w:rPr>
          <w:rFonts w:ascii="Trebuchet MS" w:hAnsi="Trebuchet MS"/>
          <w:sz w:val="24"/>
          <w:szCs w:val="24"/>
          <w:lang w:val="en-US"/>
        </w:rPr>
        <w:t xml:space="preserve"> to incorporate into the next City budget (if applicable)</w:t>
      </w:r>
    </w:p>
    <w:p w14:paraId="4B35569C" w14:textId="77777777" w:rsidR="0053613F" w:rsidRPr="00C54786" w:rsidRDefault="00354B82" w:rsidP="00C54786">
      <w:pPr>
        <w:numPr>
          <w:ilvl w:val="0"/>
          <w:numId w:val="46"/>
        </w:numPr>
        <w:spacing w:after="0" w:line="360" w:lineRule="auto"/>
        <w:jc w:val="both"/>
        <w:rPr>
          <w:rFonts w:ascii="Trebuchet MS" w:hAnsi="Trebuchet MS"/>
          <w:sz w:val="24"/>
          <w:szCs w:val="24"/>
        </w:rPr>
      </w:pPr>
      <w:r w:rsidRPr="00F1461F">
        <w:rPr>
          <w:rFonts w:ascii="Trebuchet MS" w:hAnsi="Trebuchet MS"/>
          <w:sz w:val="24"/>
          <w:szCs w:val="24"/>
          <w:lang w:val="en-US"/>
        </w:rPr>
        <w:t>No Councillor will be appointed to the same Initiative for more than 2 years</w:t>
      </w:r>
    </w:p>
    <w:p w14:paraId="58488A6B" w14:textId="77777777" w:rsidR="00F140CB" w:rsidRPr="00F1461F" w:rsidRDefault="00F140CB"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sz w:val="24"/>
          <w:szCs w:val="24"/>
          <w:lang w:val="en-US"/>
        </w:rPr>
        <w:t xml:space="preserve">The </w:t>
      </w:r>
      <w:r w:rsidRPr="00F1461F">
        <w:rPr>
          <w:rFonts w:ascii="Trebuchet MS" w:hAnsi="Trebuchet MS"/>
          <w:b/>
          <w:bCs/>
          <w:sz w:val="24"/>
          <w:szCs w:val="24"/>
          <w:lang w:val="en-US"/>
        </w:rPr>
        <w:t>advantages</w:t>
      </w:r>
      <w:r w:rsidRPr="00F1461F">
        <w:rPr>
          <w:rFonts w:ascii="Trebuchet MS" w:hAnsi="Trebuchet MS"/>
          <w:b/>
          <w:sz w:val="24"/>
          <w:szCs w:val="24"/>
          <w:lang w:val="en-US"/>
        </w:rPr>
        <w:t xml:space="preserve"> of this approach are:</w:t>
      </w:r>
    </w:p>
    <w:p w14:paraId="71F30C5A" w14:textId="77777777" w:rsidR="00354B82" w:rsidRPr="00F1461F" w:rsidRDefault="00354B82" w:rsidP="005E3C3D">
      <w:pPr>
        <w:numPr>
          <w:ilvl w:val="0"/>
          <w:numId w:val="47"/>
        </w:numPr>
        <w:spacing w:after="0" w:line="360" w:lineRule="auto"/>
        <w:jc w:val="both"/>
        <w:rPr>
          <w:rFonts w:ascii="Trebuchet MS" w:hAnsi="Trebuchet MS"/>
          <w:sz w:val="24"/>
          <w:szCs w:val="24"/>
        </w:rPr>
      </w:pPr>
      <w:r w:rsidRPr="00F1461F">
        <w:rPr>
          <w:rFonts w:ascii="Trebuchet MS" w:hAnsi="Trebuchet MS"/>
          <w:sz w:val="24"/>
          <w:szCs w:val="24"/>
          <w:lang w:val="en-US"/>
        </w:rPr>
        <w:t>Council’s key issues will be highlighted and get the coverage they deserve</w:t>
      </w:r>
    </w:p>
    <w:p w14:paraId="142DBE9A" w14:textId="77777777" w:rsidR="00354B82" w:rsidRPr="00F1461F" w:rsidRDefault="00354B82" w:rsidP="005E3C3D">
      <w:pPr>
        <w:numPr>
          <w:ilvl w:val="0"/>
          <w:numId w:val="47"/>
        </w:numPr>
        <w:spacing w:after="0" w:line="360" w:lineRule="auto"/>
        <w:jc w:val="both"/>
        <w:rPr>
          <w:rFonts w:ascii="Trebuchet MS" w:hAnsi="Trebuchet MS"/>
          <w:sz w:val="24"/>
          <w:szCs w:val="24"/>
        </w:rPr>
      </w:pPr>
      <w:r w:rsidRPr="00F1461F">
        <w:rPr>
          <w:rFonts w:ascii="Trebuchet MS" w:hAnsi="Trebuchet MS"/>
          <w:sz w:val="24"/>
          <w:szCs w:val="24"/>
          <w:lang w:val="en-US"/>
        </w:rPr>
        <w:t>Each Councillor will be identified with an initiative and will be deemed the lead spokesperson on that issue/mandate</w:t>
      </w:r>
    </w:p>
    <w:p w14:paraId="39F5CE9F" w14:textId="77777777" w:rsidR="00354B82" w:rsidRPr="00F1461F" w:rsidRDefault="00354B82" w:rsidP="005E3C3D">
      <w:pPr>
        <w:numPr>
          <w:ilvl w:val="0"/>
          <w:numId w:val="47"/>
        </w:numPr>
        <w:spacing w:after="0" w:line="360" w:lineRule="auto"/>
        <w:jc w:val="both"/>
        <w:rPr>
          <w:rFonts w:ascii="Trebuchet MS" w:hAnsi="Trebuchet MS"/>
          <w:sz w:val="24"/>
          <w:szCs w:val="24"/>
        </w:rPr>
      </w:pPr>
      <w:r w:rsidRPr="00F1461F">
        <w:rPr>
          <w:rFonts w:ascii="Trebuchet MS" w:hAnsi="Trebuchet MS"/>
          <w:sz w:val="24"/>
          <w:szCs w:val="24"/>
          <w:lang w:val="en-US"/>
        </w:rPr>
        <w:t>The citizens will know that Council is governing and guiding the City</w:t>
      </w:r>
    </w:p>
    <w:p w14:paraId="260477D7" w14:textId="77777777" w:rsidR="00354B82" w:rsidRPr="00794CF7" w:rsidRDefault="00354B82" w:rsidP="005E3C3D">
      <w:pPr>
        <w:numPr>
          <w:ilvl w:val="0"/>
          <w:numId w:val="47"/>
        </w:numPr>
        <w:spacing w:after="0" w:line="360" w:lineRule="auto"/>
        <w:jc w:val="both"/>
        <w:rPr>
          <w:rFonts w:ascii="Trebuchet MS" w:hAnsi="Trebuchet MS"/>
          <w:sz w:val="24"/>
          <w:szCs w:val="24"/>
        </w:rPr>
      </w:pPr>
      <w:r w:rsidRPr="00F1461F">
        <w:rPr>
          <w:rFonts w:ascii="Trebuchet MS" w:hAnsi="Trebuchet MS"/>
          <w:sz w:val="24"/>
          <w:szCs w:val="24"/>
          <w:lang w:val="en-US"/>
        </w:rPr>
        <w:t>Councillors’ involvement with the administration will be defined</w:t>
      </w:r>
    </w:p>
    <w:p w14:paraId="147630ED" w14:textId="77777777" w:rsidR="00F140CB" w:rsidRPr="00F1461F" w:rsidRDefault="00F140CB"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sz w:val="24"/>
          <w:szCs w:val="24"/>
          <w:lang w:val="en-US"/>
        </w:rPr>
        <w:t>The dis</w:t>
      </w:r>
      <w:r w:rsidRPr="00F1461F">
        <w:rPr>
          <w:rFonts w:ascii="Trebuchet MS" w:hAnsi="Trebuchet MS"/>
          <w:b/>
          <w:bCs/>
          <w:sz w:val="24"/>
          <w:szCs w:val="24"/>
          <w:lang w:val="en-US"/>
        </w:rPr>
        <w:t>advantages</w:t>
      </w:r>
      <w:r w:rsidRPr="00F1461F">
        <w:rPr>
          <w:rFonts w:ascii="Trebuchet MS" w:hAnsi="Trebuchet MS"/>
          <w:b/>
          <w:sz w:val="24"/>
          <w:szCs w:val="24"/>
          <w:lang w:val="en-US"/>
        </w:rPr>
        <w:t xml:space="preserve"> of this approach are:</w:t>
      </w:r>
    </w:p>
    <w:p w14:paraId="153FA1F5" w14:textId="77777777" w:rsidR="00354B82" w:rsidRPr="00F1461F" w:rsidRDefault="00354B82" w:rsidP="005E3C3D">
      <w:pPr>
        <w:numPr>
          <w:ilvl w:val="0"/>
          <w:numId w:val="48"/>
        </w:numPr>
        <w:spacing w:after="0" w:line="360" w:lineRule="auto"/>
        <w:jc w:val="both"/>
        <w:rPr>
          <w:rFonts w:ascii="Trebuchet MS" w:hAnsi="Trebuchet MS"/>
          <w:sz w:val="24"/>
          <w:szCs w:val="24"/>
        </w:rPr>
      </w:pPr>
      <w:r w:rsidRPr="00F1461F">
        <w:rPr>
          <w:rFonts w:ascii="Trebuchet MS" w:hAnsi="Trebuchet MS"/>
          <w:sz w:val="24"/>
          <w:szCs w:val="24"/>
          <w:lang w:val="en-US"/>
        </w:rPr>
        <w:t>Councillors may try to “end run” Council and the administration and operate as a “one man band”</w:t>
      </w:r>
    </w:p>
    <w:p w14:paraId="4534EDC6" w14:textId="77777777" w:rsidR="00354B82" w:rsidRPr="00F1461F" w:rsidRDefault="00354B82" w:rsidP="005E3C3D">
      <w:pPr>
        <w:numPr>
          <w:ilvl w:val="0"/>
          <w:numId w:val="48"/>
        </w:numPr>
        <w:spacing w:after="0" w:line="360" w:lineRule="auto"/>
        <w:jc w:val="both"/>
        <w:rPr>
          <w:rFonts w:ascii="Trebuchet MS" w:hAnsi="Trebuchet MS"/>
          <w:sz w:val="24"/>
          <w:szCs w:val="24"/>
        </w:rPr>
      </w:pPr>
      <w:r w:rsidRPr="00F1461F">
        <w:rPr>
          <w:rFonts w:ascii="Trebuchet MS" w:hAnsi="Trebuchet MS"/>
          <w:sz w:val="24"/>
          <w:szCs w:val="24"/>
          <w:lang w:val="en-US"/>
        </w:rPr>
        <w:t>There may be more rather than less confusion as to who does what between Council and the administration</w:t>
      </w:r>
    </w:p>
    <w:p w14:paraId="1A92A07F" w14:textId="77777777" w:rsidR="00354B82" w:rsidRPr="0053613F" w:rsidRDefault="00354B82" w:rsidP="005E3C3D">
      <w:pPr>
        <w:numPr>
          <w:ilvl w:val="0"/>
          <w:numId w:val="48"/>
        </w:numPr>
        <w:spacing w:after="0" w:line="360" w:lineRule="auto"/>
        <w:jc w:val="both"/>
        <w:rPr>
          <w:rFonts w:ascii="Trebuchet MS" w:hAnsi="Trebuchet MS"/>
          <w:sz w:val="24"/>
          <w:szCs w:val="24"/>
        </w:rPr>
      </w:pPr>
      <w:r w:rsidRPr="00F1461F">
        <w:rPr>
          <w:rFonts w:ascii="Trebuchet MS" w:hAnsi="Trebuchet MS"/>
          <w:sz w:val="24"/>
          <w:szCs w:val="24"/>
          <w:lang w:val="en-US"/>
        </w:rPr>
        <w:t>The Council members may begin to treat each staff member assigned as their own research assistant</w:t>
      </w:r>
    </w:p>
    <w:p w14:paraId="0623DA45" w14:textId="77777777" w:rsidR="00F140CB" w:rsidRPr="00F1461F" w:rsidRDefault="00F140CB" w:rsidP="005E3C3D">
      <w:pPr>
        <w:pStyle w:val="ListParagraph"/>
        <w:numPr>
          <w:ilvl w:val="0"/>
          <w:numId w:val="88"/>
        </w:numPr>
        <w:spacing w:after="0" w:line="360" w:lineRule="auto"/>
        <w:jc w:val="both"/>
        <w:rPr>
          <w:rFonts w:ascii="Trebuchet MS" w:hAnsi="Trebuchet MS"/>
          <w:b/>
          <w:bCs/>
          <w:sz w:val="24"/>
          <w:szCs w:val="24"/>
          <w:lang w:val="en-US"/>
        </w:rPr>
      </w:pPr>
      <w:r w:rsidRPr="00F1461F">
        <w:rPr>
          <w:rFonts w:ascii="Trebuchet MS" w:hAnsi="Trebuchet MS"/>
          <w:b/>
          <w:bCs/>
          <w:sz w:val="24"/>
          <w:szCs w:val="24"/>
          <w:lang w:val="en-US"/>
        </w:rPr>
        <w:t>Combined Committee of Whole &amp; Standing Committees</w:t>
      </w:r>
    </w:p>
    <w:p w14:paraId="28792A09" w14:textId="77777777" w:rsidR="00F140CB" w:rsidRPr="00F1461F" w:rsidRDefault="00F140CB"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bCs/>
          <w:sz w:val="24"/>
          <w:szCs w:val="24"/>
          <w:lang w:val="en-US"/>
        </w:rPr>
        <w:t>Characteristics</w:t>
      </w:r>
    </w:p>
    <w:p w14:paraId="4B4E721C" w14:textId="77777777" w:rsidR="00354B82" w:rsidRPr="00F1461F" w:rsidRDefault="00354B82" w:rsidP="005E3C3D">
      <w:pPr>
        <w:numPr>
          <w:ilvl w:val="0"/>
          <w:numId w:val="49"/>
        </w:numPr>
        <w:spacing w:after="0" w:line="360" w:lineRule="auto"/>
        <w:jc w:val="both"/>
        <w:rPr>
          <w:rFonts w:ascii="Trebuchet MS" w:hAnsi="Trebuchet MS"/>
          <w:sz w:val="24"/>
          <w:szCs w:val="24"/>
        </w:rPr>
      </w:pPr>
      <w:r w:rsidRPr="00F1461F">
        <w:rPr>
          <w:rFonts w:ascii="Trebuchet MS" w:hAnsi="Trebuchet MS"/>
          <w:sz w:val="24"/>
          <w:szCs w:val="24"/>
          <w:lang w:val="en-US"/>
        </w:rPr>
        <w:t>Council adopts a committee of the whole (Governance and Priorities Committee—</w:t>
      </w:r>
      <w:r w:rsidR="00751778" w:rsidRPr="00F1461F">
        <w:rPr>
          <w:rFonts w:ascii="Trebuchet MS" w:hAnsi="Trebuchet MS"/>
          <w:sz w:val="24"/>
          <w:szCs w:val="24"/>
          <w:lang w:val="en-US"/>
        </w:rPr>
        <w:t>GPC) and</w:t>
      </w:r>
      <w:r w:rsidRPr="00F1461F">
        <w:rPr>
          <w:rFonts w:ascii="Trebuchet MS" w:hAnsi="Trebuchet MS"/>
          <w:sz w:val="24"/>
          <w:szCs w:val="24"/>
          <w:lang w:val="en-US"/>
        </w:rPr>
        <w:t xml:space="preserve"> forms 3 standing committees (e.g. </w:t>
      </w:r>
      <w:r w:rsidR="00EE116C" w:rsidRPr="00F1461F">
        <w:rPr>
          <w:rFonts w:ascii="Trebuchet MS" w:hAnsi="Trebuchet MS"/>
          <w:sz w:val="24"/>
          <w:szCs w:val="24"/>
          <w:lang w:val="en-US"/>
        </w:rPr>
        <w:t xml:space="preserve">Finance &amp; </w:t>
      </w:r>
      <w:r w:rsidRPr="00F1461F">
        <w:rPr>
          <w:rFonts w:ascii="Trebuchet MS" w:hAnsi="Trebuchet MS"/>
          <w:sz w:val="24"/>
          <w:szCs w:val="24"/>
          <w:lang w:val="en-US"/>
        </w:rPr>
        <w:t>Corporate Services, Community  &amp; Planning Services, Operational and Safety Services)</w:t>
      </w:r>
    </w:p>
    <w:p w14:paraId="1B7C8A05" w14:textId="77777777" w:rsidR="00354B82" w:rsidRPr="00F1461F" w:rsidRDefault="00354B82" w:rsidP="005E3C3D">
      <w:pPr>
        <w:numPr>
          <w:ilvl w:val="0"/>
          <w:numId w:val="49"/>
        </w:numPr>
        <w:spacing w:after="0" w:line="360" w:lineRule="auto"/>
        <w:jc w:val="both"/>
        <w:rPr>
          <w:rFonts w:ascii="Trebuchet MS" w:hAnsi="Trebuchet MS"/>
          <w:sz w:val="24"/>
          <w:szCs w:val="24"/>
        </w:rPr>
      </w:pPr>
      <w:r w:rsidRPr="00F1461F">
        <w:rPr>
          <w:rFonts w:ascii="Trebuchet MS" w:hAnsi="Trebuchet MS"/>
          <w:sz w:val="24"/>
          <w:szCs w:val="24"/>
          <w:lang w:val="en-US"/>
        </w:rPr>
        <w:t>Terms of reference are established for each</w:t>
      </w:r>
    </w:p>
    <w:p w14:paraId="13C7A03C" w14:textId="77777777" w:rsidR="00354B82" w:rsidRPr="00F1461F" w:rsidRDefault="00354B82" w:rsidP="005E3C3D">
      <w:pPr>
        <w:numPr>
          <w:ilvl w:val="0"/>
          <w:numId w:val="49"/>
        </w:numPr>
        <w:spacing w:after="0" w:line="360" w:lineRule="auto"/>
        <w:jc w:val="both"/>
        <w:rPr>
          <w:rFonts w:ascii="Trebuchet MS" w:hAnsi="Trebuchet MS"/>
          <w:sz w:val="24"/>
          <w:szCs w:val="24"/>
        </w:rPr>
      </w:pPr>
      <w:r w:rsidRPr="00F1461F">
        <w:rPr>
          <w:rFonts w:ascii="Trebuchet MS" w:hAnsi="Trebuchet MS"/>
          <w:sz w:val="24"/>
          <w:szCs w:val="24"/>
          <w:lang w:val="en-US"/>
        </w:rPr>
        <w:t>C</w:t>
      </w:r>
      <w:r w:rsidR="00B420E9" w:rsidRPr="00F1461F">
        <w:rPr>
          <w:rFonts w:ascii="Trebuchet MS" w:hAnsi="Trebuchet MS"/>
          <w:sz w:val="24"/>
          <w:szCs w:val="24"/>
          <w:lang w:val="en-US"/>
        </w:rPr>
        <w:t>AO</w:t>
      </w:r>
      <w:r w:rsidRPr="00F1461F">
        <w:rPr>
          <w:rFonts w:ascii="Trebuchet MS" w:hAnsi="Trebuchet MS"/>
          <w:sz w:val="24"/>
          <w:szCs w:val="24"/>
          <w:lang w:val="en-US"/>
        </w:rPr>
        <w:t xml:space="preserve"> and </w:t>
      </w:r>
      <w:r w:rsidR="007D6299" w:rsidRPr="00F1461F">
        <w:rPr>
          <w:rFonts w:ascii="Trebuchet MS" w:hAnsi="Trebuchet MS"/>
          <w:sz w:val="24"/>
          <w:szCs w:val="24"/>
        </w:rPr>
        <w:t>Corporate Officer</w:t>
      </w:r>
      <w:r w:rsidRPr="00F1461F">
        <w:rPr>
          <w:rFonts w:ascii="Trebuchet MS" w:hAnsi="Trebuchet MS"/>
          <w:sz w:val="24"/>
          <w:szCs w:val="24"/>
          <w:lang w:val="en-US"/>
        </w:rPr>
        <w:t>’s office determine which issues go onto which agenda</w:t>
      </w:r>
    </w:p>
    <w:p w14:paraId="6C5ADD09" w14:textId="77777777" w:rsidR="00354B82" w:rsidRPr="00F1461F" w:rsidRDefault="00354B82" w:rsidP="005E3C3D">
      <w:pPr>
        <w:numPr>
          <w:ilvl w:val="0"/>
          <w:numId w:val="49"/>
        </w:numPr>
        <w:spacing w:after="0" w:line="360" w:lineRule="auto"/>
        <w:jc w:val="both"/>
        <w:rPr>
          <w:rFonts w:ascii="Trebuchet MS" w:hAnsi="Trebuchet MS"/>
          <w:sz w:val="24"/>
          <w:szCs w:val="24"/>
        </w:rPr>
      </w:pPr>
      <w:r w:rsidRPr="00F1461F">
        <w:rPr>
          <w:rFonts w:ascii="Trebuchet MS" w:hAnsi="Trebuchet MS"/>
          <w:sz w:val="24"/>
          <w:szCs w:val="24"/>
          <w:lang w:val="en-US"/>
        </w:rPr>
        <w:t>All other advisory ABCs must be processed through one of these forums before their report is entertained by Council</w:t>
      </w:r>
    </w:p>
    <w:p w14:paraId="74DE87CB" w14:textId="77777777" w:rsidR="00354B82" w:rsidRPr="00F1461F" w:rsidRDefault="00B420E9" w:rsidP="005E3C3D">
      <w:pPr>
        <w:numPr>
          <w:ilvl w:val="0"/>
          <w:numId w:val="49"/>
        </w:numPr>
        <w:spacing w:after="0" w:line="360" w:lineRule="auto"/>
        <w:jc w:val="both"/>
        <w:rPr>
          <w:rFonts w:ascii="Trebuchet MS" w:hAnsi="Trebuchet MS"/>
          <w:sz w:val="24"/>
          <w:szCs w:val="24"/>
        </w:rPr>
      </w:pPr>
      <w:r w:rsidRPr="00F1461F">
        <w:rPr>
          <w:rFonts w:ascii="Trebuchet MS" w:hAnsi="Trebuchet MS"/>
          <w:sz w:val="24"/>
          <w:szCs w:val="24"/>
          <w:lang w:val="en-US"/>
        </w:rPr>
        <w:t>The CAO</w:t>
      </w:r>
      <w:r w:rsidR="00354B82" w:rsidRPr="00F1461F">
        <w:rPr>
          <w:rFonts w:ascii="Trebuchet MS" w:hAnsi="Trebuchet MS"/>
          <w:sz w:val="24"/>
          <w:szCs w:val="24"/>
          <w:lang w:val="en-US"/>
        </w:rPr>
        <w:t xml:space="preserve"> determines which administrative member is attached as the primary advisor to which committee</w:t>
      </w:r>
    </w:p>
    <w:p w14:paraId="180C7BBF" w14:textId="77777777" w:rsidR="00B420E9" w:rsidRPr="00F1461F" w:rsidRDefault="00354B82" w:rsidP="005E3C3D">
      <w:pPr>
        <w:numPr>
          <w:ilvl w:val="0"/>
          <w:numId w:val="49"/>
        </w:numPr>
        <w:spacing w:after="0" w:line="360" w:lineRule="auto"/>
        <w:jc w:val="both"/>
        <w:rPr>
          <w:rFonts w:ascii="Trebuchet MS" w:hAnsi="Trebuchet MS"/>
          <w:sz w:val="24"/>
          <w:szCs w:val="24"/>
        </w:rPr>
      </w:pPr>
      <w:r w:rsidRPr="00F1461F">
        <w:rPr>
          <w:rFonts w:ascii="Trebuchet MS" w:hAnsi="Trebuchet MS"/>
          <w:sz w:val="24"/>
          <w:szCs w:val="24"/>
          <w:lang w:val="en-US"/>
        </w:rPr>
        <w:t>Members of Council are rotated</w:t>
      </w:r>
    </w:p>
    <w:p w14:paraId="31F411C0" w14:textId="77777777" w:rsidR="00354B82" w:rsidRPr="0053613F" w:rsidRDefault="00180929" w:rsidP="005E3C3D">
      <w:pPr>
        <w:numPr>
          <w:ilvl w:val="0"/>
          <w:numId w:val="49"/>
        </w:numPr>
        <w:spacing w:after="0" w:line="360" w:lineRule="auto"/>
        <w:jc w:val="both"/>
        <w:rPr>
          <w:rFonts w:ascii="Trebuchet MS" w:hAnsi="Trebuchet MS"/>
          <w:sz w:val="24"/>
          <w:szCs w:val="24"/>
        </w:rPr>
      </w:pPr>
      <w:r>
        <w:rPr>
          <w:rFonts w:ascii="Trebuchet MS" w:hAnsi="Trebuchet MS"/>
          <w:sz w:val="24"/>
          <w:szCs w:val="24"/>
          <w:lang w:val="en-US"/>
        </w:rPr>
        <w:t xml:space="preserve">The Corporate Officer (based on the applicable terms of reference) </w:t>
      </w:r>
      <w:r w:rsidR="00B420E9" w:rsidRPr="00F1461F">
        <w:rPr>
          <w:rFonts w:ascii="Trebuchet MS" w:hAnsi="Trebuchet MS"/>
          <w:sz w:val="24"/>
          <w:szCs w:val="24"/>
          <w:lang w:val="en-US"/>
        </w:rPr>
        <w:t xml:space="preserve"> </w:t>
      </w:r>
      <w:r>
        <w:rPr>
          <w:rFonts w:ascii="Trebuchet MS" w:hAnsi="Trebuchet MS"/>
          <w:sz w:val="24"/>
          <w:szCs w:val="24"/>
          <w:lang w:val="en-US"/>
        </w:rPr>
        <w:t xml:space="preserve">will </w:t>
      </w:r>
      <w:r w:rsidR="00B420E9" w:rsidRPr="00F1461F">
        <w:rPr>
          <w:rFonts w:ascii="Trebuchet MS" w:hAnsi="Trebuchet MS"/>
          <w:sz w:val="24"/>
          <w:szCs w:val="24"/>
          <w:lang w:val="en-US"/>
        </w:rPr>
        <w:t>determine which issues will go to the standing committee and which to the GPC</w:t>
      </w:r>
      <w:r w:rsidR="00AB531F" w:rsidRPr="00F1461F">
        <w:rPr>
          <w:rFonts w:ascii="Trebuchet MS" w:hAnsi="Trebuchet MS"/>
          <w:sz w:val="24"/>
          <w:szCs w:val="24"/>
          <w:lang w:val="en-US"/>
        </w:rPr>
        <w:t>; the latter will deal with broad, major issues such as the annual budget</w:t>
      </w:r>
      <w:r w:rsidR="00354B82" w:rsidRPr="00F1461F">
        <w:rPr>
          <w:rFonts w:ascii="Trebuchet MS" w:hAnsi="Trebuchet MS"/>
          <w:sz w:val="24"/>
          <w:szCs w:val="24"/>
          <w:lang w:val="en-US"/>
        </w:rPr>
        <w:t xml:space="preserve"> </w:t>
      </w:r>
    </w:p>
    <w:p w14:paraId="7B59B189" w14:textId="77777777" w:rsidR="00F140CB" w:rsidRPr="00F1461F" w:rsidRDefault="00F140CB"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bCs/>
          <w:sz w:val="24"/>
          <w:szCs w:val="24"/>
          <w:lang w:val="en-US"/>
        </w:rPr>
        <w:t>Advantages</w:t>
      </w:r>
    </w:p>
    <w:p w14:paraId="3AFCDD37" w14:textId="77777777" w:rsidR="00354B82" w:rsidRPr="00F1461F" w:rsidRDefault="00354B82" w:rsidP="005E3C3D">
      <w:pPr>
        <w:numPr>
          <w:ilvl w:val="0"/>
          <w:numId w:val="50"/>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Certain broad, city-wide or significant issues can be directed to </w:t>
      </w:r>
      <w:r w:rsidR="00AB531F" w:rsidRPr="00F1461F">
        <w:rPr>
          <w:rFonts w:ascii="Trebuchet MS" w:hAnsi="Trebuchet MS"/>
          <w:sz w:val="24"/>
          <w:szCs w:val="24"/>
          <w:lang w:val="en-US"/>
        </w:rPr>
        <w:t xml:space="preserve">the GPC </w:t>
      </w:r>
      <w:r w:rsidRPr="00F1461F">
        <w:rPr>
          <w:rFonts w:ascii="Trebuchet MS" w:hAnsi="Trebuchet MS"/>
          <w:sz w:val="24"/>
          <w:szCs w:val="24"/>
          <w:lang w:val="en-US"/>
        </w:rPr>
        <w:t>(e.g. st</w:t>
      </w:r>
      <w:r w:rsidR="00AB531F" w:rsidRPr="00F1461F">
        <w:rPr>
          <w:rFonts w:ascii="Trebuchet MS" w:hAnsi="Trebuchet MS"/>
          <w:sz w:val="24"/>
          <w:szCs w:val="24"/>
          <w:lang w:val="en-US"/>
        </w:rPr>
        <w:t>rategic plan, budget, Council-CAO</w:t>
      </w:r>
      <w:r w:rsidRPr="00F1461F">
        <w:rPr>
          <w:rFonts w:ascii="Trebuchet MS" w:hAnsi="Trebuchet MS"/>
          <w:sz w:val="24"/>
          <w:szCs w:val="24"/>
          <w:lang w:val="en-US"/>
        </w:rPr>
        <w:t xml:space="preserve"> relationship/performance reviews)</w:t>
      </w:r>
    </w:p>
    <w:p w14:paraId="11BF57FB" w14:textId="77777777" w:rsidR="00354B82" w:rsidRPr="00F1461F" w:rsidRDefault="00354B82" w:rsidP="005E3C3D">
      <w:pPr>
        <w:numPr>
          <w:ilvl w:val="0"/>
          <w:numId w:val="50"/>
        </w:numPr>
        <w:spacing w:after="0" w:line="360" w:lineRule="auto"/>
        <w:jc w:val="both"/>
        <w:rPr>
          <w:rFonts w:ascii="Trebuchet MS" w:hAnsi="Trebuchet MS"/>
          <w:sz w:val="24"/>
          <w:szCs w:val="24"/>
        </w:rPr>
      </w:pPr>
      <w:r w:rsidRPr="00F1461F">
        <w:rPr>
          <w:rFonts w:ascii="Trebuchet MS" w:hAnsi="Trebuchet MS"/>
          <w:sz w:val="24"/>
          <w:szCs w:val="24"/>
          <w:lang w:val="en-US"/>
        </w:rPr>
        <w:t>Other issues directed to standing committees depending on terms of reference</w:t>
      </w:r>
    </w:p>
    <w:p w14:paraId="749EF938" w14:textId="77777777" w:rsidR="00354B82" w:rsidRPr="00F1461F" w:rsidRDefault="00354B82" w:rsidP="005E3C3D">
      <w:pPr>
        <w:numPr>
          <w:ilvl w:val="0"/>
          <w:numId w:val="50"/>
        </w:numPr>
        <w:spacing w:after="0" w:line="360" w:lineRule="auto"/>
        <w:jc w:val="both"/>
        <w:rPr>
          <w:rFonts w:ascii="Trebuchet MS" w:hAnsi="Trebuchet MS"/>
          <w:sz w:val="24"/>
          <w:szCs w:val="24"/>
        </w:rPr>
      </w:pPr>
      <w:r w:rsidRPr="00F1461F">
        <w:rPr>
          <w:rFonts w:ascii="Trebuchet MS" w:hAnsi="Trebuchet MS"/>
          <w:sz w:val="24"/>
          <w:szCs w:val="24"/>
          <w:lang w:val="en-US"/>
        </w:rPr>
        <w:t>All issues recommended forward to Council for final approval; this retains all decision-making at Council table</w:t>
      </w:r>
    </w:p>
    <w:p w14:paraId="11CBCCA9" w14:textId="77777777" w:rsidR="00354B82" w:rsidRPr="00F1461F" w:rsidRDefault="00354B82" w:rsidP="005E3C3D">
      <w:pPr>
        <w:numPr>
          <w:ilvl w:val="0"/>
          <w:numId w:val="50"/>
        </w:numPr>
        <w:spacing w:after="0" w:line="360" w:lineRule="auto"/>
        <w:jc w:val="both"/>
        <w:rPr>
          <w:rFonts w:ascii="Trebuchet MS" w:hAnsi="Trebuchet MS"/>
          <w:sz w:val="24"/>
          <w:szCs w:val="24"/>
        </w:rPr>
      </w:pPr>
      <w:r w:rsidRPr="00F1461F">
        <w:rPr>
          <w:rFonts w:ascii="Trebuchet MS" w:hAnsi="Trebuchet MS"/>
          <w:sz w:val="24"/>
          <w:szCs w:val="24"/>
          <w:lang w:val="en-US"/>
        </w:rPr>
        <w:t>Councillors can chair these committees; provide policy leadership</w:t>
      </w:r>
    </w:p>
    <w:p w14:paraId="527737D9" w14:textId="77777777" w:rsidR="0053613F" w:rsidRPr="00555B8A" w:rsidRDefault="00354B82" w:rsidP="0053613F">
      <w:pPr>
        <w:numPr>
          <w:ilvl w:val="0"/>
          <w:numId w:val="50"/>
        </w:numPr>
        <w:spacing w:after="0" w:line="360" w:lineRule="auto"/>
        <w:jc w:val="both"/>
        <w:rPr>
          <w:rFonts w:ascii="Trebuchet MS" w:hAnsi="Trebuchet MS"/>
          <w:sz w:val="24"/>
          <w:szCs w:val="24"/>
        </w:rPr>
      </w:pPr>
      <w:r w:rsidRPr="00F1461F">
        <w:rPr>
          <w:rFonts w:ascii="Trebuchet MS" w:hAnsi="Trebuchet MS"/>
          <w:sz w:val="24"/>
          <w:szCs w:val="24"/>
          <w:lang w:val="en-US"/>
        </w:rPr>
        <w:t>Committees chairmanship can be rotated to afford all members of Council so interested to have some experience chairing one or more committees</w:t>
      </w:r>
    </w:p>
    <w:p w14:paraId="42A67279" w14:textId="77777777" w:rsidR="00F140CB" w:rsidRPr="00F1461F" w:rsidRDefault="00F140CB"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bCs/>
          <w:sz w:val="24"/>
          <w:szCs w:val="24"/>
          <w:lang w:val="en-US"/>
        </w:rPr>
        <w:t>Disadvantages</w:t>
      </w:r>
    </w:p>
    <w:p w14:paraId="0682625A" w14:textId="77777777" w:rsidR="00354B82" w:rsidRPr="00F1461F" w:rsidRDefault="00354B82" w:rsidP="005E3C3D">
      <w:pPr>
        <w:numPr>
          <w:ilvl w:val="0"/>
          <w:numId w:val="51"/>
        </w:numPr>
        <w:spacing w:after="0" w:line="360" w:lineRule="auto"/>
        <w:jc w:val="both"/>
        <w:rPr>
          <w:rFonts w:ascii="Trebuchet MS" w:hAnsi="Trebuchet MS"/>
          <w:sz w:val="24"/>
          <w:szCs w:val="24"/>
        </w:rPr>
      </w:pPr>
      <w:r w:rsidRPr="00F1461F">
        <w:rPr>
          <w:rFonts w:ascii="Trebuchet MS" w:hAnsi="Trebuchet MS"/>
          <w:sz w:val="24"/>
          <w:szCs w:val="24"/>
          <w:lang w:val="en-US"/>
        </w:rPr>
        <w:t>May be some degree of confusion as to what issues go to which committees</w:t>
      </w:r>
    </w:p>
    <w:p w14:paraId="5303DABB" w14:textId="77777777" w:rsidR="00354B82" w:rsidRPr="00F1461F" w:rsidRDefault="00AB531F" w:rsidP="005E3C3D">
      <w:pPr>
        <w:numPr>
          <w:ilvl w:val="0"/>
          <w:numId w:val="51"/>
        </w:numPr>
        <w:spacing w:after="0" w:line="360" w:lineRule="auto"/>
        <w:jc w:val="both"/>
        <w:rPr>
          <w:rFonts w:ascii="Trebuchet MS" w:hAnsi="Trebuchet MS"/>
          <w:sz w:val="24"/>
          <w:szCs w:val="24"/>
        </w:rPr>
      </w:pPr>
      <w:r w:rsidRPr="00F1461F">
        <w:rPr>
          <w:rFonts w:ascii="Trebuchet MS" w:hAnsi="Trebuchet MS"/>
          <w:sz w:val="24"/>
          <w:szCs w:val="24"/>
          <w:lang w:val="en-US"/>
        </w:rPr>
        <w:t>GPC (</w:t>
      </w:r>
      <w:r w:rsidR="00354B82" w:rsidRPr="00F1461F">
        <w:rPr>
          <w:rFonts w:ascii="Trebuchet MS" w:hAnsi="Trebuchet MS"/>
          <w:sz w:val="24"/>
          <w:szCs w:val="24"/>
          <w:lang w:val="en-US"/>
        </w:rPr>
        <w:t>Committee of the Whole</w:t>
      </w:r>
      <w:r w:rsidRPr="00F1461F">
        <w:rPr>
          <w:rFonts w:ascii="Trebuchet MS" w:hAnsi="Trebuchet MS"/>
          <w:sz w:val="24"/>
          <w:szCs w:val="24"/>
          <w:lang w:val="en-US"/>
        </w:rPr>
        <w:t>)</w:t>
      </w:r>
      <w:r w:rsidR="00354B82" w:rsidRPr="00F1461F">
        <w:rPr>
          <w:rFonts w:ascii="Trebuchet MS" w:hAnsi="Trebuchet MS"/>
          <w:sz w:val="24"/>
          <w:szCs w:val="24"/>
          <w:lang w:val="en-US"/>
        </w:rPr>
        <w:t xml:space="preserve"> may garner most of the larger issues; other committees may feel over-looked</w:t>
      </w:r>
    </w:p>
    <w:p w14:paraId="55EB0F13" w14:textId="77777777" w:rsidR="00354B82" w:rsidRPr="00F1461F" w:rsidRDefault="00354B82" w:rsidP="005E3C3D">
      <w:pPr>
        <w:numPr>
          <w:ilvl w:val="0"/>
          <w:numId w:val="51"/>
        </w:numPr>
        <w:spacing w:after="0" w:line="360" w:lineRule="auto"/>
        <w:jc w:val="both"/>
        <w:rPr>
          <w:rFonts w:ascii="Trebuchet MS" w:hAnsi="Trebuchet MS"/>
          <w:sz w:val="24"/>
          <w:szCs w:val="24"/>
        </w:rPr>
      </w:pPr>
      <w:r w:rsidRPr="00F1461F">
        <w:rPr>
          <w:rFonts w:ascii="Trebuchet MS" w:hAnsi="Trebuchet MS"/>
          <w:sz w:val="24"/>
          <w:szCs w:val="24"/>
          <w:lang w:val="en-US"/>
        </w:rPr>
        <w:t>Number of committees may not afford all members of Council an equal opportunity to act as chair</w:t>
      </w:r>
    </w:p>
    <w:p w14:paraId="35AE2F42" w14:textId="77777777" w:rsidR="00354B82" w:rsidRPr="00F1461F" w:rsidRDefault="00AB531F" w:rsidP="005E3C3D">
      <w:pPr>
        <w:numPr>
          <w:ilvl w:val="0"/>
          <w:numId w:val="51"/>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GPC </w:t>
      </w:r>
      <w:r w:rsidR="00354B82" w:rsidRPr="00F1461F">
        <w:rPr>
          <w:rFonts w:ascii="Trebuchet MS" w:hAnsi="Trebuchet MS"/>
          <w:sz w:val="24"/>
          <w:szCs w:val="24"/>
          <w:lang w:val="en-US"/>
        </w:rPr>
        <w:t>may duplicate some of the work by the full Council; issues may appear to be repeated at Council meetings</w:t>
      </w:r>
    </w:p>
    <w:p w14:paraId="7657CB45" w14:textId="77777777" w:rsidR="00354B82" w:rsidRPr="0053613F" w:rsidRDefault="00354B82" w:rsidP="005E3C3D">
      <w:pPr>
        <w:numPr>
          <w:ilvl w:val="0"/>
          <w:numId w:val="51"/>
        </w:numPr>
        <w:spacing w:after="0" w:line="360" w:lineRule="auto"/>
        <w:jc w:val="both"/>
        <w:rPr>
          <w:rFonts w:ascii="Trebuchet MS" w:hAnsi="Trebuchet MS"/>
          <w:sz w:val="24"/>
          <w:szCs w:val="24"/>
        </w:rPr>
      </w:pPr>
      <w:r w:rsidRPr="00F1461F">
        <w:rPr>
          <w:rFonts w:ascii="Trebuchet MS" w:hAnsi="Trebuchet MS"/>
          <w:sz w:val="24"/>
          <w:szCs w:val="24"/>
          <w:lang w:val="en-US"/>
        </w:rPr>
        <w:t>Too many committees will place a burden on the administrative resources</w:t>
      </w:r>
    </w:p>
    <w:p w14:paraId="211DFD2C" w14:textId="77777777" w:rsidR="00DA336C" w:rsidRPr="00F1461F" w:rsidRDefault="00DA336C" w:rsidP="005E3C3D">
      <w:pPr>
        <w:pStyle w:val="ListParagraph"/>
        <w:numPr>
          <w:ilvl w:val="0"/>
          <w:numId w:val="88"/>
        </w:numPr>
        <w:spacing w:after="0" w:line="360" w:lineRule="auto"/>
        <w:jc w:val="both"/>
        <w:rPr>
          <w:rFonts w:ascii="Trebuchet MS" w:hAnsi="Trebuchet MS"/>
          <w:b/>
          <w:sz w:val="24"/>
          <w:szCs w:val="24"/>
        </w:rPr>
      </w:pPr>
      <w:r w:rsidRPr="00F1461F">
        <w:rPr>
          <w:rFonts w:ascii="Trebuchet MS" w:hAnsi="Trebuchet MS"/>
          <w:b/>
          <w:sz w:val="24"/>
          <w:szCs w:val="24"/>
        </w:rPr>
        <w:t>Strategic Priority Committee</w:t>
      </w:r>
      <w:r w:rsidR="00E40E82">
        <w:rPr>
          <w:rFonts w:ascii="Trebuchet MS" w:hAnsi="Trebuchet MS"/>
          <w:b/>
          <w:sz w:val="24"/>
          <w:szCs w:val="24"/>
        </w:rPr>
        <w:t>(</w:t>
      </w:r>
      <w:r w:rsidRPr="00F1461F">
        <w:rPr>
          <w:rFonts w:ascii="Trebuchet MS" w:hAnsi="Trebuchet MS"/>
          <w:b/>
          <w:sz w:val="24"/>
          <w:szCs w:val="24"/>
        </w:rPr>
        <w:t>s</w:t>
      </w:r>
      <w:r w:rsidR="00E40E82">
        <w:rPr>
          <w:rFonts w:ascii="Trebuchet MS" w:hAnsi="Trebuchet MS"/>
          <w:b/>
          <w:sz w:val="24"/>
          <w:szCs w:val="24"/>
        </w:rPr>
        <w:t>)</w:t>
      </w:r>
    </w:p>
    <w:p w14:paraId="16863211" w14:textId="77777777" w:rsidR="00DA336C" w:rsidRPr="00F1461F" w:rsidRDefault="00DA336C"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bCs/>
          <w:sz w:val="24"/>
          <w:szCs w:val="24"/>
          <w:lang w:val="en-US"/>
        </w:rPr>
        <w:t>Characteristics</w:t>
      </w:r>
    </w:p>
    <w:p w14:paraId="353B68AE" w14:textId="77777777" w:rsidR="004C213B" w:rsidRPr="00F1461F" w:rsidRDefault="004C213B" w:rsidP="005E3C3D">
      <w:pPr>
        <w:pStyle w:val="ListParagraph"/>
        <w:numPr>
          <w:ilvl w:val="0"/>
          <w:numId w:val="155"/>
        </w:numPr>
        <w:spacing w:after="0" w:line="360" w:lineRule="auto"/>
        <w:jc w:val="both"/>
        <w:rPr>
          <w:rFonts w:ascii="Trebuchet MS" w:hAnsi="Trebuchet MS"/>
          <w:sz w:val="24"/>
          <w:szCs w:val="24"/>
        </w:rPr>
      </w:pPr>
      <w:r w:rsidRPr="00F1461F">
        <w:rPr>
          <w:rFonts w:ascii="Trebuchet MS" w:hAnsi="Trebuchet MS"/>
          <w:sz w:val="24"/>
          <w:szCs w:val="24"/>
        </w:rPr>
        <w:t xml:space="preserve">Approach reflects Council’s strategic priorities as determined by its annual planning process </w:t>
      </w:r>
    </w:p>
    <w:p w14:paraId="432B9F05" w14:textId="77777777" w:rsidR="004C213B" w:rsidRPr="00F1461F" w:rsidRDefault="004C213B" w:rsidP="005E3C3D">
      <w:pPr>
        <w:pStyle w:val="ListParagraph"/>
        <w:numPr>
          <w:ilvl w:val="0"/>
          <w:numId w:val="155"/>
        </w:numPr>
        <w:spacing w:after="0" w:line="360" w:lineRule="auto"/>
        <w:jc w:val="both"/>
        <w:rPr>
          <w:rFonts w:ascii="Trebuchet MS" w:hAnsi="Trebuchet MS"/>
          <w:sz w:val="24"/>
          <w:szCs w:val="24"/>
        </w:rPr>
      </w:pPr>
      <w:r w:rsidRPr="00F1461F">
        <w:rPr>
          <w:rFonts w:ascii="Trebuchet MS" w:hAnsi="Trebuchet MS"/>
          <w:sz w:val="24"/>
          <w:szCs w:val="24"/>
        </w:rPr>
        <w:t>Priorities are born out of Council’s “Vision, Mission and Core Values”</w:t>
      </w:r>
    </w:p>
    <w:p w14:paraId="7B806B6A" w14:textId="77777777" w:rsidR="004C213B" w:rsidRPr="00F1461F" w:rsidRDefault="004C213B" w:rsidP="005E3C3D">
      <w:pPr>
        <w:pStyle w:val="ListParagraph"/>
        <w:numPr>
          <w:ilvl w:val="0"/>
          <w:numId w:val="155"/>
        </w:numPr>
        <w:spacing w:after="0" w:line="360" w:lineRule="auto"/>
        <w:jc w:val="both"/>
        <w:rPr>
          <w:rFonts w:ascii="Trebuchet MS" w:hAnsi="Trebuchet MS"/>
          <w:sz w:val="24"/>
          <w:szCs w:val="24"/>
        </w:rPr>
      </w:pPr>
      <w:r w:rsidRPr="00F1461F">
        <w:rPr>
          <w:rFonts w:ascii="Trebuchet MS" w:hAnsi="Trebuchet MS"/>
          <w:sz w:val="24"/>
          <w:szCs w:val="24"/>
        </w:rPr>
        <w:t>Preferably Council will establish a condensed number of priority themes/goals</w:t>
      </w:r>
    </w:p>
    <w:p w14:paraId="08A5B13B" w14:textId="77777777" w:rsidR="004C213B" w:rsidRPr="00F1461F" w:rsidRDefault="004C213B" w:rsidP="005E3C3D">
      <w:pPr>
        <w:pStyle w:val="ListParagraph"/>
        <w:numPr>
          <w:ilvl w:val="0"/>
          <w:numId w:val="155"/>
        </w:numPr>
        <w:spacing w:after="0" w:line="360" w:lineRule="auto"/>
        <w:jc w:val="both"/>
        <w:rPr>
          <w:rFonts w:ascii="Trebuchet MS" w:hAnsi="Trebuchet MS"/>
          <w:sz w:val="24"/>
          <w:szCs w:val="24"/>
        </w:rPr>
      </w:pPr>
      <w:r w:rsidRPr="00F1461F">
        <w:rPr>
          <w:rFonts w:ascii="Trebuchet MS" w:hAnsi="Trebuchet MS"/>
          <w:sz w:val="24"/>
          <w:szCs w:val="24"/>
        </w:rPr>
        <w:t>Committee will focus on those goals as their primary objective</w:t>
      </w:r>
      <w:r w:rsidR="00EE116C" w:rsidRPr="00F1461F">
        <w:rPr>
          <w:rFonts w:ascii="Trebuchet MS" w:hAnsi="Trebuchet MS"/>
          <w:sz w:val="24"/>
          <w:szCs w:val="24"/>
        </w:rPr>
        <w:t>s</w:t>
      </w:r>
      <w:r w:rsidRPr="00F1461F">
        <w:rPr>
          <w:rFonts w:ascii="Trebuchet MS" w:hAnsi="Trebuchet MS"/>
          <w:sz w:val="24"/>
          <w:szCs w:val="24"/>
        </w:rPr>
        <w:t xml:space="preserve"> for the year</w:t>
      </w:r>
    </w:p>
    <w:p w14:paraId="578CD151" w14:textId="77777777" w:rsidR="004C213B" w:rsidRDefault="004C213B" w:rsidP="005E3C3D">
      <w:pPr>
        <w:pStyle w:val="ListParagraph"/>
        <w:numPr>
          <w:ilvl w:val="0"/>
          <w:numId w:val="155"/>
        </w:numPr>
        <w:spacing w:after="0" w:line="360" w:lineRule="auto"/>
        <w:jc w:val="both"/>
        <w:rPr>
          <w:rFonts w:ascii="Trebuchet MS" w:hAnsi="Trebuchet MS"/>
          <w:sz w:val="24"/>
          <w:szCs w:val="24"/>
        </w:rPr>
      </w:pPr>
      <w:r w:rsidRPr="00F1461F">
        <w:rPr>
          <w:rFonts w:ascii="Trebuchet MS" w:hAnsi="Trebuchet MS"/>
          <w:sz w:val="24"/>
          <w:szCs w:val="24"/>
        </w:rPr>
        <w:t>Any other external/public committee would be required to report through this committee</w:t>
      </w:r>
    </w:p>
    <w:p w14:paraId="5046E2B2" w14:textId="77777777" w:rsidR="00DA336C" w:rsidRPr="00F1461F" w:rsidRDefault="00DA336C"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bCs/>
          <w:sz w:val="24"/>
          <w:szCs w:val="24"/>
          <w:lang w:val="en-US"/>
        </w:rPr>
        <w:t>Advantages</w:t>
      </w:r>
    </w:p>
    <w:p w14:paraId="4A73B170" w14:textId="77777777" w:rsidR="00DA336C" w:rsidRPr="00F1461F" w:rsidRDefault="004C213B" w:rsidP="005E3C3D">
      <w:pPr>
        <w:numPr>
          <w:ilvl w:val="0"/>
          <w:numId w:val="50"/>
        </w:numPr>
        <w:spacing w:after="0" w:line="360" w:lineRule="auto"/>
        <w:jc w:val="both"/>
        <w:rPr>
          <w:rFonts w:ascii="Trebuchet MS" w:hAnsi="Trebuchet MS"/>
          <w:sz w:val="24"/>
          <w:szCs w:val="24"/>
        </w:rPr>
      </w:pPr>
      <w:r w:rsidRPr="00F1461F">
        <w:rPr>
          <w:rFonts w:ascii="Trebuchet MS" w:hAnsi="Trebuchet MS"/>
          <w:sz w:val="24"/>
          <w:szCs w:val="24"/>
          <w:lang w:val="en-US"/>
        </w:rPr>
        <w:t>Council’s efforts in identifying its priorities are recognized</w:t>
      </w:r>
    </w:p>
    <w:p w14:paraId="536AE94E" w14:textId="77777777" w:rsidR="004C213B" w:rsidRPr="00F1461F" w:rsidRDefault="004C213B" w:rsidP="005E3C3D">
      <w:pPr>
        <w:numPr>
          <w:ilvl w:val="0"/>
          <w:numId w:val="50"/>
        </w:numPr>
        <w:spacing w:after="0" w:line="360" w:lineRule="auto"/>
        <w:jc w:val="both"/>
        <w:rPr>
          <w:rFonts w:ascii="Trebuchet MS" w:hAnsi="Trebuchet MS"/>
          <w:sz w:val="24"/>
          <w:szCs w:val="24"/>
        </w:rPr>
      </w:pPr>
      <w:r w:rsidRPr="00F1461F">
        <w:rPr>
          <w:rFonts w:ascii="Trebuchet MS" w:hAnsi="Trebuchet MS"/>
          <w:sz w:val="24"/>
          <w:szCs w:val="24"/>
          <w:lang w:val="en-US"/>
        </w:rPr>
        <w:t>The committee focuses its efforts on certain key themes</w:t>
      </w:r>
    </w:p>
    <w:p w14:paraId="47854A73" w14:textId="77777777" w:rsidR="00751778" w:rsidRPr="0053613F" w:rsidRDefault="00DA336C" w:rsidP="0053613F">
      <w:pPr>
        <w:numPr>
          <w:ilvl w:val="0"/>
          <w:numId w:val="50"/>
        </w:numPr>
        <w:spacing w:after="0" w:line="360" w:lineRule="auto"/>
        <w:jc w:val="both"/>
        <w:rPr>
          <w:rFonts w:ascii="Trebuchet MS" w:hAnsi="Trebuchet MS"/>
          <w:sz w:val="24"/>
          <w:szCs w:val="24"/>
        </w:rPr>
      </w:pPr>
      <w:r w:rsidRPr="00F1461F">
        <w:rPr>
          <w:rFonts w:ascii="Trebuchet MS" w:hAnsi="Trebuchet MS"/>
          <w:sz w:val="24"/>
          <w:szCs w:val="24"/>
          <w:lang w:val="en-US"/>
        </w:rPr>
        <w:t>All issues recommended forward to Council for final approval; this retains all decision-making at Council table</w:t>
      </w:r>
    </w:p>
    <w:p w14:paraId="5F85F3F1" w14:textId="77777777" w:rsidR="00DA336C" w:rsidRPr="00F1461F" w:rsidRDefault="00DA336C"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bCs/>
          <w:sz w:val="24"/>
          <w:szCs w:val="24"/>
          <w:lang w:val="en-US"/>
        </w:rPr>
        <w:t>Disadvantages</w:t>
      </w:r>
    </w:p>
    <w:p w14:paraId="30EC6069" w14:textId="77777777" w:rsidR="004C213B" w:rsidRPr="00F1461F" w:rsidRDefault="004C213B" w:rsidP="005E3C3D">
      <w:pPr>
        <w:numPr>
          <w:ilvl w:val="0"/>
          <w:numId w:val="51"/>
        </w:numPr>
        <w:spacing w:after="0" w:line="360" w:lineRule="auto"/>
        <w:jc w:val="both"/>
        <w:rPr>
          <w:rFonts w:ascii="Trebuchet MS" w:hAnsi="Trebuchet MS"/>
          <w:sz w:val="24"/>
          <w:szCs w:val="24"/>
        </w:rPr>
      </w:pPr>
      <w:r w:rsidRPr="00F1461F">
        <w:rPr>
          <w:rFonts w:ascii="Trebuchet MS" w:hAnsi="Trebuchet MS"/>
          <w:sz w:val="24"/>
          <w:szCs w:val="24"/>
          <w:lang w:val="en-US"/>
        </w:rPr>
        <w:t>Issues which do not fall within these categories of major themes may not find a place to land</w:t>
      </w:r>
    </w:p>
    <w:p w14:paraId="773B5948" w14:textId="77777777" w:rsidR="004C213B" w:rsidRPr="0053613F" w:rsidRDefault="004C213B" w:rsidP="005E3C3D">
      <w:pPr>
        <w:numPr>
          <w:ilvl w:val="0"/>
          <w:numId w:val="51"/>
        </w:numPr>
        <w:spacing w:after="0" w:line="360" w:lineRule="auto"/>
        <w:jc w:val="both"/>
        <w:rPr>
          <w:rFonts w:ascii="Trebuchet MS" w:hAnsi="Trebuchet MS"/>
          <w:sz w:val="24"/>
          <w:szCs w:val="24"/>
        </w:rPr>
      </w:pPr>
      <w:r w:rsidRPr="00F1461F">
        <w:rPr>
          <w:rFonts w:ascii="Trebuchet MS" w:hAnsi="Trebuchet MS"/>
          <w:sz w:val="24"/>
          <w:szCs w:val="24"/>
          <w:lang w:val="en-US"/>
        </w:rPr>
        <w:t>New issues which come to the attention of the Council may not make the agenda or may replace the priority issues too readily</w:t>
      </w:r>
    </w:p>
    <w:p w14:paraId="3ADD27C0" w14:textId="77777777" w:rsidR="00DA336C" w:rsidRPr="00F1461F" w:rsidRDefault="00DA336C" w:rsidP="005E3C3D">
      <w:pPr>
        <w:pStyle w:val="ListParagraph"/>
        <w:numPr>
          <w:ilvl w:val="0"/>
          <w:numId w:val="88"/>
        </w:numPr>
        <w:spacing w:after="0" w:line="360" w:lineRule="auto"/>
        <w:jc w:val="both"/>
        <w:rPr>
          <w:rFonts w:ascii="Trebuchet MS" w:hAnsi="Trebuchet MS"/>
          <w:b/>
          <w:sz w:val="24"/>
          <w:szCs w:val="24"/>
        </w:rPr>
      </w:pPr>
      <w:r w:rsidRPr="00F1461F">
        <w:rPr>
          <w:rFonts w:ascii="Trebuchet MS" w:hAnsi="Trebuchet MS"/>
          <w:b/>
          <w:sz w:val="24"/>
          <w:szCs w:val="24"/>
        </w:rPr>
        <w:t>Community Roundtables</w:t>
      </w:r>
    </w:p>
    <w:p w14:paraId="514ACFAF" w14:textId="77777777" w:rsidR="00DA336C" w:rsidRPr="00F1461F" w:rsidRDefault="00DA336C"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bCs/>
          <w:sz w:val="24"/>
          <w:szCs w:val="24"/>
          <w:lang w:val="en-US"/>
        </w:rPr>
        <w:t>Characteristics</w:t>
      </w:r>
    </w:p>
    <w:p w14:paraId="3E0E4BBC" w14:textId="77777777" w:rsidR="00F44A34" w:rsidRPr="005E3C3D" w:rsidRDefault="00F44A34" w:rsidP="005E3C3D">
      <w:pPr>
        <w:pStyle w:val="ListParagraph"/>
        <w:numPr>
          <w:ilvl w:val="0"/>
          <w:numId w:val="156"/>
        </w:numPr>
        <w:spacing w:after="0" w:line="360" w:lineRule="auto"/>
        <w:jc w:val="both"/>
        <w:rPr>
          <w:rFonts w:ascii="Trebuchet MS" w:hAnsi="Trebuchet MS"/>
          <w:sz w:val="24"/>
          <w:szCs w:val="24"/>
        </w:rPr>
      </w:pPr>
      <w:r w:rsidRPr="005E3C3D">
        <w:rPr>
          <w:rFonts w:ascii="Trebuchet MS" w:hAnsi="Trebuchet MS"/>
          <w:sz w:val="24"/>
          <w:szCs w:val="24"/>
        </w:rPr>
        <w:t xml:space="preserve">This informal structure utilizes assemblies of interested citizens on an </w:t>
      </w:r>
      <w:r w:rsidR="00E40E82">
        <w:rPr>
          <w:rFonts w:ascii="Trebuchet MS" w:hAnsi="Trebuchet MS"/>
          <w:sz w:val="24"/>
          <w:szCs w:val="24"/>
        </w:rPr>
        <w:t>“</w:t>
      </w:r>
      <w:r w:rsidRPr="005E3C3D">
        <w:rPr>
          <w:rFonts w:ascii="Trebuchet MS" w:hAnsi="Trebuchet MS"/>
          <w:sz w:val="24"/>
          <w:szCs w:val="24"/>
        </w:rPr>
        <w:t>as needed</w:t>
      </w:r>
      <w:r w:rsidR="00E40E82">
        <w:rPr>
          <w:rFonts w:ascii="Trebuchet MS" w:hAnsi="Trebuchet MS"/>
          <w:sz w:val="24"/>
          <w:szCs w:val="24"/>
        </w:rPr>
        <w:t>”</w:t>
      </w:r>
      <w:r w:rsidRPr="005E3C3D">
        <w:rPr>
          <w:rFonts w:ascii="Trebuchet MS" w:hAnsi="Trebuchet MS"/>
          <w:sz w:val="24"/>
          <w:szCs w:val="24"/>
        </w:rPr>
        <w:t xml:space="preserve"> basis</w:t>
      </w:r>
    </w:p>
    <w:p w14:paraId="457C38FF" w14:textId="77777777" w:rsidR="00F44A34" w:rsidRPr="00F1461F" w:rsidRDefault="00F44A34" w:rsidP="005E3C3D">
      <w:pPr>
        <w:pStyle w:val="ListParagraph"/>
        <w:numPr>
          <w:ilvl w:val="0"/>
          <w:numId w:val="157"/>
        </w:numPr>
        <w:spacing w:after="0" w:line="360" w:lineRule="auto"/>
        <w:jc w:val="both"/>
        <w:rPr>
          <w:rFonts w:ascii="Trebuchet MS" w:hAnsi="Trebuchet MS"/>
          <w:sz w:val="24"/>
          <w:szCs w:val="24"/>
        </w:rPr>
      </w:pPr>
      <w:r w:rsidRPr="00F1461F">
        <w:rPr>
          <w:rFonts w:ascii="Trebuchet MS" w:hAnsi="Trebuchet MS"/>
          <w:sz w:val="24"/>
          <w:szCs w:val="24"/>
        </w:rPr>
        <w:t>An issue(s) would be identified by Council (and/or administration) and the insights of those affected would be solicited</w:t>
      </w:r>
    </w:p>
    <w:p w14:paraId="49A37656" w14:textId="77777777" w:rsidR="00F44A34" w:rsidRPr="00F1461F" w:rsidRDefault="00F44A34" w:rsidP="005E3C3D">
      <w:pPr>
        <w:pStyle w:val="ListParagraph"/>
        <w:numPr>
          <w:ilvl w:val="0"/>
          <w:numId w:val="157"/>
        </w:numPr>
        <w:spacing w:after="0" w:line="360" w:lineRule="auto"/>
        <w:jc w:val="both"/>
        <w:rPr>
          <w:rFonts w:ascii="Trebuchet MS" w:hAnsi="Trebuchet MS"/>
          <w:sz w:val="24"/>
          <w:szCs w:val="24"/>
        </w:rPr>
      </w:pPr>
      <w:r w:rsidRPr="00F1461F">
        <w:rPr>
          <w:rFonts w:ascii="Trebuchet MS" w:hAnsi="Trebuchet MS"/>
          <w:sz w:val="24"/>
          <w:szCs w:val="24"/>
        </w:rPr>
        <w:t>The assembly or gathering could be held over a series of weeks or a weekend but it is intended to not become a long-standing committee</w:t>
      </w:r>
    </w:p>
    <w:p w14:paraId="1EFFAA12" w14:textId="77777777" w:rsidR="00F44A34" w:rsidRPr="00F1461F" w:rsidRDefault="00F44A34" w:rsidP="005E3C3D">
      <w:pPr>
        <w:pStyle w:val="ListParagraph"/>
        <w:numPr>
          <w:ilvl w:val="0"/>
          <w:numId w:val="157"/>
        </w:numPr>
        <w:spacing w:after="0" w:line="360" w:lineRule="auto"/>
        <w:jc w:val="both"/>
        <w:rPr>
          <w:rFonts w:ascii="Trebuchet MS" w:hAnsi="Trebuchet MS"/>
          <w:sz w:val="24"/>
          <w:szCs w:val="24"/>
        </w:rPr>
      </w:pPr>
      <w:r w:rsidRPr="00F1461F">
        <w:rPr>
          <w:rFonts w:ascii="Trebuchet MS" w:hAnsi="Trebuchet MS"/>
          <w:sz w:val="24"/>
          <w:szCs w:val="24"/>
        </w:rPr>
        <w:t>Council members would be invited to attend but would not chair these gatherings; a citizen at large would be chosen by the Corporate Officer and recommended for appointment by Council</w:t>
      </w:r>
    </w:p>
    <w:p w14:paraId="512C2C6F" w14:textId="77777777" w:rsidR="004C213B" w:rsidRPr="00F1461F" w:rsidRDefault="004C213B" w:rsidP="005E3C3D">
      <w:pPr>
        <w:pStyle w:val="ListParagraph"/>
        <w:numPr>
          <w:ilvl w:val="0"/>
          <w:numId w:val="157"/>
        </w:numPr>
        <w:spacing w:after="0" w:line="360" w:lineRule="auto"/>
        <w:jc w:val="both"/>
        <w:rPr>
          <w:rFonts w:ascii="Trebuchet MS" w:hAnsi="Trebuchet MS"/>
          <w:sz w:val="24"/>
          <w:szCs w:val="24"/>
        </w:rPr>
      </w:pPr>
      <w:r w:rsidRPr="00F1461F">
        <w:rPr>
          <w:rFonts w:ascii="Trebuchet MS" w:hAnsi="Trebuchet MS"/>
          <w:sz w:val="24"/>
          <w:szCs w:val="24"/>
        </w:rPr>
        <w:t xml:space="preserve">At the conclusion of each roundtable, Council would see developed a City over-arching policy statement which would then be used to guide Council’s thinking and perhaps decision-making on related matters. </w:t>
      </w:r>
    </w:p>
    <w:p w14:paraId="26B18B7F" w14:textId="77777777" w:rsidR="00DA336C" w:rsidRPr="00F1461F" w:rsidRDefault="00DA336C" w:rsidP="005E3C3D">
      <w:pPr>
        <w:pStyle w:val="ListParagraph"/>
        <w:numPr>
          <w:ilvl w:val="0"/>
          <w:numId w:val="35"/>
        </w:numPr>
        <w:spacing w:after="0" w:line="360" w:lineRule="auto"/>
        <w:jc w:val="both"/>
        <w:rPr>
          <w:rFonts w:ascii="Trebuchet MS" w:hAnsi="Trebuchet MS"/>
          <w:b/>
          <w:sz w:val="24"/>
          <w:szCs w:val="24"/>
        </w:rPr>
      </w:pPr>
      <w:r w:rsidRPr="00F1461F">
        <w:rPr>
          <w:rFonts w:ascii="Trebuchet MS" w:hAnsi="Trebuchet MS"/>
          <w:b/>
          <w:bCs/>
          <w:sz w:val="24"/>
          <w:szCs w:val="24"/>
          <w:lang w:val="en-US"/>
        </w:rPr>
        <w:t>Advantages</w:t>
      </w:r>
    </w:p>
    <w:p w14:paraId="04415391" w14:textId="77777777" w:rsidR="00F44A34" w:rsidRPr="00F1461F" w:rsidRDefault="00F44A34" w:rsidP="005E3C3D">
      <w:pPr>
        <w:pStyle w:val="ListParagraph"/>
        <w:numPr>
          <w:ilvl w:val="0"/>
          <w:numId w:val="158"/>
        </w:numPr>
        <w:spacing w:after="0" w:line="360" w:lineRule="auto"/>
        <w:jc w:val="both"/>
        <w:rPr>
          <w:rFonts w:ascii="Trebuchet MS" w:hAnsi="Trebuchet MS"/>
          <w:sz w:val="24"/>
          <w:szCs w:val="24"/>
        </w:rPr>
      </w:pPr>
      <w:r w:rsidRPr="00F1461F">
        <w:rPr>
          <w:rFonts w:ascii="Trebuchet MS" w:hAnsi="Trebuchet MS"/>
          <w:sz w:val="24"/>
          <w:szCs w:val="24"/>
        </w:rPr>
        <w:t>The advantage would be one of short term engagement for a useful product/policy</w:t>
      </w:r>
    </w:p>
    <w:p w14:paraId="592F9FA4" w14:textId="77777777" w:rsidR="00F44A34" w:rsidRPr="00F1461F" w:rsidRDefault="00F44A34" w:rsidP="005E3C3D">
      <w:pPr>
        <w:pStyle w:val="ListParagraph"/>
        <w:numPr>
          <w:ilvl w:val="0"/>
          <w:numId w:val="158"/>
        </w:numPr>
        <w:spacing w:after="0" w:line="360" w:lineRule="auto"/>
        <w:jc w:val="both"/>
        <w:rPr>
          <w:rFonts w:ascii="Trebuchet MS" w:hAnsi="Trebuchet MS"/>
          <w:sz w:val="24"/>
          <w:szCs w:val="24"/>
        </w:rPr>
      </w:pPr>
      <w:r w:rsidRPr="00F1461F">
        <w:rPr>
          <w:rFonts w:ascii="Trebuchet MS" w:hAnsi="Trebuchet MS"/>
          <w:sz w:val="24"/>
          <w:szCs w:val="24"/>
        </w:rPr>
        <w:t>The lack of formality would be attractive to some people who tend to shy away from formal structures</w:t>
      </w:r>
    </w:p>
    <w:p w14:paraId="130C38BD" w14:textId="77777777" w:rsidR="00F44A34" w:rsidRPr="00F1461F" w:rsidRDefault="00F44A34" w:rsidP="005E3C3D">
      <w:pPr>
        <w:pStyle w:val="ListParagraph"/>
        <w:numPr>
          <w:ilvl w:val="0"/>
          <w:numId w:val="158"/>
        </w:numPr>
        <w:spacing w:after="0" w:line="360" w:lineRule="auto"/>
        <w:jc w:val="both"/>
        <w:rPr>
          <w:rFonts w:ascii="Trebuchet MS" w:hAnsi="Trebuchet MS"/>
          <w:sz w:val="24"/>
          <w:szCs w:val="24"/>
        </w:rPr>
      </w:pPr>
      <w:r w:rsidRPr="00F1461F">
        <w:rPr>
          <w:rFonts w:ascii="Trebuchet MS" w:hAnsi="Trebuchet MS"/>
          <w:sz w:val="24"/>
          <w:szCs w:val="24"/>
        </w:rPr>
        <w:t>A variety of voices would be heard and not just those of a particular committee member</w:t>
      </w:r>
    </w:p>
    <w:p w14:paraId="56E95C30" w14:textId="77777777" w:rsidR="00F44A34" w:rsidRPr="00F1461F" w:rsidRDefault="00F44A34" w:rsidP="005E3C3D">
      <w:pPr>
        <w:pStyle w:val="ListParagraph"/>
        <w:numPr>
          <w:ilvl w:val="0"/>
          <w:numId w:val="158"/>
        </w:numPr>
        <w:spacing w:after="0" w:line="360" w:lineRule="auto"/>
        <w:jc w:val="both"/>
        <w:rPr>
          <w:rFonts w:ascii="Trebuchet MS" w:hAnsi="Trebuchet MS"/>
          <w:sz w:val="24"/>
          <w:szCs w:val="24"/>
        </w:rPr>
      </w:pPr>
      <w:r w:rsidRPr="00F1461F">
        <w:rPr>
          <w:rFonts w:ascii="Trebuchet MS" w:hAnsi="Trebuchet MS"/>
          <w:sz w:val="24"/>
          <w:szCs w:val="24"/>
        </w:rPr>
        <w:t>Various roundtables/gatherings could be held throughout the year to address various topics of concern to Council and the community</w:t>
      </w:r>
    </w:p>
    <w:p w14:paraId="518279C0" w14:textId="77777777" w:rsidR="00F44A34" w:rsidRPr="00F1461F" w:rsidRDefault="00F44A34" w:rsidP="005E3C3D">
      <w:pPr>
        <w:pStyle w:val="ListParagraph"/>
        <w:numPr>
          <w:ilvl w:val="0"/>
          <w:numId w:val="158"/>
        </w:numPr>
        <w:spacing w:after="0" w:line="360" w:lineRule="auto"/>
        <w:jc w:val="both"/>
        <w:rPr>
          <w:rFonts w:ascii="Trebuchet MS" w:hAnsi="Trebuchet MS"/>
          <w:sz w:val="24"/>
          <w:szCs w:val="24"/>
        </w:rPr>
      </w:pPr>
      <w:r w:rsidRPr="00F1461F">
        <w:rPr>
          <w:rFonts w:ascii="Trebuchet MS" w:hAnsi="Trebuchet MS"/>
          <w:sz w:val="24"/>
          <w:szCs w:val="24"/>
        </w:rPr>
        <w:t>This model could seamlessly incorporate the Safety and Security Web (SSW) initiative supported by Council</w:t>
      </w:r>
    </w:p>
    <w:p w14:paraId="15858C33" w14:textId="77777777" w:rsidR="00DA336C" w:rsidRPr="00AB443C" w:rsidRDefault="00DA336C" w:rsidP="00AB443C">
      <w:pPr>
        <w:pStyle w:val="ListParagraph"/>
        <w:numPr>
          <w:ilvl w:val="0"/>
          <w:numId w:val="35"/>
        </w:numPr>
        <w:spacing w:after="0" w:line="360" w:lineRule="auto"/>
        <w:jc w:val="both"/>
        <w:rPr>
          <w:rFonts w:ascii="Trebuchet MS" w:hAnsi="Trebuchet MS"/>
          <w:b/>
          <w:sz w:val="24"/>
          <w:szCs w:val="24"/>
        </w:rPr>
      </w:pPr>
      <w:r w:rsidRPr="00AB443C">
        <w:rPr>
          <w:rFonts w:ascii="Trebuchet MS" w:hAnsi="Trebuchet MS"/>
          <w:b/>
          <w:bCs/>
          <w:sz w:val="24"/>
          <w:szCs w:val="24"/>
          <w:lang w:val="en-US"/>
        </w:rPr>
        <w:t>Disadvantages</w:t>
      </w:r>
    </w:p>
    <w:p w14:paraId="3F604503" w14:textId="77777777" w:rsidR="00F44A34" w:rsidRPr="00F1461F" w:rsidRDefault="00F44A34" w:rsidP="005E3C3D">
      <w:pPr>
        <w:pStyle w:val="ListParagraph"/>
        <w:numPr>
          <w:ilvl w:val="0"/>
          <w:numId w:val="158"/>
        </w:numPr>
        <w:spacing w:after="0" w:line="360" w:lineRule="auto"/>
        <w:jc w:val="both"/>
        <w:rPr>
          <w:rFonts w:ascii="Trebuchet MS" w:hAnsi="Trebuchet MS"/>
          <w:sz w:val="24"/>
          <w:szCs w:val="24"/>
        </w:rPr>
      </w:pPr>
      <w:r w:rsidRPr="00F1461F">
        <w:rPr>
          <w:rFonts w:ascii="Trebuchet MS" w:hAnsi="Trebuchet MS"/>
          <w:sz w:val="24"/>
          <w:szCs w:val="24"/>
        </w:rPr>
        <w:t>Council may find this model to be very much “hit and miss” and not a continual source of good public input</w:t>
      </w:r>
    </w:p>
    <w:p w14:paraId="6B445EAD" w14:textId="77777777" w:rsidR="00F44A34" w:rsidRPr="00F1461F" w:rsidRDefault="00F44A34" w:rsidP="005E3C3D">
      <w:pPr>
        <w:pStyle w:val="ListParagraph"/>
        <w:numPr>
          <w:ilvl w:val="0"/>
          <w:numId w:val="158"/>
        </w:numPr>
        <w:spacing w:after="0" w:line="360" w:lineRule="auto"/>
        <w:jc w:val="both"/>
        <w:rPr>
          <w:rFonts w:ascii="Trebuchet MS" w:hAnsi="Trebuchet MS"/>
          <w:sz w:val="24"/>
          <w:szCs w:val="24"/>
        </w:rPr>
      </w:pPr>
      <w:r w:rsidRPr="00F1461F">
        <w:rPr>
          <w:rFonts w:ascii="Trebuchet MS" w:hAnsi="Trebuchet MS"/>
          <w:sz w:val="24"/>
          <w:szCs w:val="24"/>
        </w:rPr>
        <w:t xml:space="preserve">There </w:t>
      </w:r>
      <w:r w:rsidR="00E40E82">
        <w:rPr>
          <w:rFonts w:ascii="Trebuchet MS" w:hAnsi="Trebuchet MS"/>
          <w:sz w:val="24"/>
          <w:szCs w:val="24"/>
        </w:rPr>
        <w:t xml:space="preserve">may </w:t>
      </w:r>
      <w:r w:rsidRPr="00F1461F">
        <w:rPr>
          <w:rFonts w:ascii="Trebuchet MS" w:hAnsi="Trebuchet MS"/>
          <w:sz w:val="24"/>
          <w:szCs w:val="24"/>
        </w:rPr>
        <w:t xml:space="preserve">be limited to negligible ongoing connections to the Council on related matters. </w:t>
      </w:r>
    </w:p>
    <w:p w14:paraId="38F103D7" w14:textId="77777777" w:rsidR="00CB2A31" w:rsidRPr="00007E3B" w:rsidRDefault="00CB2A31" w:rsidP="005E3C3D">
      <w:pPr>
        <w:pStyle w:val="Style1"/>
        <w:rPr>
          <w:lang w:val="en-US"/>
        </w:rPr>
      </w:pPr>
      <w:bookmarkStart w:id="68" w:name="_Toc518840456"/>
      <w:bookmarkStart w:id="69" w:name="_Toc525469301"/>
      <w:r w:rsidRPr="00F1461F">
        <w:rPr>
          <w:lang w:val="en-US"/>
        </w:rPr>
        <w:t>1</w:t>
      </w:r>
      <w:r w:rsidR="007B3735">
        <w:rPr>
          <w:lang w:val="en-US"/>
        </w:rPr>
        <w:t>3</w:t>
      </w:r>
      <w:r w:rsidRPr="00BE4725">
        <w:rPr>
          <w:lang w:val="en-US"/>
        </w:rPr>
        <w:t>.0</w:t>
      </w:r>
      <w:r w:rsidRPr="00BE4725">
        <w:rPr>
          <w:lang w:val="en-US"/>
        </w:rPr>
        <w:tab/>
      </w:r>
      <w:r w:rsidR="007B2CA1">
        <w:rPr>
          <w:lang w:val="en-US"/>
        </w:rPr>
        <w:t xml:space="preserve">Key </w:t>
      </w:r>
      <w:r w:rsidRPr="00007E3B">
        <w:rPr>
          <w:lang w:val="en-US"/>
        </w:rPr>
        <w:t>Alternatives for Pitt Meadows</w:t>
      </w:r>
      <w:bookmarkEnd w:id="68"/>
      <w:bookmarkEnd w:id="69"/>
    </w:p>
    <w:p w14:paraId="112D25A7" w14:textId="77777777" w:rsidR="00BE4725" w:rsidRPr="00F1461F" w:rsidRDefault="00BE4725" w:rsidP="005E3C3D">
      <w:pPr>
        <w:pStyle w:val="Style2"/>
        <w:ind w:left="720"/>
        <w:rPr>
          <w:lang w:val="en-US"/>
        </w:rPr>
      </w:pPr>
      <w:bookmarkStart w:id="70" w:name="_Toc518840457"/>
      <w:bookmarkStart w:id="71" w:name="_Toc525469302"/>
      <w:r w:rsidRPr="00F1461F">
        <w:rPr>
          <w:lang w:val="en-US"/>
        </w:rPr>
        <w:t>1</w:t>
      </w:r>
      <w:r w:rsidR="007B3735">
        <w:rPr>
          <w:lang w:val="en-US"/>
        </w:rPr>
        <w:t>3</w:t>
      </w:r>
      <w:r w:rsidRPr="00F1461F">
        <w:rPr>
          <w:lang w:val="en-US"/>
        </w:rPr>
        <w:t>.1</w:t>
      </w:r>
      <w:r w:rsidRPr="00F1461F">
        <w:rPr>
          <w:lang w:val="en-US"/>
        </w:rPr>
        <w:tab/>
        <w:t>The Legal Umbrella</w:t>
      </w:r>
      <w:bookmarkEnd w:id="70"/>
      <w:bookmarkEnd w:id="71"/>
    </w:p>
    <w:p w14:paraId="0C0A2348" w14:textId="77777777" w:rsidR="00EB00AC" w:rsidRPr="00447680" w:rsidRDefault="00CB2A31" w:rsidP="001C17B9">
      <w:pPr>
        <w:spacing w:after="0" w:line="360" w:lineRule="auto"/>
        <w:jc w:val="both"/>
        <w:rPr>
          <w:rFonts w:ascii="Trebuchet MS" w:hAnsi="Trebuchet MS"/>
          <w:sz w:val="24"/>
          <w:szCs w:val="24"/>
          <w:lang w:val="en-US"/>
        </w:rPr>
      </w:pPr>
      <w:r w:rsidRPr="00130D8E">
        <w:rPr>
          <w:rFonts w:ascii="Trebuchet MS" w:hAnsi="Trebuchet MS"/>
          <w:sz w:val="24"/>
          <w:szCs w:val="24"/>
          <w:lang w:val="en-US"/>
        </w:rPr>
        <w:t xml:space="preserve">Based on the input received, and the objective of maximizing useful citizen input, we see </w:t>
      </w:r>
      <w:r w:rsidR="00B467A8">
        <w:rPr>
          <w:rFonts w:ascii="Trebuchet MS" w:hAnsi="Trebuchet MS"/>
          <w:sz w:val="24"/>
          <w:szCs w:val="24"/>
          <w:lang w:val="en-US"/>
        </w:rPr>
        <w:t>various alternatives</w:t>
      </w:r>
      <w:r w:rsidRPr="00130D8E">
        <w:rPr>
          <w:rFonts w:ascii="Trebuchet MS" w:hAnsi="Trebuchet MS"/>
          <w:sz w:val="24"/>
          <w:szCs w:val="24"/>
          <w:lang w:val="en-US"/>
        </w:rPr>
        <w:t xml:space="preserve"> which could work for the City of Pitt Meadows. These alternatives reflect varying degree</w:t>
      </w:r>
      <w:r w:rsidRPr="00BE4725">
        <w:rPr>
          <w:rFonts w:ascii="Trebuchet MS" w:hAnsi="Trebuchet MS"/>
          <w:sz w:val="24"/>
          <w:szCs w:val="24"/>
          <w:lang w:val="en-US"/>
        </w:rPr>
        <w:t xml:space="preserve">s of participation by Council members, the public and the administration. The objective, as we understand it, is to have useful, focused input to Council’s decision-making </w:t>
      </w:r>
      <w:r w:rsidR="003E34C4" w:rsidRPr="005F391D">
        <w:rPr>
          <w:rFonts w:ascii="Trebuchet MS" w:hAnsi="Trebuchet MS"/>
          <w:sz w:val="24"/>
          <w:szCs w:val="24"/>
          <w:lang w:val="en-US"/>
        </w:rPr>
        <w:t xml:space="preserve">through a governance model </w:t>
      </w:r>
      <w:r w:rsidRPr="005F391D">
        <w:rPr>
          <w:rFonts w:ascii="Trebuchet MS" w:hAnsi="Trebuchet MS"/>
          <w:sz w:val="24"/>
          <w:szCs w:val="24"/>
          <w:lang w:val="en-US"/>
        </w:rPr>
        <w:t>which is permitted by legislation but not necessarily uti</w:t>
      </w:r>
      <w:r w:rsidRPr="0033073D">
        <w:rPr>
          <w:rFonts w:ascii="Trebuchet MS" w:hAnsi="Trebuchet MS"/>
          <w:sz w:val="24"/>
          <w:szCs w:val="24"/>
          <w:lang w:val="en-US"/>
        </w:rPr>
        <w:t xml:space="preserve">lized by other communities. The basis for the last argument is that communities differ in their make-up and sense of priorities and thus their decision-making structure may vary as well. </w:t>
      </w:r>
    </w:p>
    <w:p w14:paraId="7BF829B0" w14:textId="77777777" w:rsidR="00EB00AC" w:rsidRPr="00F1461F" w:rsidRDefault="00EB00AC" w:rsidP="001C17B9">
      <w:pPr>
        <w:spacing w:after="0" w:line="360" w:lineRule="auto"/>
        <w:jc w:val="both"/>
        <w:rPr>
          <w:rFonts w:ascii="Trebuchet MS" w:hAnsi="Trebuchet MS"/>
          <w:sz w:val="24"/>
          <w:szCs w:val="24"/>
          <w:lang w:val="en-US"/>
        </w:rPr>
      </w:pPr>
      <w:r w:rsidRPr="00F1461F">
        <w:rPr>
          <w:rFonts w:ascii="Trebuchet MS" w:hAnsi="Trebuchet MS"/>
          <w:sz w:val="24"/>
          <w:szCs w:val="24"/>
          <w:lang w:val="en-US"/>
        </w:rPr>
        <w:t xml:space="preserve">Is there a legal requirement for a Council to use a particular style of committees and boards? The answer is “yes” and “no”. The Charter describes certain types of committees that a Council can create and appoint members of Council and/or the public to as their representatives.  The Charter (Sec.141) spells out the requirement of the Mayor to appoint a standing committee where he/she determines certain matters “would be better dealt with by committee…” </w:t>
      </w:r>
    </w:p>
    <w:p w14:paraId="7A644F67" w14:textId="77777777" w:rsidR="00EB00AC" w:rsidRPr="00F1461F" w:rsidRDefault="00EB00AC" w:rsidP="005E3C3D">
      <w:pPr>
        <w:spacing w:after="0" w:line="360" w:lineRule="auto"/>
        <w:ind w:left="552"/>
        <w:jc w:val="both"/>
        <w:rPr>
          <w:rFonts w:ascii="Trebuchet MS" w:hAnsi="Trebuchet MS"/>
          <w:sz w:val="24"/>
          <w:szCs w:val="24"/>
          <w:lang w:eastAsia="en-CA"/>
        </w:rPr>
      </w:pPr>
      <w:r w:rsidRPr="00F1461F">
        <w:rPr>
          <w:rFonts w:ascii="Trebuchet MS" w:hAnsi="Trebuchet MS"/>
          <w:b/>
          <w:bCs/>
          <w:sz w:val="24"/>
          <w:szCs w:val="24"/>
          <w:lang w:eastAsia="en-CA"/>
        </w:rPr>
        <w:t>141</w:t>
      </w:r>
      <w:r w:rsidR="00AB443C" w:rsidRPr="00F1461F">
        <w:rPr>
          <w:rFonts w:ascii="Trebuchet MS" w:hAnsi="Trebuchet MS"/>
          <w:sz w:val="24"/>
          <w:szCs w:val="24"/>
          <w:lang w:eastAsia="en-CA"/>
        </w:rPr>
        <w:t xml:space="preserve">  (</w:t>
      </w:r>
      <w:r w:rsidRPr="00F1461F">
        <w:rPr>
          <w:rFonts w:ascii="Trebuchet MS" w:hAnsi="Trebuchet MS"/>
          <w:sz w:val="24"/>
          <w:szCs w:val="24"/>
          <w:lang w:eastAsia="en-CA"/>
        </w:rPr>
        <w:t>1) The mayor must establish standing committees for matters the mayor considers would be better dealt with by committee and must appoint persons to those committees.</w:t>
      </w:r>
    </w:p>
    <w:p w14:paraId="75471608" w14:textId="77777777" w:rsidR="00EB00AC" w:rsidRPr="00F1461F" w:rsidRDefault="00EB00AC" w:rsidP="005E3C3D">
      <w:pPr>
        <w:spacing w:after="0" w:line="360" w:lineRule="auto"/>
        <w:ind w:left="528"/>
        <w:jc w:val="both"/>
        <w:rPr>
          <w:rFonts w:ascii="Trebuchet MS" w:hAnsi="Trebuchet MS"/>
          <w:sz w:val="24"/>
          <w:szCs w:val="24"/>
          <w:lang w:eastAsia="en-CA"/>
        </w:rPr>
      </w:pPr>
      <w:r w:rsidRPr="00F1461F">
        <w:rPr>
          <w:rFonts w:ascii="Trebuchet MS" w:hAnsi="Trebuchet MS"/>
          <w:sz w:val="24"/>
          <w:szCs w:val="24"/>
          <w:lang w:eastAsia="en-CA"/>
        </w:rPr>
        <w:t>(2) At least half of the members of a standing committee must be council members.</w:t>
      </w:r>
    </w:p>
    <w:p w14:paraId="4325153C" w14:textId="77777777" w:rsidR="00EB00AC" w:rsidRPr="00F1461F" w:rsidRDefault="00EB00AC" w:rsidP="005E3C3D">
      <w:pPr>
        <w:spacing w:after="0" w:line="360" w:lineRule="auto"/>
        <w:ind w:left="528"/>
        <w:jc w:val="both"/>
        <w:rPr>
          <w:rFonts w:ascii="Trebuchet MS" w:hAnsi="Trebuchet MS"/>
          <w:sz w:val="24"/>
          <w:szCs w:val="24"/>
          <w:lang w:eastAsia="en-CA"/>
        </w:rPr>
      </w:pPr>
      <w:r w:rsidRPr="00F1461F">
        <w:rPr>
          <w:rFonts w:ascii="Trebuchet MS" w:hAnsi="Trebuchet MS"/>
          <w:sz w:val="24"/>
          <w:szCs w:val="24"/>
          <w:lang w:eastAsia="en-CA"/>
        </w:rPr>
        <w:t>(3) Subject to subsection (2), persons who are not council members may be appointed to a standing committee.</w:t>
      </w:r>
    </w:p>
    <w:p w14:paraId="00AC8108" w14:textId="77777777" w:rsidR="00EB00AC" w:rsidRPr="00F1461F" w:rsidRDefault="005B3744" w:rsidP="001C17B9">
      <w:pPr>
        <w:spacing w:after="0" w:line="360" w:lineRule="auto"/>
        <w:jc w:val="both"/>
        <w:rPr>
          <w:rFonts w:ascii="Trebuchet MS" w:hAnsi="Trebuchet MS"/>
          <w:sz w:val="24"/>
          <w:szCs w:val="24"/>
          <w:lang w:val="en-US"/>
        </w:rPr>
      </w:pPr>
      <w:r w:rsidRPr="00F1461F">
        <w:rPr>
          <w:rFonts w:ascii="Trebuchet MS" w:hAnsi="Trebuchet MS"/>
          <w:sz w:val="24"/>
          <w:szCs w:val="24"/>
          <w:lang w:val="en-US"/>
        </w:rPr>
        <w:t>Further, the Charter also provides the legal standing for a select committee as per the following:</w:t>
      </w:r>
    </w:p>
    <w:p w14:paraId="74DEC866" w14:textId="77777777" w:rsidR="005B3744" w:rsidRPr="00F1461F" w:rsidRDefault="005B3744" w:rsidP="005E3C3D">
      <w:pPr>
        <w:pStyle w:val="sec"/>
        <w:spacing w:before="0" w:line="360" w:lineRule="auto"/>
        <w:ind w:left="720"/>
        <w:jc w:val="both"/>
        <w:rPr>
          <w:rFonts w:ascii="Trebuchet MS" w:hAnsi="Trebuchet MS"/>
          <w:color w:val="auto"/>
        </w:rPr>
      </w:pPr>
      <w:r w:rsidRPr="00F1461F">
        <w:rPr>
          <w:rStyle w:val="secnumholder"/>
          <w:rFonts w:ascii="Trebuchet MS" w:hAnsi="Trebuchet MS"/>
          <w:b/>
          <w:bCs/>
          <w:color w:val="auto"/>
        </w:rPr>
        <w:t>142</w:t>
      </w:r>
      <w:r w:rsidR="00AB443C" w:rsidRPr="00F1461F">
        <w:rPr>
          <w:rStyle w:val="secnumholder"/>
          <w:rFonts w:ascii="Trebuchet MS" w:hAnsi="Trebuchet MS"/>
          <w:color w:val="auto"/>
        </w:rPr>
        <w:t xml:space="preserve">  (</w:t>
      </w:r>
      <w:r w:rsidRPr="00F1461F">
        <w:rPr>
          <w:rStyle w:val="secnumholder"/>
          <w:rFonts w:ascii="Trebuchet MS" w:hAnsi="Trebuchet MS"/>
          <w:color w:val="auto"/>
        </w:rPr>
        <w:t xml:space="preserve">1) </w:t>
      </w:r>
      <w:r w:rsidRPr="00F1461F">
        <w:rPr>
          <w:rFonts w:ascii="Trebuchet MS" w:hAnsi="Trebuchet MS"/>
          <w:color w:val="auto"/>
        </w:rPr>
        <w:t>A council may establish and appoint a select committee to consider or inquire into any matter and to report its findings and opinion to the council.</w:t>
      </w:r>
    </w:p>
    <w:p w14:paraId="21BAEF9D" w14:textId="77777777" w:rsidR="005B3744" w:rsidRPr="00F1461F" w:rsidRDefault="005B3744" w:rsidP="005E3C3D">
      <w:pPr>
        <w:pStyle w:val="sub"/>
        <w:spacing w:before="0" w:line="360" w:lineRule="auto"/>
        <w:ind w:left="696"/>
        <w:jc w:val="both"/>
        <w:rPr>
          <w:rFonts w:ascii="Trebuchet MS" w:hAnsi="Trebuchet MS"/>
          <w:color w:val="auto"/>
        </w:rPr>
      </w:pPr>
      <w:r w:rsidRPr="00F1461F">
        <w:rPr>
          <w:rStyle w:val="holder7"/>
          <w:rFonts w:ascii="Trebuchet MS" w:hAnsi="Trebuchet MS"/>
          <w:color w:val="auto"/>
        </w:rPr>
        <w:t xml:space="preserve">(2) </w:t>
      </w:r>
      <w:r w:rsidRPr="00F1461F">
        <w:rPr>
          <w:rFonts w:ascii="Trebuchet MS" w:hAnsi="Trebuchet MS"/>
          <w:color w:val="auto"/>
        </w:rPr>
        <w:t>At least one member of a select committee must be a council member.</w:t>
      </w:r>
    </w:p>
    <w:p w14:paraId="1B87111C" w14:textId="77777777" w:rsidR="005B3744" w:rsidRPr="00F1461F" w:rsidRDefault="005B3744" w:rsidP="005E3C3D">
      <w:pPr>
        <w:pStyle w:val="sub"/>
        <w:spacing w:before="0" w:line="360" w:lineRule="auto"/>
        <w:ind w:left="696"/>
        <w:jc w:val="both"/>
        <w:rPr>
          <w:rFonts w:ascii="Trebuchet MS" w:hAnsi="Trebuchet MS"/>
          <w:color w:val="auto"/>
        </w:rPr>
      </w:pPr>
      <w:r w:rsidRPr="00F1461F">
        <w:rPr>
          <w:rStyle w:val="holder7"/>
          <w:rFonts w:ascii="Trebuchet MS" w:hAnsi="Trebuchet MS"/>
          <w:color w:val="auto"/>
        </w:rPr>
        <w:t xml:space="preserve">(3) </w:t>
      </w:r>
      <w:r w:rsidRPr="00F1461F">
        <w:rPr>
          <w:rFonts w:ascii="Trebuchet MS" w:hAnsi="Trebuchet MS"/>
          <w:color w:val="auto"/>
        </w:rPr>
        <w:t>Subject to subsection (2), persons who are not council members may be appointed to a select committee.</w:t>
      </w:r>
    </w:p>
    <w:p w14:paraId="27A8260E" w14:textId="77777777" w:rsidR="005B3744" w:rsidRPr="00F1461F" w:rsidRDefault="005B3744" w:rsidP="001C17B9">
      <w:pPr>
        <w:spacing w:after="0" w:line="360" w:lineRule="auto"/>
        <w:jc w:val="both"/>
        <w:rPr>
          <w:rFonts w:ascii="Trebuchet MS" w:hAnsi="Trebuchet MS"/>
          <w:sz w:val="24"/>
          <w:szCs w:val="24"/>
          <w:lang w:val="en-US"/>
        </w:rPr>
      </w:pPr>
      <w:r w:rsidRPr="00F1461F">
        <w:rPr>
          <w:rFonts w:ascii="Trebuchet MS" w:hAnsi="Trebuchet MS"/>
          <w:sz w:val="24"/>
          <w:szCs w:val="24"/>
          <w:lang w:val="en-US"/>
        </w:rPr>
        <w:t>In this instance there are two distinct differences: the appointment of a select committee is by Council and not solely the Mayor and secondly, only one member of a select committee needs to be a member of Council</w:t>
      </w:r>
      <w:r w:rsidR="003E34C4" w:rsidRPr="00F1461F">
        <w:rPr>
          <w:rFonts w:ascii="Trebuchet MS" w:hAnsi="Trebuchet MS"/>
          <w:sz w:val="24"/>
          <w:szCs w:val="24"/>
          <w:lang w:val="en-US"/>
        </w:rPr>
        <w:t xml:space="preserve"> whereas at least half of the members of a standing committee must be members of </w:t>
      </w:r>
      <w:r w:rsidR="00FA0887" w:rsidRPr="00F1461F">
        <w:rPr>
          <w:rFonts w:ascii="Trebuchet MS" w:hAnsi="Trebuchet MS"/>
          <w:sz w:val="24"/>
          <w:szCs w:val="24"/>
          <w:lang w:val="en-US"/>
        </w:rPr>
        <w:t xml:space="preserve">Council. </w:t>
      </w:r>
    </w:p>
    <w:p w14:paraId="78C8BA7A" w14:textId="77777777" w:rsidR="005B3744" w:rsidRPr="00F1461F" w:rsidRDefault="00356967" w:rsidP="001C17B9">
      <w:pPr>
        <w:spacing w:after="0" w:line="360" w:lineRule="auto"/>
        <w:jc w:val="both"/>
        <w:rPr>
          <w:rFonts w:ascii="Trebuchet MS" w:hAnsi="Trebuchet MS"/>
          <w:sz w:val="24"/>
          <w:szCs w:val="24"/>
          <w:lang w:val="en-US"/>
        </w:rPr>
      </w:pPr>
      <w:r w:rsidRPr="00F1461F">
        <w:rPr>
          <w:rFonts w:ascii="Trebuchet MS" w:hAnsi="Trebuchet MS"/>
          <w:sz w:val="24"/>
          <w:szCs w:val="24"/>
          <w:lang w:val="en-US"/>
        </w:rPr>
        <w:t>An</w:t>
      </w:r>
      <w:r w:rsidR="005B3744" w:rsidRPr="00F1461F">
        <w:rPr>
          <w:rFonts w:ascii="Trebuchet MS" w:hAnsi="Trebuchet MS"/>
          <w:sz w:val="24"/>
          <w:szCs w:val="24"/>
          <w:lang w:val="en-US"/>
        </w:rPr>
        <w:t xml:space="preserve">other mechanism identified in legislation (Local Government Act Sec. 536) is that of a board of variance which must be established if Council has adopted a zoning bylaw and wherein the Council does not have the right to appoint any of its </w:t>
      </w:r>
      <w:r w:rsidR="0019544C" w:rsidRPr="00F1461F">
        <w:rPr>
          <w:rFonts w:ascii="Trebuchet MS" w:hAnsi="Trebuchet MS"/>
          <w:sz w:val="24"/>
          <w:szCs w:val="24"/>
          <w:lang w:val="en-US"/>
        </w:rPr>
        <w:t xml:space="preserve">own </w:t>
      </w:r>
      <w:r w:rsidR="005B3744" w:rsidRPr="00F1461F">
        <w:rPr>
          <w:rFonts w:ascii="Trebuchet MS" w:hAnsi="Trebuchet MS"/>
          <w:sz w:val="24"/>
          <w:szCs w:val="24"/>
          <w:lang w:val="en-US"/>
        </w:rPr>
        <w:t>members</w:t>
      </w:r>
      <w:r w:rsidR="0019544C" w:rsidRPr="00F1461F">
        <w:rPr>
          <w:rFonts w:ascii="Trebuchet MS" w:hAnsi="Trebuchet MS"/>
          <w:sz w:val="24"/>
          <w:szCs w:val="24"/>
          <w:lang w:val="en-US"/>
        </w:rPr>
        <w:t xml:space="preserve"> to the Board</w:t>
      </w:r>
      <w:r w:rsidR="005B3744" w:rsidRPr="00F1461F">
        <w:rPr>
          <w:rFonts w:ascii="Trebuchet MS" w:hAnsi="Trebuchet MS"/>
          <w:sz w:val="24"/>
          <w:szCs w:val="24"/>
          <w:lang w:val="en-US"/>
        </w:rPr>
        <w:t>.</w:t>
      </w:r>
    </w:p>
    <w:p w14:paraId="47A6E0E4" w14:textId="77777777" w:rsidR="005B3744" w:rsidRPr="00F1461F" w:rsidRDefault="00356967" w:rsidP="001C17B9">
      <w:pPr>
        <w:spacing w:after="0" w:line="360" w:lineRule="auto"/>
        <w:jc w:val="both"/>
        <w:rPr>
          <w:rFonts w:ascii="Trebuchet MS" w:hAnsi="Trebuchet MS"/>
          <w:sz w:val="24"/>
          <w:szCs w:val="24"/>
          <w:lang w:val="en-US"/>
        </w:rPr>
      </w:pPr>
      <w:r w:rsidRPr="00F1461F">
        <w:rPr>
          <w:rFonts w:ascii="Trebuchet MS" w:hAnsi="Trebuchet MS"/>
          <w:sz w:val="24"/>
          <w:szCs w:val="24"/>
          <w:lang w:val="en-US"/>
        </w:rPr>
        <w:t>A further reference to bodies advising a council is that of an “advisory” committee which is referred to in the Charter (Sec. 93) wherein it states:</w:t>
      </w:r>
    </w:p>
    <w:p w14:paraId="680E6D5B" w14:textId="77777777" w:rsidR="00356967" w:rsidRPr="00F1461F" w:rsidRDefault="00356967" w:rsidP="005E3C3D">
      <w:pPr>
        <w:pStyle w:val="Heading4"/>
        <w:numPr>
          <w:ilvl w:val="1"/>
          <w:numId w:val="27"/>
        </w:numPr>
        <w:spacing w:before="0" w:line="360" w:lineRule="auto"/>
        <w:ind w:left="720"/>
        <w:jc w:val="both"/>
        <w:rPr>
          <w:rFonts w:ascii="Trebuchet MS" w:eastAsia="Times New Roman" w:hAnsi="Trebuchet MS"/>
          <w:color w:val="auto"/>
        </w:rPr>
      </w:pPr>
      <w:r w:rsidRPr="00F1461F">
        <w:rPr>
          <w:rFonts w:ascii="Trebuchet MS" w:eastAsia="Times New Roman" w:hAnsi="Trebuchet MS"/>
          <w:color w:val="auto"/>
        </w:rPr>
        <w:t>Application of rules to other bodies</w:t>
      </w:r>
    </w:p>
    <w:p w14:paraId="0C8636CB" w14:textId="77777777" w:rsidR="00356967" w:rsidRPr="00F1461F" w:rsidRDefault="00356967" w:rsidP="00786CBA">
      <w:pPr>
        <w:pStyle w:val="sec"/>
        <w:spacing w:before="0" w:line="360" w:lineRule="auto"/>
        <w:ind w:left="720"/>
        <w:jc w:val="both"/>
        <w:rPr>
          <w:rFonts w:ascii="Trebuchet MS" w:hAnsi="Trebuchet MS"/>
          <w:color w:val="auto"/>
        </w:rPr>
      </w:pPr>
      <w:r w:rsidRPr="00F1461F">
        <w:rPr>
          <w:rStyle w:val="secnumholder"/>
          <w:rFonts w:ascii="Trebuchet MS" w:hAnsi="Trebuchet MS"/>
          <w:b/>
          <w:bCs/>
          <w:color w:val="auto"/>
        </w:rPr>
        <w:t>93</w:t>
      </w:r>
      <w:r w:rsidRPr="00F1461F">
        <w:rPr>
          <w:rStyle w:val="secnumholder"/>
          <w:rFonts w:ascii="Trebuchet MS" w:hAnsi="Trebuchet MS"/>
          <w:color w:val="auto"/>
        </w:rPr>
        <w:t xml:space="preserve">   </w:t>
      </w:r>
      <w:r w:rsidRPr="00F1461F">
        <w:rPr>
          <w:rFonts w:ascii="Trebuchet MS" w:hAnsi="Trebuchet MS"/>
          <w:color w:val="auto"/>
        </w:rPr>
        <w:t>In addition to its application to council meetings, this Division and section 133 </w:t>
      </w:r>
      <w:r w:rsidRPr="00F1461F">
        <w:rPr>
          <w:rStyle w:val="Emphasis"/>
          <w:rFonts w:ascii="Trebuchet MS" w:hAnsi="Trebuchet MS"/>
          <w:color w:val="auto"/>
        </w:rPr>
        <w:t>[expulsion from meetings]</w:t>
      </w:r>
      <w:r w:rsidRPr="00F1461F">
        <w:rPr>
          <w:rFonts w:ascii="Trebuchet MS" w:hAnsi="Trebuchet MS"/>
          <w:color w:val="auto"/>
        </w:rPr>
        <w:t xml:space="preserve"> also applies to meetings of the following:</w:t>
      </w:r>
    </w:p>
    <w:p w14:paraId="13F0D175" w14:textId="77777777" w:rsidR="00356967" w:rsidRPr="00F1461F" w:rsidRDefault="00356967" w:rsidP="00B0368C">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(a)</w:t>
      </w:r>
      <w:r w:rsidRPr="00F1461F">
        <w:rPr>
          <w:rFonts w:ascii="Trebuchet MS" w:hAnsi="Trebuchet MS"/>
          <w:color w:val="auto"/>
        </w:rPr>
        <w:t xml:space="preserve"> council committees;</w:t>
      </w:r>
    </w:p>
    <w:p w14:paraId="18A02277" w14:textId="77777777" w:rsidR="00356967" w:rsidRPr="00F1461F" w:rsidRDefault="00356967" w:rsidP="00003D98">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(b)</w:t>
      </w:r>
      <w:r w:rsidRPr="00F1461F">
        <w:rPr>
          <w:rFonts w:ascii="Trebuchet MS" w:hAnsi="Trebuchet MS"/>
          <w:color w:val="auto"/>
        </w:rPr>
        <w:t xml:space="preserve"> a municipal commission established under section 143;</w:t>
      </w:r>
    </w:p>
    <w:p w14:paraId="5256E21B" w14:textId="77777777" w:rsidR="00356967" w:rsidRPr="00F1461F" w:rsidRDefault="00356967" w:rsidP="00003D98">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(c)</w:t>
      </w:r>
      <w:r w:rsidRPr="00F1461F">
        <w:rPr>
          <w:rFonts w:ascii="Trebuchet MS" w:hAnsi="Trebuchet MS"/>
          <w:color w:val="auto"/>
        </w:rPr>
        <w:t xml:space="preserve"> a parcel tax roll review panel established under section 204;</w:t>
      </w:r>
    </w:p>
    <w:p w14:paraId="6A2D0C75" w14:textId="77777777" w:rsidR="00356967" w:rsidRPr="00F1461F" w:rsidRDefault="00356967" w:rsidP="00003D98">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(d)</w:t>
      </w:r>
      <w:r w:rsidRPr="00F1461F">
        <w:rPr>
          <w:rFonts w:ascii="Trebuchet MS" w:hAnsi="Trebuchet MS"/>
          <w:color w:val="auto"/>
        </w:rPr>
        <w:t xml:space="preserve"> a board of variance established under Division 15 of Part 14 of the </w:t>
      </w:r>
      <w:hyperlink r:id="rId10" w:history="1">
        <w:r w:rsidRPr="00F1461F">
          <w:rPr>
            <w:rStyle w:val="Emphasis"/>
            <w:rFonts w:ascii="Trebuchet MS" w:hAnsi="Trebuchet MS"/>
            <w:color w:val="auto"/>
          </w:rPr>
          <w:t>Local Government Act</w:t>
        </w:r>
      </w:hyperlink>
      <w:r w:rsidRPr="00F1461F">
        <w:rPr>
          <w:rFonts w:ascii="Trebuchet MS" w:hAnsi="Trebuchet MS"/>
          <w:color w:val="auto"/>
        </w:rPr>
        <w:t>;</w:t>
      </w:r>
    </w:p>
    <w:p w14:paraId="5D43DEDC" w14:textId="77777777" w:rsidR="00356967" w:rsidRPr="00F1461F" w:rsidRDefault="00356967" w:rsidP="00B1712F">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(e)</w:t>
      </w:r>
      <w:r w:rsidRPr="00F1461F">
        <w:rPr>
          <w:rFonts w:ascii="Trebuchet MS" w:hAnsi="Trebuchet MS"/>
          <w:color w:val="auto"/>
        </w:rPr>
        <w:t xml:space="preserve"> an advisory body established by a council</w:t>
      </w:r>
      <w:r w:rsidRPr="00F1461F">
        <w:rPr>
          <w:rFonts w:ascii="Trebuchet MS" w:hAnsi="Trebuchet MS"/>
          <w:color w:val="auto"/>
          <w:highlight w:val="yellow"/>
        </w:rPr>
        <w:t>;</w:t>
      </w:r>
    </w:p>
    <w:p w14:paraId="0FC98F84" w14:textId="77777777" w:rsidR="00356967" w:rsidRPr="00F1461F" w:rsidRDefault="00356967" w:rsidP="001666E2">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(f)</w:t>
      </w:r>
      <w:r w:rsidRPr="00F1461F">
        <w:rPr>
          <w:rFonts w:ascii="Trebuchet MS" w:hAnsi="Trebuchet MS"/>
          <w:color w:val="auto"/>
        </w:rPr>
        <w:t xml:space="preserve"> a body that under this or another Act may exercise the powers of a municipality or council;</w:t>
      </w:r>
    </w:p>
    <w:p w14:paraId="42937C84" w14:textId="77777777" w:rsidR="00356967" w:rsidRPr="00F1461F" w:rsidRDefault="00356967">
      <w:pPr>
        <w:pStyle w:val="para"/>
        <w:spacing w:before="0" w:line="360" w:lineRule="auto"/>
        <w:ind w:left="1560"/>
        <w:jc w:val="both"/>
        <w:rPr>
          <w:rFonts w:ascii="Trebuchet MS" w:hAnsi="Trebuchet MS"/>
          <w:color w:val="auto"/>
        </w:rPr>
      </w:pPr>
      <w:r w:rsidRPr="00F1461F">
        <w:rPr>
          <w:rStyle w:val="holder6"/>
          <w:rFonts w:ascii="Trebuchet MS" w:hAnsi="Trebuchet MS"/>
          <w:color w:val="auto"/>
        </w:rPr>
        <w:t>(g)</w:t>
      </w:r>
      <w:r w:rsidRPr="00F1461F">
        <w:rPr>
          <w:rFonts w:ascii="Trebuchet MS" w:hAnsi="Trebuchet MS"/>
          <w:color w:val="auto"/>
        </w:rPr>
        <w:t xml:space="preserve"> a body prescribed by regulation.</w:t>
      </w:r>
    </w:p>
    <w:p w14:paraId="2F1CAB52" w14:textId="77777777" w:rsidR="00356967" w:rsidRPr="00F1461F" w:rsidRDefault="00BA3E4A" w:rsidP="001C17B9">
      <w:pPr>
        <w:spacing w:after="0" w:line="360" w:lineRule="auto"/>
        <w:jc w:val="both"/>
        <w:rPr>
          <w:rFonts w:ascii="Trebuchet MS" w:hAnsi="Trebuchet MS"/>
          <w:sz w:val="24"/>
          <w:szCs w:val="24"/>
          <w:lang w:val="en-US"/>
        </w:rPr>
      </w:pPr>
      <w:r w:rsidRPr="00F1461F">
        <w:rPr>
          <w:rFonts w:ascii="Trebuchet MS" w:hAnsi="Trebuchet MS"/>
          <w:sz w:val="24"/>
          <w:szCs w:val="24"/>
          <w:lang w:val="en-US"/>
        </w:rPr>
        <w:t>Finally, and s</w:t>
      </w:r>
      <w:r w:rsidR="00356967" w:rsidRPr="00F1461F">
        <w:rPr>
          <w:rFonts w:ascii="Trebuchet MS" w:hAnsi="Trebuchet MS"/>
          <w:sz w:val="24"/>
          <w:szCs w:val="24"/>
          <w:lang w:val="en-US"/>
        </w:rPr>
        <w:t>omewhat different than the other Council-created advisory or regulatory bodies is that of a municipal commission. This is referred to in Sec. 93 and detailed in Sec. 143 as follows:</w:t>
      </w:r>
    </w:p>
    <w:p w14:paraId="79E53AAF" w14:textId="77777777" w:rsidR="00356967" w:rsidRPr="00F1461F" w:rsidRDefault="00356967" w:rsidP="00786CBA">
      <w:pPr>
        <w:shd w:val="clear" w:color="auto" w:fill="FFFFFF"/>
        <w:spacing w:after="0" w:line="360" w:lineRule="auto"/>
        <w:ind w:left="720"/>
        <w:jc w:val="both"/>
        <w:rPr>
          <w:rFonts w:ascii="Trebuchet MS" w:eastAsia="Times New Roman" w:hAnsi="Trebuchet MS" w:cs="Times New Roman"/>
          <w:sz w:val="24"/>
          <w:szCs w:val="24"/>
          <w:lang w:eastAsia="en-CA"/>
        </w:rPr>
      </w:pPr>
      <w:r w:rsidRPr="00F1461F">
        <w:rPr>
          <w:rFonts w:ascii="Trebuchet MS" w:eastAsia="Times New Roman" w:hAnsi="Trebuchet MS" w:cs="Times New Roman"/>
          <w:b/>
          <w:bCs/>
          <w:sz w:val="24"/>
          <w:szCs w:val="24"/>
          <w:lang w:eastAsia="en-CA"/>
        </w:rPr>
        <w:t>143</w:t>
      </w:r>
      <w:r w:rsidR="00AB443C" w:rsidRPr="00F1461F">
        <w:rPr>
          <w:rFonts w:ascii="Trebuchet MS" w:eastAsia="Times New Roman" w:hAnsi="Trebuchet MS" w:cs="Times New Roman"/>
          <w:sz w:val="24"/>
          <w:szCs w:val="24"/>
          <w:lang w:eastAsia="en-CA"/>
        </w:rPr>
        <w:t>  (</w:t>
      </w:r>
      <w:r w:rsidRPr="00F1461F">
        <w:rPr>
          <w:rFonts w:ascii="Trebuchet MS" w:eastAsia="Times New Roman" w:hAnsi="Trebuchet MS" w:cs="Times New Roman"/>
          <w:sz w:val="24"/>
          <w:szCs w:val="24"/>
          <w:lang w:eastAsia="en-CA"/>
        </w:rPr>
        <w:t>1)A council may establish and appoint a commission to do one or more of the following:</w:t>
      </w:r>
    </w:p>
    <w:p w14:paraId="6A0939DE" w14:textId="77777777" w:rsidR="00356967" w:rsidRPr="00F1461F" w:rsidRDefault="00356967" w:rsidP="00786CBA">
      <w:pPr>
        <w:shd w:val="clear" w:color="auto" w:fill="FFFFFF"/>
        <w:spacing w:after="0" w:line="360" w:lineRule="auto"/>
        <w:ind w:left="1800"/>
        <w:jc w:val="both"/>
        <w:rPr>
          <w:rFonts w:ascii="Trebuchet MS" w:eastAsia="Times New Roman" w:hAnsi="Trebuchet MS" w:cs="Times New Roman"/>
          <w:sz w:val="24"/>
          <w:szCs w:val="24"/>
          <w:lang w:eastAsia="en-CA"/>
        </w:rPr>
      </w:pPr>
      <w:bookmarkStart w:id="72" w:name="d2e12774"/>
      <w:bookmarkEnd w:id="72"/>
      <w:r w:rsidRPr="00F1461F">
        <w:rPr>
          <w:rFonts w:ascii="Trebuchet MS" w:eastAsia="Times New Roman" w:hAnsi="Trebuchet MS" w:cs="Times New Roman"/>
          <w:sz w:val="24"/>
          <w:szCs w:val="24"/>
          <w:lang w:eastAsia="en-CA"/>
        </w:rPr>
        <w:t xml:space="preserve">(a) </w:t>
      </w:r>
      <w:r w:rsidR="006A6B9A" w:rsidRPr="00F1461F">
        <w:rPr>
          <w:rFonts w:ascii="Trebuchet MS" w:eastAsia="Times New Roman" w:hAnsi="Trebuchet MS" w:cs="Times New Roman"/>
          <w:sz w:val="24"/>
          <w:szCs w:val="24"/>
          <w:lang w:eastAsia="en-CA"/>
        </w:rPr>
        <w:t>Operate</w:t>
      </w:r>
      <w:r w:rsidRPr="00F1461F">
        <w:rPr>
          <w:rFonts w:ascii="Trebuchet MS" w:eastAsia="Times New Roman" w:hAnsi="Trebuchet MS" w:cs="Times New Roman"/>
          <w:sz w:val="24"/>
          <w:szCs w:val="24"/>
          <w:lang w:eastAsia="en-CA"/>
        </w:rPr>
        <w:t xml:space="preserve"> services;</w:t>
      </w:r>
    </w:p>
    <w:p w14:paraId="7EFDE1DF" w14:textId="77777777" w:rsidR="00356967" w:rsidRPr="00F1461F" w:rsidRDefault="00356967" w:rsidP="00786CBA">
      <w:pPr>
        <w:shd w:val="clear" w:color="auto" w:fill="FFFFFF"/>
        <w:spacing w:after="0" w:line="360" w:lineRule="auto"/>
        <w:ind w:left="1800"/>
        <w:jc w:val="both"/>
        <w:rPr>
          <w:rFonts w:ascii="Trebuchet MS" w:eastAsia="Times New Roman" w:hAnsi="Trebuchet MS" w:cs="Times New Roman"/>
          <w:sz w:val="24"/>
          <w:szCs w:val="24"/>
          <w:lang w:eastAsia="en-CA"/>
        </w:rPr>
      </w:pPr>
      <w:bookmarkStart w:id="73" w:name="d2e12783"/>
      <w:bookmarkEnd w:id="73"/>
      <w:r w:rsidRPr="00F1461F">
        <w:rPr>
          <w:rFonts w:ascii="Trebuchet MS" w:eastAsia="Times New Roman" w:hAnsi="Trebuchet MS" w:cs="Times New Roman"/>
          <w:sz w:val="24"/>
          <w:szCs w:val="24"/>
          <w:lang w:eastAsia="en-CA"/>
        </w:rPr>
        <w:t xml:space="preserve">(b) </w:t>
      </w:r>
      <w:r w:rsidR="006A6B9A" w:rsidRPr="00F1461F">
        <w:rPr>
          <w:rFonts w:ascii="Trebuchet MS" w:eastAsia="Times New Roman" w:hAnsi="Trebuchet MS" w:cs="Times New Roman"/>
          <w:sz w:val="24"/>
          <w:szCs w:val="24"/>
          <w:lang w:eastAsia="en-CA"/>
        </w:rPr>
        <w:t>Undertake</w:t>
      </w:r>
      <w:r w:rsidRPr="00F1461F">
        <w:rPr>
          <w:rFonts w:ascii="Trebuchet MS" w:eastAsia="Times New Roman" w:hAnsi="Trebuchet MS" w:cs="Times New Roman"/>
          <w:sz w:val="24"/>
          <w:szCs w:val="24"/>
          <w:lang w:eastAsia="en-CA"/>
        </w:rPr>
        <w:t xml:space="preserve"> operation and enforcement in relation to the council's exercise of its authority to regulate, prohibit and impose requirements;</w:t>
      </w:r>
    </w:p>
    <w:p w14:paraId="6CCF1B40" w14:textId="77777777" w:rsidR="00356967" w:rsidRPr="00F1461F" w:rsidRDefault="00356967" w:rsidP="00786CBA">
      <w:pPr>
        <w:shd w:val="clear" w:color="auto" w:fill="FFFFFF"/>
        <w:spacing w:after="0" w:line="360" w:lineRule="auto"/>
        <w:ind w:left="1800"/>
        <w:jc w:val="both"/>
        <w:rPr>
          <w:rFonts w:ascii="Trebuchet MS" w:eastAsia="Times New Roman" w:hAnsi="Trebuchet MS" w:cs="Times New Roman"/>
          <w:sz w:val="24"/>
          <w:szCs w:val="24"/>
          <w:lang w:eastAsia="en-CA"/>
        </w:rPr>
      </w:pPr>
      <w:bookmarkStart w:id="74" w:name="d2e12793"/>
      <w:bookmarkEnd w:id="74"/>
      <w:r w:rsidRPr="00F1461F">
        <w:rPr>
          <w:rFonts w:ascii="Trebuchet MS" w:eastAsia="Times New Roman" w:hAnsi="Trebuchet MS" w:cs="Times New Roman"/>
          <w:sz w:val="24"/>
          <w:szCs w:val="24"/>
          <w:lang w:eastAsia="en-CA"/>
        </w:rPr>
        <w:t xml:space="preserve">(c) </w:t>
      </w:r>
      <w:r w:rsidR="006A6B9A" w:rsidRPr="00F1461F">
        <w:rPr>
          <w:rFonts w:ascii="Trebuchet MS" w:eastAsia="Times New Roman" w:hAnsi="Trebuchet MS" w:cs="Times New Roman"/>
          <w:sz w:val="24"/>
          <w:szCs w:val="24"/>
          <w:lang w:eastAsia="en-CA"/>
        </w:rPr>
        <w:t>Manage</w:t>
      </w:r>
      <w:r w:rsidRPr="00F1461F">
        <w:rPr>
          <w:rFonts w:ascii="Trebuchet MS" w:eastAsia="Times New Roman" w:hAnsi="Trebuchet MS" w:cs="Times New Roman"/>
          <w:sz w:val="24"/>
          <w:szCs w:val="24"/>
          <w:lang w:eastAsia="en-CA"/>
        </w:rPr>
        <w:t xml:space="preserve"> property and licences held by the municipality.</w:t>
      </w:r>
    </w:p>
    <w:p w14:paraId="60554E2D" w14:textId="77777777" w:rsidR="00BE4725" w:rsidRPr="00F1461F" w:rsidRDefault="00BE4725" w:rsidP="00954D3E">
      <w:pPr>
        <w:pStyle w:val="Style2"/>
        <w:rPr>
          <w:lang w:val="en-US"/>
        </w:rPr>
      </w:pPr>
      <w:r w:rsidRPr="00F1461F">
        <w:rPr>
          <w:lang w:val="en-US"/>
        </w:rPr>
        <w:tab/>
      </w:r>
      <w:bookmarkStart w:id="75" w:name="_Toc525469303"/>
      <w:r w:rsidRPr="00F1461F">
        <w:rPr>
          <w:lang w:val="en-US"/>
        </w:rPr>
        <w:t>1</w:t>
      </w:r>
      <w:r w:rsidR="007B3735">
        <w:rPr>
          <w:lang w:val="en-US"/>
        </w:rPr>
        <w:t>3</w:t>
      </w:r>
      <w:r w:rsidRPr="00F1461F">
        <w:rPr>
          <w:lang w:val="en-US"/>
        </w:rPr>
        <w:t>.2</w:t>
      </w:r>
      <w:r w:rsidRPr="00F1461F">
        <w:rPr>
          <w:lang w:val="en-US"/>
        </w:rPr>
        <w:tab/>
        <w:t>Community-Created Committees</w:t>
      </w:r>
      <w:bookmarkEnd w:id="75"/>
    </w:p>
    <w:p w14:paraId="43A4EBCA" w14:textId="77777777" w:rsidR="00BE4725" w:rsidRDefault="007E4819" w:rsidP="001C17B9">
      <w:pPr>
        <w:spacing w:after="0" w:line="360" w:lineRule="auto"/>
        <w:jc w:val="both"/>
        <w:rPr>
          <w:rFonts w:ascii="Trebuchet MS" w:hAnsi="Trebuchet MS"/>
          <w:sz w:val="24"/>
          <w:szCs w:val="24"/>
          <w:lang w:val="en-US"/>
        </w:rPr>
      </w:pPr>
      <w:r w:rsidRPr="00007E3B">
        <w:rPr>
          <w:rFonts w:ascii="Trebuchet MS" w:hAnsi="Trebuchet MS"/>
          <w:sz w:val="24"/>
          <w:szCs w:val="24"/>
          <w:lang w:val="en-US"/>
        </w:rPr>
        <w:t>Further compounding the alternatives and impacts on governance faced by this Council is the reality that vari</w:t>
      </w:r>
      <w:r w:rsidR="004A6CF6" w:rsidRPr="00130D8E">
        <w:rPr>
          <w:rFonts w:ascii="Trebuchet MS" w:hAnsi="Trebuchet MS"/>
          <w:sz w:val="24"/>
          <w:szCs w:val="24"/>
          <w:lang w:val="en-US"/>
        </w:rPr>
        <w:t>ous</w:t>
      </w:r>
      <w:r w:rsidRPr="00130D8E">
        <w:rPr>
          <w:rFonts w:ascii="Trebuchet MS" w:hAnsi="Trebuchet MS"/>
          <w:sz w:val="24"/>
          <w:szCs w:val="24"/>
          <w:lang w:val="en-US"/>
        </w:rPr>
        <w:t xml:space="preserve"> agencies</w:t>
      </w:r>
      <w:r w:rsidR="003E34C4" w:rsidRPr="00BE4725">
        <w:rPr>
          <w:rFonts w:ascii="Trebuchet MS" w:hAnsi="Trebuchet MS"/>
          <w:sz w:val="24"/>
          <w:szCs w:val="24"/>
          <w:lang w:val="en-US"/>
        </w:rPr>
        <w:t>/committees</w:t>
      </w:r>
      <w:r w:rsidRPr="00BE4725">
        <w:rPr>
          <w:rFonts w:ascii="Trebuchet MS" w:hAnsi="Trebuchet MS"/>
          <w:sz w:val="24"/>
          <w:szCs w:val="24"/>
          <w:lang w:val="en-US"/>
        </w:rPr>
        <w:t xml:space="preserve"> can be created by community citizens (and by those external to the City) </w:t>
      </w:r>
      <w:r w:rsidR="006C625D" w:rsidRPr="000E6310">
        <w:rPr>
          <w:rFonts w:ascii="Trebuchet MS" w:hAnsi="Trebuchet MS"/>
          <w:sz w:val="24"/>
          <w:szCs w:val="24"/>
          <w:lang w:val="en-US"/>
        </w:rPr>
        <w:t>which may impact on City services and programs. For example, the City’s business district may determine that a “Chamber of Commerce” is needed so as to represent business issues and c</w:t>
      </w:r>
      <w:r w:rsidR="006C625D" w:rsidRPr="0033073D">
        <w:rPr>
          <w:rFonts w:ascii="Trebuchet MS" w:hAnsi="Trebuchet MS"/>
          <w:sz w:val="24"/>
          <w:szCs w:val="24"/>
          <w:lang w:val="en-US"/>
        </w:rPr>
        <w:t>oncerns and to act as a voice for local businesses. While the City does not create such a body, there is no doubt that it is impacted by it. At minimum, the Chamber will likely expect the Council to either appoint a member to its Board of Directors and</w:t>
      </w:r>
      <w:r w:rsidR="00BE4725">
        <w:rPr>
          <w:rFonts w:ascii="Trebuchet MS" w:hAnsi="Trebuchet MS"/>
          <w:sz w:val="24"/>
          <w:szCs w:val="24"/>
          <w:lang w:val="en-US"/>
        </w:rPr>
        <w:t>/or</w:t>
      </w:r>
      <w:r w:rsidR="006C625D" w:rsidRPr="00BE4725">
        <w:rPr>
          <w:rFonts w:ascii="Trebuchet MS" w:hAnsi="Trebuchet MS"/>
          <w:sz w:val="24"/>
          <w:szCs w:val="24"/>
          <w:lang w:val="en-US"/>
        </w:rPr>
        <w:t xml:space="preserve"> may extend an invitation </w:t>
      </w:r>
      <w:r w:rsidR="00E40E82" w:rsidRPr="00BE4725">
        <w:rPr>
          <w:rFonts w:ascii="Trebuchet MS" w:hAnsi="Trebuchet MS"/>
          <w:sz w:val="24"/>
          <w:szCs w:val="24"/>
          <w:lang w:val="en-US"/>
        </w:rPr>
        <w:t>to Councillors</w:t>
      </w:r>
      <w:r w:rsidR="006C625D" w:rsidRPr="00BE4725">
        <w:rPr>
          <w:rFonts w:ascii="Trebuchet MS" w:hAnsi="Trebuchet MS"/>
          <w:sz w:val="24"/>
          <w:szCs w:val="24"/>
          <w:lang w:val="en-US"/>
        </w:rPr>
        <w:t xml:space="preserve"> to attend Chamber events or regular meetings. This necessitates a time commitment by one or more Councillors (in many instances the Mayor) and an expectation that Council will receive Chamber delegations at its meetings when requested. </w:t>
      </w:r>
    </w:p>
    <w:p w14:paraId="28F67D40" w14:textId="77777777" w:rsidR="007E4819" w:rsidRPr="00BE4725" w:rsidRDefault="003E34C4" w:rsidP="001C17B9">
      <w:pPr>
        <w:spacing w:after="0" w:line="360" w:lineRule="auto"/>
        <w:jc w:val="both"/>
        <w:rPr>
          <w:rFonts w:ascii="Trebuchet MS" w:hAnsi="Trebuchet MS"/>
          <w:sz w:val="24"/>
          <w:szCs w:val="24"/>
          <w:lang w:val="en-US"/>
        </w:rPr>
      </w:pPr>
      <w:r w:rsidRPr="00BE4725">
        <w:rPr>
          <w:rFonts w:ascii="Trebuchet MS" w:hAnsi="Trebuchet MS"/>
          <w:sz w:val="24"/>
          <w:szCs w:val="24"/>
          <w:lang w:val="en-US"/>
        </w:rPr>
        <w:t>Or, a group of citizens may get together for a discussion relative to a particular community issue of importance at least to them and may determine that a committee should be struck and that membership from Council should be requeste</w:t>
      </w:r>
      <w:r w:rsidRPr="005063DA">
        <w:rPr>
          <w:rFonts w:ascii="Trebuchet MS" w:hAnsi="Trebuchet MS"/>
          <w:sz w:val="24"/>
          <w:szCs w:val="24"/>
          <w:lang w:val="en-US"/>
        </w:rPr>
        <w:t>d. Or, Council may be discussing a particular development and its potential impact on the broader community or on a particular area of the City and may think that setting up a committee of local citizens would be a useful way of showing their concern as to</w:t>
      </w:r>
      <w:r w:rsidRPr="0033073D">
        <w:rPr>
          <w:rFonts w:ascii="Trebuchet MS" w:hAnsi="Trebuchet MS"/>
          <w:sz w:val="24"/>
          <w:szCs w:val="24"/>
          <w:lang w:val="en-US"/>
        </w:rPr>
        <w:t xml:space="preserve"> its potential impacts if not their intention to act. The point is that this latter category (citizen inspired action committees) </w:t>
      </w:r>
      <w:r w:rsidR="00D51168" w:rsidRPr="00447680">
        <w:rPr>
          <w:rFonts w:ascii="Trebuchet MS" w:hAnsi="Trebuchet MS"/>
          <w:sz w:val="24"/>
          <w:szCs w:val="24"/>
          <w:lang w:val="en-US"/>
        </w:rPr>
        <w:t>is relatively easy to initiate but very difficult to staff if it becomes more than one or two meetings (as most do). The key f</w:t>
      </w:r>
      <w:r w:rsidR="00D51168" w:rsidRPr="00F1461F">
        <w:rPr>
          <w:rFonts w:ascii="Trebuchet MS" w:hAnsi="Trebuchet MS"/>
          <w:sz w:val="24"/>
          <w:szCs w:val="24"/>
          <w:lang w:val="en-US"/>
        </w:rPr>
        <w:t xml:space="preserve">or Council is to determine in advance that it will establish its </w:t>
      </w:r>
      <w:r w:rsidR="00BE4725">
        <w:rPr>
          <w:rFonts w:ascii="Trebuchet MS" w:hAnsi="Trebuchet MS"/>
          <w:sz w:val="24"/>
          <w:szCs w:val="24"/>
          <w:lang w:val="en-US"/>
        </w:rPr>
        <w:t xml:space="preserve">own </w:t>
      </w:r>
      <w:r w:rsidR="00D51168" w:rsidRPr="00BE4725">
        <w:rPr>
          <w:rFonts w:ascii="Trebuchet MS" w:hAnsi="Trebuchet MS"/>
          <w:sz w:val="24"/>
          <w:szCs w:val="24"/>
          <w:lang w:val="en-US"/>
        </w:rPr>
        <w:t>mechanisms for public engagement as opposed to these being established by others, regardless of how well-meaning.</w:t>
      </w:r>
    </w:p>
    <w:p w14:paraId="132FC410" w14:textId="77777777" w:rsidR="00BE4725" w:rsidRPr="00F1461F" w:rsidRDefault="00BE4725" w:rsidP="005E3C3D">
      <w:pPr>
        <w:pStyle w:val="Style2"/>
        <w:ind w:left="720"/>
        <w:rPr>
          <w:lang w:val="en-US"/>
        </w:rPr>
      </w:pPr>
      <w:bookmarkStart w:id="76" w:name="_Toc518840458"/>
      <w:bookmarkStart w:id="77" w:name="_Toc525469304"/>
      <w:r w:rsidRPr="00F1461F">
        <w:rPr>
          <w:lang w:val="en-US"/>
        </w:rPr>
        <w:t>1</w:t>
      </w:r>
      <w:r w:rsidR="007B3735">
        <w:rPr>
          <w:lang w:val="en-US"/>
        </w:rPr>
        <w:t>3</w:t>
      </w:r>
      <w:r w:rsidRPr="00F1461F">
        <w:rPr>
          <w:lang w:val="en-US"/>
        </w:rPr>
        <w:t>.3</w:t>
      </w:r>
      <w:r w:rsidRPr="00F1461F">
        <w:rPr>
          <w:lang w:val="en-US"/>
        </w:rPr>
        <w:tab/>
        <w:t>Council’s Flexibility</w:t>
      </w:r>
      <w:bookmarkEnd w:id="76"/>
      <w:bookmarkEnd w:id="77"/>
    </w:p>
    <w:p w14:paraId="2A815C0D" w14:textId="77777777" w:rsidR="00356967" w:rsidRPr="00BE4725" w:rsidRDefault="007E4819" w:rsidP="001C17B9">
      <w:pPr>
        <w:spacing w:after="0" w:line="360" w:lineRule="auto"/>
        <w:jc w:val="both"/>
        <w:rPr>
          <w:rFonts w:ascii="Trebuchet MS" w:hAnsi="Trebuchet MS"/>
          <w:sz w:val="24"/>
          <w:szCs w:val="24"/>
          <w:lang w:val="en-US"/>
        </w:rPr>
      </w:pPr>
      <w:r w:rsidRPr="00BE4725">
        <w:rPr>
          <w:rFonts w:ascii="Trebuchet MS" w:hAnsi="Trebuchet MS"/>
          <w:sz w:val="24"/>
          <w:szCs w:val="24"/>
          <w:lang w:val="en-US"/>
        </w:rPr>
        <w:t xml:space="preserve">Are there restrictions on a Council’s ability to be proactive and creative relative to its governance style? </w:t>
      </w:r>
      <w:r w:rsidR="00356967" w:rsidRPr="00BE4725">
        <w:rPr>
          <w:rFonts w:ascii="Trebuchet MS" w:hAnsi="Trebuchet MS"/>
          <w:sz w:val="24"/>
          <w:szCs w:val="24"/>
          <w:lang w:val="en-US"/>
        </w:rPr>
        <w:t xml:space="preserve"> </w:t>
      </w:r>
      <w:r w:rsidRPr="00BE4725">
        <w:rPr>
          <w:rFonts w:ascii="Trebuchet MS" w:hAnsi="Trebuchet MS"/>
          <w:sz w:val="24"/>
          <w:szCs w:val="24"/>
          <w:lang w:val="en-US"/>
        </w:rPr>
        <w:t>Other than those we have noted, the only restriction would be self-imposed by the Council through its Procedure Bylaw. This bylaw acts as a supplement to the legislation and must be adhered to by the Council until it has be</w:t>
      </w:r>
      <w:r w:rsidRPr="005063DA">
        <w:rPr>
          <w:rFonts w:ascii="Trebuchet MS" w:hAnsi="Trebuchet MS"/>
          <w:sz w:val="24"/>
          <w:szCs w:val="24"/>
          <w:lang w:val="en-US"/>
        </w:rPr>
        <w:t xml:space="preserve">en repealed or replaced. </w:t>
      </w:r>
      <w:r w:rsidR="0019544C" w:rsidRPr="005F391D">
        <w:rPr>
          <w:rFonts w:ascii="Trebuchet MS" w:hAnsi="Trebuchet MS"/>
          <w:sz w:val="24"/>
          <w:szCs w:val="24"/>
          <w:lang w:val="en-US"/>
        </w:rPr>
        <w:t>(We note that it is Council who determines many of these issues because if the matter is not regulated otherwise, Council acts as the master of their own procedures</w:t>
      </w:r>
      <w:r w:rsidR="00BE4725">
        <w:rPr>
          <w:rFonts w:ascii="Trebuchet MS" w:hAnsi="Trebuchet MS"/>
          <w:sz w:val="24"/>
          <w:szCs w:val="24"/>
          <w:lang w:val="en-US"/>
        </w:rPr>
        <w:t>)</w:t>
      </w:r>
      <w:r w:rsidR="0019544C" w:rsidRPr="00BE4725">
        <w:rPr>
          <w:rFonts w:ascii="Trebuchet MS" w:hAnsi="Trebuchet MS"/>
          <w:sz w:val="24"/>
          <w:szCs w:val="24"/>
          <w:lang w:val="en-US"/>
        </w:rPr>
        <w:t>.</w:t>
      </w:r>
    </w:p>
    <w:p w14:paraId="3FB52814" w14:textId="77777777" w:rsidR="007E4819" w:rsidRDefault="007E4819" w:rsidP="001C17B9">
      <w:pPr>
        <w:spacing w:after="0" w:line="360" w:lineRule="auto"/>
        <w:jc w:val="both"/>
        <w:rPr>
          <w:rFonts w:ascii="Trebuchet MS" w:hAnsi="Trebuchet MS"/>
          <w:sz w:val="24"/>
          <w:szCs w:val="24"/>
          <w:lang w:val="en-US"/>
        </w:rPr>
      </w:pPr>
      <w:r w:rsidRPr="00BE4725">
        <w:rPr>
          <w:rFonts w:ascii="Trebuchet MS" w:hAnsi="Trebuchet MS"/>
          <w:sz w:val="24"/>
          <w:szCs w:val="24"/>
          <w:lang w:val="en-US"/>
        </w:rPr>
        <w:t>Are we proposing any alternative that might fall outside of the p</w:t>
      </w:r>
      <w:r w:rsidRPr="005063DA">
        <w:rPr>
          <w:rFonts w:ascii="Trebuchet MS" w:hAnsi="Trebuchet MS"/>
          <w:sz w:val="24"/>
          <w:szCs w:val="24"/>
          <w:lang w:val="en-US"/>
        </w:rPr>
        <w:t xml:space="preserve">owers granted to a </w:t>
      </w:r>
      <w:r w:rsidR="00BE4725">
        <w:rPr>
          <w:rFonts w:ascii="Trebuchet MS" w:hAnsi="Trebuchet MS"/>
          <w:sz w:val="24"/>
          <w:szCs w:val="24"/>
          <w:lang w:val="en-US"/>
        </w:rPr>
        <w:t>C</w:t>
      </w:r>
      <w:r w:rsidRPr="005063DA">
        <w:rPr>
          <w:rFonts w:ascii="Trebuchet MS" w:hAnsi="Trebuchet MS"/>
          <w:sz w:val="24"/>
          <w:szCs w:val="24"/>
          <w:lang w:val="en-US"/>
        </w:rPr>
        <w:t>ouncil? No. While some of the suggested changes and alternatives might be considered quite different (whereas others may be considered as largely the same as what is currently being utilized) these are not outside the scope of Council’s</w:t>
      </w:r>
      <w:r w:rsidRPr="0033073D">
        <w:rPr>
          <w:rFonts w:ascii="Trebuchet MS" w:hAnsi="Trebuchet MS"/>
          <w:sz w:val="24"/>
          <w:szCs w:val="24"/>
          <w:lang w:val="en-US"/>
        </w:rPr>
        <w:t xml:space="preserve"> powers and degree of flexibility. </w:t>
      </w:r>
    </w:p>
    <w:p w14:paraId="23CF5A70" w14:textId="77777777" w:rsidR="00607581" w:rsidRPr="00C631DE" w:rsidRDefault="00607581" w:rsidP="00DA678D">
      <w:pPr>
        <w:pStyle w:val="Style1"/>
      </w:pPr>
      <w:bookmarkStart w:id="78" w:name="_Toc525469305"/>
      <w:r>
        <w:t>1</w:t>
      </w:r>
      <w:r w:rsidR="007B3735">
        <w:t>4</w:t>
      </w:r>
      <w:r w:rsidRPr="00C631DE">
        <w:t>.0</w:t>
      </w:r>
      <w:r w:rsidRPr="00C631DE">
        <w:tab/>
      </w:r>
      <w:r>
        <w:t xml:space="preserve">Objectives and </w:t>
      </w:r>
      <w:r w:rsidRPr="00C631DE">
        <w:t>Criteria</w:t>
      </w:r>
      <w:bookmarkEnd w:id="78"/>
    </w:p>
    <w:p w14:paraId="64CD45FD" w14:textId="77777777" w:rsidR="00607581" w:rsidRPr="00F1461F" w:rsidRDefault="00607581" w:rsidP="00607581">
      <w:pPr>
        <w:spacing w:before="120" w:after="0" w:line="360" w:lineRule="auto"/>
        <w:jc w:val="both"/>
        <w:rPr>
          <w:rFonts w:ascii="Trebuchet MS" w:hAnsi="Trebuchet MS"/>
          <w:sz w:val="24"/>
          <w:szCs w:val="24"/>
        </w:rPr>
      </w:pPr>
      <w:r w:rsidRPr="0033073D">
        <w:rPr>
          <w:rFonts w:ascii="Trebuchet MS" w:hAnsi="Trebuchet MS"/>
          <w:sz w:val="24"/>
          <w:szCs w:val="24"/>
        </w:rPr>
        <w:t>The</w:t>
      </w:r>
      <w:r w:rsidRPr="00447680">
        <w:rPr>
          <w:rFonts w:ascii="Trebuchet MS" w:hAnsi="Trebuchet MS"/>
          <w:sz w:val="24"/>
          <w:szCs w:val="24"/>
        </w:rPr>
        <w:t xml:space="preserve"> City needs to be clear in terms of its ABC objectives </w:t>
      </w:r>
      <w:r>
        <w:rPr>
          <w:rFonts w:ascii="Trebuchet MS" w:hAnsi="Trebuchet MS"/>
          <w:sz w:val="24"/>
          <w:szCs w:val="24"/>
        </w:rPr>
        <w:t xml:space="preserve">and criteria for success </w:t>
      </w:r>
      <w:r w:rsidRPr="00447680">
        <w:rPr>
          <w:rFonts w:ascii="Trebuchet MS" w:hAnsi="Trebuchet MS"/>
          <w:sz w:val="24"/>
          <w:szCs w:val="24"/>
        </w:rPr>
        <w:t>if the resulting system is to be more than some form of “window dressing”. Council is the ultimate decision-making body on behalf of the City’s residents and businesses. The quality of its decision-mak</w:t>
      </w:r>
      <w:r w:rsidRPr="00F1461F">
        <w:rPr>
          <w:rFonts w:ascii="Trebuchet MS" w:hAnsi="Trebuchet MS"/>
          <w:sz w:val="24"/>
          <w:szCs w:val="24"/>
        </w:rPr>
        <w:t xml:space="preserve">ing will be impacted by the types of inputs it has to its role as governors. </w:t>
      </w:r>
    </w:p>
    <w:p w14:paraId="3202E9CE" w14:textId="77777777" w:rsidR="00607581" w:rsidRPr="00F1461F" w:rsidRDefault="00607581" w:rsidP="00607581">
      <w:pPr>
        <w:spacing w:before="120" w:after="0" w:line="360" w:lineRule="auto"/>
        <w:jc w:val="both"/>
        <w:rPr>
          <w:rFonts w:ascii="Trebuchet MS" w:hAnsi="Trebuchet MS"/>
          <w:sz w:val="24"/>
          <w:szCs w:val="24"/>
        </w:rPr>
      </w:pPr>
      <w:r w:rsidRPr="00F1461F">
        <w:rPr>
          <w:rFonts w:ascii="Trebuchet MS" w:hAnsi="Trebuchet MS"/>
          <w:sz w:val="24"/>
          <w:szCs w:val="24"/>
        </w:rPr>
        <w:t xml:space="preserve">The </w:t>
      </w:r>
      <w:r w:rsidRPr="00B86EA5">
        <w:rPr>
          <w:rFonts w:ascii="Trebuchet MS" w:hAnsi="Trebuchet MS"/>
          <w:b/>
          <w:sz w:val="24"/>
          <w:szCs w:val="24"/>
        </w:rPr>
        <w:t>objectives</w:t>
      </w:r>
      <w:r w:rsidRPr="00F1461F">
        <w:rPr>
          <w:rFonts w:ascii="Trebuchet MS" w:hAnsi="Trebuchet MS"/>
          <w:sz w:val="24"/>
          <w:szCs w:val="24"/>
        </w:rPr>
        <w:t xml:space="preserve"> appear to be:</w:t>
      </w:r>
    </w:p>
    <w:p w14:paraId="34D05715" w14:textId="77777777" w:rsidR="00607581" w:rsidRPr="00007E3B" w:rsidRDefault="00607581" w:rsidP="00607581">
      <w:pPr>
        <w:pStyle w:val="ListParagraph"/>
        <w:numPr>
          <w:ilvl w:val="0"/>
          <w:numId w:val="18"/>
        </w:numPr>
        <w:spacing w:before="120" w:after="0" w:line="360" w:lineRule="auto"/>
        <w:jc w:val="both"/>
        <w:rPr>
          <w:rFonts w:ascii="Trebuchet MS" w:hAnsi="Trebuchet MS"/>
          <w:sz w:val="24"/>
          <w:szCs w:val="24"/>
        </w:rPr>
      </w:pPr>
      <w:r w:rsidRPr="00F1461F">
        <w:rPr>
          <w:rFonts w:ascii="Trebuchet MS" w:hAnsi="Trebuchet MS"/>
          <w:sz w:val="24"/>
          <w:szCs w:val="24"/>
        </w:rPr>
        <w:t>Provide avenues whereby Council will receive a wide range of inputs to its decision-making process</w:t>
      </w:r>
      <w:r>
        <w:rPr>
          <w:rFonts w:ascii="Trebuchet MS" w:hAnsi="Trebuchet MS"/>
          <w:sz w:val="24"/>
          <w:szCs w:val="24"/>
        </w:rPr>
        <w:t>es</w:t>
      </w:r>
    </w:p>
    <w:p w14:paraId="37A992E7" w14:textId="77777777" w:rsidR="00607581" w:rsidRPr="0033073D" w:rsidRDefault="00607581" w:rsidP="00607581">
      <w:pPr>
        <w:pStyle w:val="ListParagraph"/>
        <w:numPr>
          <w:ilvl w:val="0"/>
          <w:numId w:val="18"/>
        </w:numPr>
        <w:spacing w:before="120" w:after="0" w:line="360" w:lineRule="auto"/>
        <w:jc w:val="both"/>
        <w:rPr>
          <w:rFonts w:ascii="Trebuchet MS" w:hAnsi="Trebuchet MS"/>
          <w:sz w:val="24"/>
          <w:szCs w:val="24"/>
        </w:rPr>
      </w:pPr>
      <w:r w:rsidRPr="00007E3B">
        <w:rPr>
          <w:rFonts w:ascii="Trebuchet MS" w:hAnsi="Trebuchet MS"/>
          <w:sz w:val="24"/>
          <w:szCs w:val="24"/>
        </w:rPr>
        <w:t xml:space="preserve">Ensure that the voices of citizens are heard wherever possible and practical while recognizing that </w:t>
      </w:r>
      <w:r w:rsidRPr="0033073D">
        <w:rPr>
          <w:rFonts w:ascii="Trebuchet MS" w:hAnsi="Trebuchet MS"/>
          <w:sz w:val="24"/>
          <w:szCs w:val="24"/>
        </w:rPr>
        <w:t xml:space="preserve">the Council was elected as the </w:t>
      </w:r>
      <w:r>
        <w:rPr>
          <w:rFonts w:ascii="Trebuchet MS" w:hAnsi="Trebuchet MS"/>
          <w:sz w:val="24"/>
          <w:szCs w:val="24"/>
        </w:rPr>
        <w:t>City</w:t>
      </w:r>
      <w:r w:rsidRPr="0033073D">
        <w:rPr>
          <w:rFonts w:ascii="Trebuchet MS" w:hAnsi="Trebuchet MS"/>
          <w:sz w:val="24"/>
          <w:szCs w:val="24"/>
        </w:rPr>
        <w:t>’s only legitimate and elected governing body</w:t>
      </w:r>
    </w:p>
    <w:p w14:paraId="7F756C53" w14:textId="77777777" w:rsidR="00607581" w:rsidRPr="00447680" w:rsidRDefault="00607581" w:rsidP="00607581">
      <w:pPr>
        <w:pStyle w:val="ListParagraph"/>
        <w:numPr>
          <w:ilvl w:val="0"/>
          <w:numId w:val="18"/>
        </w:numPr>
        <w:spacing w:before="120" w:after="0" w:line="360" w:lineRule="auto"/>
        <w:jc w:val="both"/>
        <w:rPr>
          <w:rFonts w:ascii="Trebuchet MS" w:hAnsi="Trebuchet MS"/>
          <w:sz w:val="24"/>
          <w:szCs w:val="24"/>
        </w:rPr>
      </w:pPr>
      <w:r w:rsidRPr="00447680">
        <w:rPr>
          <w:rFonts w:ascii="Trebuchet MS" w:hAnsi="Trebuchet MS"/>
          <w:sz w:val="24"/>
          <w:szCs w:val="24"/>
        </w:rPr>
        <w:t>Provide reasonable forums for opinions to be heard on matters of consequence</w:t>
      </w:r>
    </w:p>
    <w:p w14:paraId="56C9A622" w14:textId="77777777" w:rsidR="00607581" w:rsidRPr="00F1461F" w:rsidRDefault="00607581" w:rsidP="00607581">
      <w:pPr>
        <w:pStyle w:val="ListParagraph"/>
        <w:numPr>
          <w:ilvl w:val="0"/>
          <w:numId w:val="18"/>
        </w:numPr>
        <w:spacing w:before="120" w:after="0" w:line="360" w:lineRule="auto"/>
        <w:jc w:val="both"/>
        <w:rPr>
          <w:rFonts w:ascii="Trebuchet MS" w:hAnsi="Trebuchet MS"/>
          <w:sz w:val="24"/>
          <w:szCs w:val="24"/>
        </w:rPr>
      </w:pPr>
      <w:r w:rsidRPr="00F1461F">
        <w:rPr>
          <w:rFonts w:ascii="Trebuchet MS" w:hAnsi="Trebuchet MS"/>
          <w:sz w:val="24"/>
          <w:szCs w:val="24"/>
        </w:rPr>
        <w:t>Ensure that citizen advisory bodies have access to credible information provided at least in part by the City and its administration</w:t>
      </w:r>
    </w:p>
    <w:p w14:paraId="10F75B78" w14:textId="77777777" w:rsidR="00607581" w:rsidRPr="00130D8E" w:rsidRDefault="00607581" w:rsidP="00607581">
      <w:pPr>
        <w:pStyle w:val="ListParagraph"/>
        <w:numPr>
          <w:ilvl w:val="0"/>
          <w:numId w:val="18"/>
        </w:numPr>
        <w:spacing w:before="120" w:after="0" w:line="360" w:lineRule="auto"/>
        <w:jc w:val="both"/>
        <w:rPr>
          <w:rFonts w:ascii="Trebuchet MS" w:hAnsi="Trebuchet MS"/>
          <w:sz w:val="24"/>
          <w:szCs w:val="24"/>
        </w:rPr>
      </w:pPr>
      <w:r w:rsidRPr="00F1461F">
        <w:rPr>
          <w:rFonts w:ascii="Trebuchet MS" w:hAnsi="Trebuchet MS"/>
          <w:sz w:val="24"/>
          <w:szCs w:val="24"/>
        </w:rPr>
        <w:t xml:space="preserve">Enable contrary voices </w:t>
      </w:r>
      <w:r w:rsidR="00351D0B">
        <w:rPr>
          <w:rFonts w:ascii="Trebuchet MS" w:hAnsi="Trebuchet MS"/>
          <w:sz w:val="24"/>
          <w:szCs w:val="24"/>
        </w:rPr>
        <w:t xml:space="preserve">to </w:t>
      </w:r>
      <w:r>
        <w:rPr>
          <w:rFonts w:ascii="Trebuchet MS" w:hAnsi="Trebuchet MS"/>
          <w:sz w:val="24"/>
          <w:szCs w:val="24"/>
        </w:rPr>
        <w:t xml:space="preserve"> </w:t>
      </w:r>
      <w:r w:rsidRPr="00130D8E">
        <w:rPr>
          <w:rFonts w:ascii="Trebuchet MS" w:hAnsi="Trebuchet MS"/>
          <w:sz w:val="24"/>
          <w:szCs w:val="24"/>
        </w:rPr>
        <w:t xml:space="preserve">be heard and discussion </w:t>
      </w:r>
      <w:r w:rsidR="00351D0B">
        <w:rPr>
          <w:rFonts w:ascii="Trebuchet MS" w:hAnsi="Trebuchet MS"/>
          <w:sz w:val="24"/>
          <w:szCs w:val="24"/>
        </w:rPr>
        <w:t xml:space="preserve">to </w:t>
      </w:r>
      <w:r>
        <w:rPr>
          <w:rFonts w:ascii="Trebuchet MS" w:hAnsi="Trebuchet MS"/>
          <w:sz w:val="24"/>
          <w:szCs w:val="24"/>
        </w:rPr>
        <w:t xml:space="preserve"> </w:t>
      </w:r>
      <w:r w:rsidRPr="00130D8E">
        <w:rPr>
          <w:rFonts w:ascii="Trebuchet MS" w:hAnsi="Trebuchet MS"/>
          <w:sz w:val="24"/>
          <w:szCs w:val="24"/>
        </w:rPr>
        <w:t>ensue which enables good recommendations to surface</w:t>
      </w:r>
    </w:p>
    <w:p w14:paraId="7C7CBA65" w14:textId="77777777" w:rsidR="00607581" w:rsidRPr="00F1461F" w:rsidRDefault="00607581" w:rsidP="00607581">
      <w:pPr>
        <w:pStyle w:val="ListParagraph"/>
        <w:numPr>
          <w:ilvl w:val="0"/>
          <w:numId w:val="18"/>
        </w:numPr>
        <w:spacing w:before="120" w:after="0" w:line="360" w:lineRule="auto"/>
        <w:jc w:val="both"/>
        <w:rPr>
          <w:rFonts w:ascii="Trebuchet MS" w:hAnsi="Trebuchet MS"/>
          <w:sz w:val="24"/>
          <w:szCs w:val="24"/>
        </w:rPr>
      </w:pPr>
      <w:r w:rsidRPr="0033073D">
        <w:rPr>
          <w:rFonts w:ascii="Trebuchet MS" w:hAnsi="Trebuchet MS"/>
          <w:sz w:val="24"/>
          <w:szCs w:val="24"/>
        </w:rPr>
        <w:t>Ensure that the flow of information to Cou</w:t>
      </w:r>
      <w:r w:rsidRPr="00447680">
        <w:rPr>
          <w:rFonts w:ascii="Trebuchet MS" w:hAnsi="Trebuchet MS"/>
          <w:sz w:val="24"/>
          <w:szCs w:val="24"/>
        </w:rPr>
        <w:t xml:space="preserve">ncil is comprehensive and coordinated and that </w:t>
      </w:r>
      <w:r w:rsidRPr="00F1461F">
        <w:rPr>
          <w:rFonts w:ascii="Trebuchet MS" w:hAnsi="Trebuchet MS"/>
          <w:sz w:val="24"/>
          <w:szCs w:val="24"/>
        </w:rPr>
        <w:t>it results in fulsome discussions with the voices most engaged in the issues at the table and recognized by the Council.</w:t>
      </w:r>
    </w:p>
    <w:p w14:paraId="5807B08C" w14:textId="77777777" w:rsidR="00351D0B" w:rsidRDefault="00351D0B" w:rsidP="00607581">
      <w:pPr>
        <w:spacing w:before="120" w:after="0" w:line="360" w:lineRule="auto"/>
        <w:jc w:val="both"/>
        <w:rPr>
          <w:rFonts w:ascii="Trebuchet MS" w:hAnsi="Trebuchet MS"/>
          <w:sz w:val="24"/>
          <w:szCs w:val="24"/>
          <w:lang w:val="en-US"/>
        </w:rPr>
      </w:pPr>
      <w:r>
        <w:rPr>
          <w:rFonts w:ascii="Trebuchet MS" w:hAnsi="Trebuchet MS"/>
          <w:sz w:val="24"/>
          <w:szCs w:val="24"/>
          <w:lang w:val="en-US"/>
        </w:rPr>
        <w:t xml:space="preserve">If Council is to assess whether or not any recommended changes are meeting their expectations, it would be useful to identify those “markers” or criteria which could be established as the basis for any evaluation. Each of the governance models which we describe in this Report achieve certain objectives. These may or may not be ones which this Council, however, wishes to achieve. The criteria which we view as most </w:t>
      </w:r>
      <w:r w:rsidR="00B467A8">
        <w:rPr>
          <w:rFonts w:ascii="Trebuchet MS" w:hAnsi="Trebuchet MS"/>
          <w:sz w:val="24"/>
          <w:szCs w:val="24"/>
          <w:lang w:val="en-US"/>
        </w:rPr>
        <w:t>appropriate</w:t>
      </w:r>
      <w:r>
        <w:rPr>
          <w:rFonts w:ascii="Trebuchet MS" w:hAnsi="Trebuchet MS"/>
          <w:sz w:val="24"/>
          <w:szCs w:val="24"/>
          <w:lang w:val="en-US"/>
        </w:rPr>
        <w:t xml:space="preserve"> to this Council are as follows:</w:t>
      </w:r>
    </w:p>
    <w:p w14:paraId="3A0CCE71" w14:textId="77777777" w:rsidR="00607581" w:rsidRPr="00F1461F" w:rsidRDefault="00607581" w:rsidP="00607581">
      <w:pPr>
        <w:pStyle w:val="ListParagraph"/>
        <w:numPr>
          <w:ilvl w:val="0"/>
          <w:numId w:val="159"/>
        </w:numPr>
        <w:spacing w:before="120" w:after="0" w:line="360" w:lineRule="auto"/>
        <w:jc w:val="both"/>
        <w:rPr>
          <w:rFonts w:ascii="Trebuchet MS" w:hAnsi="Trebuchet MS"/>
          <w:sz w:val="24"/>
          <w:szCs w:val="24"/>
          <w:lang w:val="en-US"/>
        </w:rPr>
      </w:pPr>
      <w:r w:rsidRPr="00F1461F">
        <w:rPr>
          <w:rFonts w:ascii="Trebuchet MS" w:hAnsi="Trebuchet MS"/>
          <w:b/>
          <w:sz w:val="24"/>
          <w:szCs w:val="24"/>
          <w:lang w:val="en-US"/>
        </w:rPr>
        <w:t>Impact on Decision-Making:</w:t>
      </w:r>
      <w:r w:rsidRPr="00F1461F">
        <w:rPr>
          <w:rFonts w:ascii="Trebuchet MS" w:hAnsi="Trebuchet MS"/>
          <w:sz w:val="24"/>
          <w:szCs w:val="24"/>
          <w:lang w:val="en-US"/>
        </w:rPr>
        <w:t xml:space="preserve"> Does the governance model as proposed enable us as a Council to make good decisions?</w:t>
      </w:r>
    </w:p>
    <w:p w14:paraId="185887E4" w14:textId="77777777" w:rsidR="00607581" w:rsidRPr="00F1461F" w:rsidRDefault="00607581" w:rsidP="00607581">
      <w:pPr>
        <w:pStyle w:val="ListParagraph"/>
        <w:numPr>
          <w:ilvl w:val="0"/>
          <w:numId w:val="159"/>
        </w:numPr>
        <w:spacing w:before="120" w:after="0" w:line="360" w:lineRule="auto"/>
        <w:jc w:val="both"/>
        <w:rPr>
          <w:rFonts w:ascii="Trebuchet MS" w:hAnsi="Trebuchet MS"/>
          <w:sz w:val="24"/>
          <w:szCs w:val="24"/>
          <w:lang w:val="en-US"/>
        </w:rPr>
      </w:pPr>
      <w:r w:rsidRPr="00F1461F">
        <w:rPr>
          <w:rFonts w:ascii="Trebuchet MS" w:hAnsi="Trebuchet MS"/>
          <w:b/>
          <w:sz w:val="24"/>
          <w:szCs w:val="24"/>
          <w:lang w:val="en-US"/>
        </w:rPr>
        <w:t>Engagement of the Public:</w:t>
      </w:r>
      <w:r w:rsidRPr="00F1461F">
        <w:rPr>
          <w:rFonts w:ascii="Trebuchet MS" w:hAnsi="Trebuchet MS"/>
          <w:sz w:val="24"/>
          <w:szCs w:val="24"/>
          <w:lang w:val="en-US"/>
        </w:rPr>
        <w:t xml:space="preserve"> Does the model ensure that the public has been effectively “heard” on those matters which a reasonable person would conclude are “significant”?</w:t>
      </w:r>
    </w:p>
    <w:p w14:paraId="1761EA35" w14:textId="77777777" w:rsidR="00607581" w:rsidRPr="00F1461F" w:rsidRDefault="00607581" w:rsidP="00607581">
      <w:pPr>
        <w:pStyle w:val="ListParagraph"/>
        <w:numPr>
          <w:ilvl w:val="0"/>
          <w:numId w:val="159"/>
        </w:numPr>
        <w:spacing w:before="120" w:after="0" w:line="360" w:lineRule="auto"/>
        <w:jc w:val="both"/>
        <w:rPr>
          <w:rFonts w:ascii="Trebuchet MS" w:hAnsi="Trebuchet MS"/>
          <w:sz w:val="24"/>
          <w:szCs w:val="24"/>
          <w:lang w:val="en-US"/>
        </w:rPr>
      </w:pPr>
      <w:r w:rsidRPr="00F1461F">
        <w:rPr>
          <w:rFonts w:ascii="Trebuchet MS" w:hAnsi="Trebuchet MS"/>
          <w:b/>
          <w:sz w:val="24"/>
          <w:szCs w:val="24"/>
          <w:lang w:val="en-US"/>
        </w:rPr>
        <w:t xml:space="preserve">Impact on Administration: </w:t>
      </w:r>
      <w:r w:rsidRPr="00F1461F">
        <w:rPr>
          <w:rFonts w:ascii="Trebuchet MS" w:hAnsi="Trebuchet MS"/>
          <w:sz w:val="24"/>
          <w:szCs w:val="24"/>
          <w:lang w:val="en-US"/>
        </w:rPr>
        <w:t>Does the model place too onerous a burden on the City’s administrative resources as a result of the expectation that the administration will assist the committee</w:t>
      </w:r>
      <w:r w:rsidR="00833D04">
        <w:rPr>
          <w:rFonts w:ascii="Trebuchet MS" w:hAnsi="Trebuchet MS"/>
          <w:sz w:val="24"/>
          <w:szCs w:val="24"/>
          <w:lang w:val="en-US"/>
        </w:rPr>
        <w:t>s established</w:t>
      </w:r>
      <w:r w:rsidRPr="00F1461F">
        <w:rPr>
          <w:rFonts w:ascii="Trebuchet MS" w:hAnsi="Trebuchet MS"/>
          <w:sz w:val="24"/>
          <w:szCs w:val="24"/>
          <w:lang w:val="en-US"/>
        </w:rPr>
        <w:t xml:space="preserve"> </w:t>
      </w:r>
      <w:r w:rsidR="00833D04">
        <w:rPr>
          <w:rFonts w:ascii="Trebuchet MS" w:hAnsi="Trebuchet MS"/>
          <w:sz w:val="24"/>
          <w:szCs w:val="24"/>
          <w:lang w:val="en-US"/>
        </w:rPr>
        <w:t xml:space="preserve">to fulfill their obligations </w:t>
      </w:r>
      <w:r w:rsidRPr="00F1461F">
        <w:rPr>
          <w:rFonts w:ascii="Trebuchet MS" w:hAnsi="Trebuchet MS"/>
          <w:sz w:val="24"/>
          <w:szCs w:val="24"/>
          <w:lang w:val="en-US"/>
        </w:rPr>
        <w:t>?</w:t>
      </w:r>
    </w:p>
    <w:p w14:paraId="2262A575" w14:textId="77777777" w:rsidR="00607581" w:rsidRPr="00F1461F" w:rsidRDefault="00607581" w:rsidP="00607581">
      <w:pPr>
        <w:pStyle w:val="ListParagraph"/>
        <w:numPr>
          <w:ilvl w:val="0"/>
          <w:numId w:val="159"/>
        </w:numPr>
        <w:spacing w:before="120" w:after="0" w:line="360" w:lineRule="auto"/>
        <w:jc w:val="both"/>
        <w:rPr>
          <w:rFonts w:ascii="Trebuchet MS" w:hAnsi="Trebuchet MS"/>
          <w:sz w:val="24"/>
          <w:szCs w:val="24"/>
          <w:lang w:val="en-US"/>
        </w:rPr>
      </w:pPr>
      <w:r w:rsidRPr="00F1461F">
        <w:rPr>
          <w:rFonts w:ascii="Trebuchet MS" w:hAnsi="Trebuchet MS"/>
          <w:b/>
          <w:sz w:val="24"/>
          <w:szCs w:val="24"/>
          <w:lang w:val="en-US"/>
        </w:rPr>
        <w:t>Resource Commitment:</w:t>
      </w:r>
      <w:r w:rsidRPr="00F1461F">
        <w:rPr>
          <w:rFonts w:ascii="Trebuchet MS" w:hAnsi="Trebuchet MS"/>
          <w:sz w:val="24"/>
          <w:szCs w:val="24"/>
          <w:lang w:val="en-US"/>
        </w:rPr>
        <w:t xml:space="preserve"> Are the public resources (i.e. Council time; staff time, other costs) required to support this committee deemed by Council to be a worthwhile expenditure?</w:t>
      </w:r>
    </w:p>
    <w:p w14:paraId="3D7247CE" w14:textId="77777777" w:rsidR="00607581" w:rsidRDefault="00607581" w:rsidP="00607581">
      <w:pPr>
        <w:pStyle w:val="ListParagraph"/>
        <w:numPr>
          <w:ilvl w:val="0"/>
          <w:numId w:val="159"/>
        </w:numPr>
        <w:spacing w:before="120" w:after="0" w:line="360" w:lineRule="auto"/>
        <w:jc w:val="both"/>
        <w:rPr>
          <w:rFonts w:ascii="Trebuchet MS" w:hAnsi="Trebuchet MS"/>
          <w:sz w:val="24"/>
          <w:szCs w:val="24"/>
          <w:lang w:val="en-US"/>
        </w:rPr>
      </w:pPr>
      <w:r w:rsidRPr="00F1461F">
        <w:rPr>
          <w:rFonts w:ascii="Trebuchet MS" w:hAnsi="Trebuchet MS"/>
          <w:b/>
          <w:sz w:val="24"/>
          <w:szCs w:val="24"/>
          <w:lang w:val="en-US"/>
        </w:rPr>
        <w:t>Mandate Overlap:</w:t>
      </w:r>
      <w:r w:rsidRPr="00F1461F">
        <w:rPr>
          <w:rFonts w:ascii="Trebuchet MS" w:hAnsi="Trebuchet MS"/>
          <w:sz w:val="24"/>
          <w:szCs w:val="24"/>
          <w:lang w:val="en-US"/>
        </w:rPr>
        <w:t xml:space="preserve"> Does the mandate of the requested committee duplicate or overlap the mandate of one of the other ABCs that Council presently has and from which Council receives guidance?</w:t>
      </w:r>
    </w:p>
    <w:p w14:paraId="64397C8E" w14:textId="77777777" w:rsidR="00607581" w:rsidRPr="00462845" w:rsidRDefault="00BC7BE2" w:rsidP="00DA678D">
      <w:pPr>
        <w:pStyle w:val="Style1"/>
        <w:rPr>
          <w:lang w:val="en-US"/>
        </w:rPr>
      </w:pPr>
      <w:bookmarkStart w:id="79" w:name="_Toc525469306"/>
      <w:r w:rsidRPr="00462845">
        <w:rPr>
          <w:lang w:val="en-US"/>
        </w:rPr>
        <w:t>1</w:t>
      </w:r>
      <w:r w:rsidR="007B3735">
        <w:rPr>
          <w:lang w:val="en-US"/>
        </w:rPr>
        <w:t>5</w:t>
      </w:r>
      <w:r w:rsidRPr="00462845">
        <w:rPr>
          <w:lang w:val="en-US"/>
        </w:rPr>
        <w:t>.0</w:t>
      </w:r>
      <w:r w:rsidRPr="00462845">
        <w:rPr>
          <w:lang w:val="en-US"/>
        </w:rPr>
        <w:tab/>
        <w:t>Governance Model Options</w:t>
      </w:r>
      <w:bookmarkEnd w:id="79"/>
    </w:p>
    <w:p w14:paraId="0C6C41CF" w14:textId="77777777" w:rsidR="00C83D7B" w:rsidRPr="00BE4725" w:rsidRDefault="00BC7BE2" w:rsidP="005E3C3D">
      <w:pPr>
        <w:pStyle w:val="Style2"/>
        <w:ind w:left="720"/>
        <w:rPr>
          <w:lang w:val="en-US"/>
        </w:rPr>
      </w:pPr>
      <w:bookmarkStart w:id="80" w:name="_Toc518840459"/>
      <w:bookmarkStart w:id="81" w:name="_Toc525469307"/>
      <w:r>
        <w:rPr>
          <w:lang w:val="en-US"/>
        </w:rPr>
        <w:t>1</w:t>
      </w:r>
      <w:r w:rsidR="007B3735">
        <w:rPr>
          <w:lang w:val="en-US"/>
        </w:rPr>
        <w:t>5</w:t>
      </w:r>
      <w:r>
        <w:rPr>
          <w:lang w:val="en-US"/>
        </w:rPr>
        <w:t>.1</w:t>
      </w:r>
      <w:r>
        <w:rPr>
          <w:lang w:val="en-US"/>
        </w:rPr>
        <w:tab/>
      </w:r>
      <w:r w:rsidR="005C7D66" w:rsidRPr="00BE4725">
        <w:rPr>
          <w:lang w:val="en-US"/>
        </w:rPr>
        <w:t xml:space="preserve">Option </w:t>
      </w:r>
      <w:r w:rsidR="00DA336C" w:rsidRPr="00BE4725">
        <w:rPr>
          <w:lang w:val="en-US"/>
        </w:rPr>
        <w:t>One</w:t>
      </w:r>
      <w:r w:rsidR="005C7D66" w:rsidRPr="00BE4725">
        <w:rPr>
          <w:lang w:val="en-US"/>
        </w:rPr>
        <w:t>:</w:t>
      </w:r>
      <w:r w:rsidR="005C7D66" w:rsidRPr="00BE4725">
        <w:rPr>
          <w:lang w:val="en-US"/>
        </w:rPr>
        <w:tab/>
      </w:r>
      <w:r w:rsidR="00C83D7B" w:rsidRPr="00BE4725">
        <w:rPr>
          <w:lang w:val="en-US"/>
        </w:rPr>
        <w:t>Current Governance Model</w:t>
      </w:r>
      <w:bookmarkEnd w:id="80"/>
      <w:bookmarkEnd w:id="81"/>
    </w:p>
    <w:p w14:paraId="30255D18" w14:textId="77777777" w:rsidR="00C83D7B" w:rsidRPr="00130D8E" w:rsidRDefault="00C83D7B" w:rsidP="00F1461F">
      <w:pPr>
        <w:spacing w:after="0" w:line="360" w:lineRule="auto"/>
        <w:jc w:val="both"/>
        <w:rPr>
          <w:rFonts w:ascii="Trebuchet MS" w:hAnsi="Trebuchet MS"/>
          <w:sz w:val="24"/>
          <w:szCs w:val="24"/>
          <w:lang w:val="en-US"/>
        </w:rPr>
      </w:pPr>
      <w:r w:rsidRPr="00F1461F">
        <w:rPr>
          <w:rFonts w:ascii="Trebuchet MS" w:hAnsi="Trebuchet MS"/>
          <w:sz w:val="24"/>
          <w:szCs w:val="24"/>
          <w:lang w:val="en-US"/>
        </w:rPr>
        <w:t xml:space="preserve">In order to properly position what follows a description of “what is” is needed. The current model reflects a number of elements which over time have been made to work regardless of whatever flaws this model might have. </w:t>
      </w:r>
      <w:r w:rsidRPr="00007E3B">
        <w:rPr>
          <w:rFonts w:ascii="Trebuchet MS" w:hAnsi="Trebuchet MS"/>
          <w:sz w:val="24"/>
          <w:szCs w:val="24"/>
          <w:lang w:val="en-US"/>
        </w:rPr>
        <w:t xml:space="preserve">The current model (as show in Exhibit </w:t>
      </w:r>
      <w:r w:rsidR="00EB34E4" w:rsidRPr="00007E3B">
        <w:rPr>
          <w:rFonts w:ascii="Trebuchet MS" w:hAnsi="Trebuchet MS"/>
          <w:sz w:val="24"/>
          <w:szCs w:val="24"/>
          <w:lang w:val="en-US"/>
        </w:rPr>
        <w:t>A</w:t>
      </w:r>
      <w:r w:rsidRPr="00130D8E">
        <w:rPr>
          <w:rFonts w:ascii="Trebuchet MS" w:hAnsi="Trebuchet MS"/>
          <w:sz w:val="24"/>
          <w:szCs w:val="24"/>
          <w:lang w:val="en-US"/>
        </w:rPr>
        <w:t xml:space="preserve"> below) reflects:</w:t>
      </w:r>
    </w:p>
    <w:p w14:paraId="247132B8" w14:textId="77777777" w:rsidR="00C83D7B" w:rsidRPr="00BE4725" w:rsidRDefault="00C83D7B" w:rsidP="005E3C3D">
      <w:pPr>
        <w:pStyle w:val="ListParagraph"/>
        <w:numPr>
          <w:ilvl w:val="0"/>
          <w:numId w:val="99"/>
        </w:numPr>
        <w:spacing w:after="0" w:line="360" w:lineRule="auto"/>
        <w:ind w:left="720"/>
        <w:jc w:val="both"/>
        <w:rPr>
          <w:rFonts w:ascii="Trebuchet MS" w:hAnsi="Trebuchet MS"/>
          <w:sz w:val="24"/>
          <w:szCs w:val="24"/>
          <w:lang w:val="en-US"/>
        </w:rPr>
      </w:pPr>
      <w:r w:rsidRPr="00BE4725">
        <w:rPr>
          <w:rFonts w:ascii="Trebuchet MS" w:hAnsi="Trebuchet MS"/>
          <w:sz w:val="24"/>
          <w:szCs w:val="24"/>
          <w:lang w:val="en-US"/>
        </w:rPr>
        <w:t>Council (consisting of the Mayor and Councillors) as the governing body</w:t>
      </w:r>
    </w:p>
    <w:p w14:paraId="25B37DE2" w14:textId="77777777" w:rsidR="00630666" w:rsidRPr="005F391D" w:rsidRDefault="00630666" w:rsidP="005E3C3D">
      <w:pPr>
        <w:pStyle w:val="ListParagraph"/>
        <w:numPr>
          <w:ilvl w:val="0"/>
          <w:numId w:val="99"/>
        </w:numPr>
        <w:spacing w:after="0" w:line="360" w:lineRule="auto"/>
        <w:ind w:left="720"/>
        <w:jc w:val="both"/>
        <w:rPr>
          <w:rFonts w:ascii="Trebuchet MS" w:hAnsi="Trebuchet MS"/>
          <w:sz w:val="24"/>
          <w:szCs w:val="24"/>
          <w:lang w:val="en-US"/>
        </w:rPr>
      </w:pPr>
      <w:r w:rsidRPr="000E6310">
        <w:rPr>
          <w:rFonts w:ascii="Trebuchet MS" w:hAnsi="Trebuchet MS"/>
          <w:sz w:val="24"/>
          <w:szCs w:val="24"/>
          <w:lang w:val="en-US"/>
        </w:rPr>
        <w:t>The CAO is the principal source of administrative advice to Council</w:t>
      </w:r>
    </w:p>
    <w:p w14:paraId="71F1140D" w14:textId="77777777" w:rsidR="00630666" w:rsidRDefault="00630666" w:rsidP="005E3C3D">
      <w:pPr>
        <w:pStyle w:val="ListParagraph"/>
        <w:numPr>
          <w:ilvl w:val="0"/>
          <w:numId w:val="99"/>
        </w:numPr>
        <w:spacing w:after="0" w:line="360" w:lineRule="auto"/>
        <w:ind w:left="720"/>
        <w:jc w:val="both"/>
        <w:rPr>
          <w:rFonts w:ascii="Trebuchet MS" w:hAnsi="Trebuchet MS"/>
          <w:sz w:val="24"/>
          <w:szCs w:val="24"/>
          <w:lang w:val="en-US"/>
        </w:rPr>
      </w:pPr>
      <w:r w:rsidRPr="0033073D">
        <w:rPr>
          <w:rFonts w:ascii="Trebuchet MS" w:hAnsi="Trebuchet MS"/>
          <w:sz w:val="24"/>
          <w:szCs w:val="24"/>
          <w:lang w:val="en-US"/>
        </w:rPr>
        <w:t xml:space="preserve">Council </w:t>
      </w:r>
      <w:r w:rsidRPr="00447680">
        <w:rPr>
          <w:rFonts w:ascii="Trebuchet MS" w:hAnsi="Trebuchet MS"/>
          <w:sz w:val="24"/>
          <w:szCs w:val="24"/>
          <w:lang w:val="en-US"/>
        </w:rPr>
        <w:t xml:space="preserve">utilizes one standing committee referred to as </w:t>
      </w:r>
      <w:r w:rsidRPr="00F1461F">
        <w:rPr>
          <w:rFonts w:ascii="Trebuchet MS" w:hAnsi="Trebuchet MS"/>
          <w:sz w:val="24"/>
          <w:szCs w:val="24"/>
          <w:lang w:val="en-US"/>
        </w:rPr>
        <w:t xml:space="preserve">“Council in Committee” (CIC) which meets </w:t>
      </w:r>
      <w:r w:rsidR="00CE5A09">
        <w:rPr>
          <w:rFonts w:ascii="Trebuchet MS" w:hAnsi="Trebuchet MS"/>
          <w:sz w:val="24"/>
          <w:szCs w:val="24"/>
          <w:lang w:val="en-US"/>
        </w:rPr>
        <w:t>irregularly (Council’s annual schedule changed January 2018 to reflect “as required”)</w:t>
      </w:r>
      <w:r w:rsidR="00833D04">
        <w:rPr>
          <w:rFonts w:ascii="Trebuchet MS" w:hAnsi="Trebuchet MS"/>
          <w:sz w:val="24"/>
          <w:szCs w:val="24"/>
          <w:lang w:val="en-US"/>
        </w:rPr>
        <w:t xml:space="preserve">; the CIC </w:t>
      </w:r>
      <w:r w:rsidRPr="00007E3B">
        <w:rPr>
          <w:rFonts w:ascii="Trebuchet MS" w:hAnsi="Trebuchet MS"/>
          <w:sz w:val="24"/>
          <w:szCs w:val="24"/>
          <w:lang w:val="en-US"/>
        </w:rPr>
        <w:t xml:space="preserve">is intended to </w:t>
      </w:r>
      <w:r w:rsidR="00CE5A09">
        <w:rPr>
          <w:rFonts w:ascii="Trebuchet MS" w:hAnsi="Trebuchet MS"/>
          <w:sz w:val="24"/>
          <w:szCs w:val="24"/>
          <w:lang w:val="en-US"/>
        </w:rPr>
        <w:t>be an informal “shirtsleeves session” (with all the issues at CIC going to Council at its next meeting</w:t>
      </w:r>
      <w:r w:rsidR="00833D04">
        <w:rPr>
          <w:rFonts w:ascii="Trebuchet MS" w:hAnsi="Trebuchet MS"/>
          <w:sz w:val="24"/>
          <w:szCs w:val="24"/>
          <w:lang w:val="en-US"/>
        </w:rPr>
        <w:t>)</w:t>
      </w:r>
      <w:r w:rsidR="00CE5A09">
        <w:rPr>
          <w:rFonts w:ascii="Trebuchet MS" w:hAnsi="Trebuchet MS"/>
          <w:sz w:val="24"/>
          <w:szCs w:val="24"/>
          <w:lang w:val="en-US"/>
        </w:rPr>
        <w:t>; the CIC and Council meetings were held in the same room</w:t>
      </w:r>
    </w:p>
    <w:p w14:paraId="489B2577" w14:textId="77777777" w:rsidR="00BE4725" w:rsidRPr="00007E3B" w:rsidRDefault="00BE4725" w:rsidP="005E3C3D">
      <w:pPr>
        <w:pStyle w:val="ListParagraph"/>
        <w:numPr>
          <w:ilvl w:val="0"/>
          <w:numId w:val="99"/>
        </w:numPr>
        <w:spacing w:after="0" w:line="360" w:lineRule="auto"/>
        <w:ind w:left="720"/>
        <w:jc w:val="both"/>
        <w:rPr>
          <w:rFonts w:ascii="Trebuchet MS" w:hAnsi="Trebuchet MS"/>
          <w:sz w:val="24"/>
          <w:szCs w:val="24"/>
          <w:lang w:val="en-US"/>
        </w:rPr>
      </w:pPr>
      <w:r>
        <w:rPr>
          <w:rFonts w:ascii="Trebuchet MS" w:hAnsi="Trebuchet MS"/>
          <w:sz w:val="24"/>
          <w:szCs w:val="24"/>
          <w:lang w:val="en-US"/>
        </w:rPr>
        <w:t>External committees and boards to which Council is invited, entitled or required to appoint a member(s) to</w:t>
      </w:r>
    </w:p>
    <w:p w14:paraId="02F9320E" w14:textId="77777777" w:rsidR="00630666" w:rsidRPr="0033073D" w:rsidRDefault="00B11ABA" w:rsidP="005E3C3D">
      <w:pPr>
        <w:pStyle w:val="ListParagraph"/>
        <w:numPr>
          <w:ilvl w:val="0"/>
          <w:numId w:val="99"/>
        </w:numPr>
        <w:spacing w:after="0" w:line="360" w:lineRule="auto"/>
        <w:ind w:left="720"/>
        <w:jc w:val="both"/>
        <w:rPr>
          <w:rFonts w:ascii="Trebuchet MS" w:hAnsi="Trebuchet MS"/>
          <w:sz w:val="24"/>
          <w:szCs w:val="24"/>
          <w:lang w:val="en-US"/>
        </w:rPr>
      </w:pPr>
      <w:r w:rsidRPr="00130D8E">
        <w:rPr>
          <w:rFonts w:ascii="Trebuchet MS" w:hAnsi="Trebuchet MS"/>
          <w:sz w:val="24"/>
          <w:szCs w:val="24"/>
          <w:lang w:val="en-US"/>
        </w:rPr>
        <w:t xml:space="preserve">Both Council and administration-related committees reporting to Council on an irregular basis i.e. </w:t>
      </w:r>
    </w:p>
    <w:p w14:paraId="2D02052D" w14:textId="77777777" w:rsidR="00B11ABA" w:rsidRPr="00F1461F" w:rsidRDefault="00B11ABA" w:rsidP="005E3C3D">
      <w:pPr>
        <w:pStyle w:val="ListParagraph"/>
        <w:numPr>
          <w:ilvl w:val="2"/>
          <w:numId w:val="100"/>
        </w:numPr>
        <w:spacing w:after="0" w:line="360" w:lineRule="auto"/>
        <w:ind w:left="1440"/>
        <w:jc w:val="both"/>
        <w:rPr>
          <w:rFonts w:ascii="Trebuchet MS" w:hAnsi="Trebuchet MS"/>
          <w:sz w:val="24"/>
          <w:szCs w:val="24"/>
        </w:rPr>
      </w:pPr>
      <w:r w:rsidRPr="00F1461F">
        <w:rPr>
          <w:rFonts w:ascii="Trebuchet MS" w:hAnsi="Trebuchet MS"/>
          <w:sz w:val="24"/>
          <w:szCs w:val="24"/>
        </w:rPr>
        <w:t>Active Transportation Advisory Committee</w:t>
      </w:r>
    </w:p>
    <w:p w14:paraId="418D4AC5" w14:textId="77777777" w:rsidR="00B11ABA" w:rsidRPr="00F1461F" w:rsidRDefault="00B11ABA" w:rsidP="005E3C3D">
      <w:pPr>
        <w:pStyle w:val="ListParagraph"/>
        <w:numPr>
          <w:ilvl w:val="2"/>
          <w:numId w:val="100"/>
        </w:numPr>
        <w:spacing w:after="0" w:line="360" w:lineRule="auto"/>
        <w:ind w:left="1440"/>
        <w:jc w:val="both"/>
        <w:rPr>
          <w:rFonts w:ascii="Trebuchet MS" w:hAnsi="Trebuchet MS"/>
          <w:sz w:val="24"/>
          <w:szCs w:val="24"/>
        </w:rPr>
      </w:pPr>
      <w:r w:rsidRPr="00F1461F">
        <w:rPr>
          <w:rFonts w:ascii="Trebuchet MS" w:hAnsi="Trebuchet MS"/>
          <w:sz w:val="24"/>
          <w:szCs w:val="24"/>
        </w:rPr>
        <w:t>Advisory Design Panel</w:t>
      </w:r>
    </w:p>
    <w:p w14:paraId="647A339E" w14:textId="77777777" w:rsidR="00B11ABA" w:rsidRPr="00F1461F" w:rsidRDefault="00B11ABA" w:rsidP="005E3C3D">
      <w:pPr>
        <w:pStyle w:val="ListParagraph"/>
        <w:numPr>
          <w:ilvl w:val="2"/>
          <w:numId w:val="100"/>
        </w:numPr>
        <w:spacing w:after="0" w:line="360" w:lineRule="auto"/>
        <w:ind w:left="1440"/>
        <w:jc w:val="both"/>
        <w:rPr>
          <w:rFonts w:ascii="Trebuchet MS" w:hAnsi="Trebuchet MS"/>
          <w:sz w:val="24"/>
          <w:szCs w:val="24"/>
        </w:rPr>
      </w:pPr>
      <w:r w:rsidRPr="00F1461F">
        <w:rPr>
          <w:rFonts w:ascii="Trebuchet MS" w:hAnsi="Trebuchet MS"/>
          <w:sz w:val="24"/>
          <w:szCs w:val="24"/>
        </w:rPr>
        <w:t>Agricultural Advisory Committee</w:t>
      </w:r>
    </w:p>
    <w:p w14:paraId="3F1B1C40" w14:textId="77777777" w:rsidR="00B11ABA" w:rsidRPr="00F1461F" w:rsidRDefault="00B11ABA" w:rsidP="005E3C3D">
      <w:pPr>
        <w:pStyle w:val="ListParagraph"/>
        <w:numPr>
          <w:ilvl w:val="2"/>
          <w:numId w:val="100"/>
        </w:numPr>
        <w:spacing w:after="0" w:line="360" w:lineRule="auto"/>
        <w:ind w:left="1440"/>
        <w:jc w:val="both"/>
        <w:rPr>
          <w:rFonts w:ascii="Trebuchet MS" w:hAnsi="Trebuchet MS"/>
          <w:sz w:val="24"/>
          <w:szCs w:val="24"/>
        </w:rPr>
      </w:pPr>
      <w:r w:rsidRPr="00F1461F">
        <w:rPr>
          <w:rFonts w:ascii="Trebuchet MS" w:hAnsi="Trebuchet MS"/>
          <w:sz w:val="24"/>
          <w:szCs w:val="24"/>
        </w:rPr>
        <w:t>Community Events Liaison</w:t>
      </w:r>
    </w:p>
    <w:p w14:paraId="0E1793A7" w14:textId="77777777" w:rsidR="00B11ABA" w:rsidRPr="00F1461F" w:rsidRDefault="00B11ABA" w:rsidP="005E3C3D">
      <w:pPr>
        <w:pStyle w:val="ListParagraph"/>
        <w:numPr>
          <w:ilvl w:val="2"/>
          <w:numId w:val="100"/>
        </w:numPr>
        <w:spacing w:after="0" w:line="360" w:lineRule="auto"/>
        <w:ind w:left="1440"/>
        <w:jc w:val="both"/>
        <w:rPr>
          <w:rFonts w:ascii="Trebuchet MS" w:hAnsi="Trebuchet MS"/>
          <w:sz w:val="24"/>
          <w:szCs w:val="24"/>
        </w:rPr>
      </w:pPr>
      <w:r w:rsidRPr="00F1461F">
        <w:rPr>
          <w:rFonts w:ascii="Trebuchet MS" w:hAnsi="Trebuchet MS"/>
          <w:sz w:val="24"/>
          <w:szCs w:val="24"/>
        </w:rPr>
        <w:t>Green Team Committee</w:t>
      </w:r>
    </w:p>
    <w:p w14:paraId="39881D53" w14:textId="77777777" w:rsidR="00B11ABA" w:rsidRPr="00F1461F" w:rsidRDefault="00B11ABA" w:rsidP="005E3C3D">
      <w:pPr>
        <w:pStyle w:val="ListParagraph"/>
        <w:numPr>
          <w:ilvl w:val="2"/>
          <w:numId w:val="100"/>
        </w:numPr>
        <w:spacing w:after="0" w:line="360" w:lineRule="auto"/>
        <w:ind w:left="1440"/>
        <w:jc w:val="both"/>
        <w:rPr>
          <w:rFonts w:ascii="Trebuchet MS" w:hAnsi="Trebuchet MS"/>
          <w:sz w:val="24"/>
          <w:szCs w:val="24"/>
        </w:rPr>
      </w:pPr>
      <w:r w:rsidRPr="00F1461F">
        <w:rPr>
          <w:rFonts w:ascii="Trebuchet MS" w:hAnsi="Trebuchet MS"/>
          <w:sz w:val="24"/>
          <w:szCs w:val="24"/>
        </w:rPr>
        <w:t>Pitt Meadows Airport Advisory Committee</w:t>
      </w:r>
    </w:p>
    <w:p w14:paraId="35D9C0B6" w14:textId="77777777" w:rsidR="00B11ABA" w:rsidRDefault="00B11ABA" w:rsidP="005E3C3D">
      <w:pPr>
        <w:pStyle w:val="ListParagraph"/>
        <w:numPr>
          <w:ilvl w:val="2"/>
          <w:numId w:val="100"/>
        </w:numPr>
        <w:spacing w:after="0" w:line="360" w:lineRule="auto"/>
        <w:ind w:left="1440"/>
        <w:jc w:val="both"/>
        <w:rPr>
          <w:rFonts w:ascii="Trebuchet MS" w:hAnsi="Trebuchet MS"/>
          <w:sz w:val="24"/>
          <w:szCs w:val="24"/>
        </w:rPr>
      </w:pPr>
      <w:r w:rsidRPr="00F1461F">
        <w:rPr>
          <w:rFonts w:ascii="Trebuchet MS" w:hAnsi="Trebuchet MS"/>
          <w:sz w:val="24"/>
          <w:szCs w:val="24"/>
        </w:rPr>
        <w:t>Rail Community Advisory Panel</w:t>
      </w:r>
    </w:p>
    <w:p w14:paraId="7DC2CB7F" w14:textId="77777777" w:rsidR="00B27EDC" w:rsidRPr="00B86EA5" w:rsidRDefault="00B27EDC" w:rsidP="0064507E">
      <w:pPr>
        <w:pStyle w:val="ListParagraph"/>
        <w:numPr>
          <w:ilvl w:val="3"/>
          <w:numId w:val="100"/>
        </w:numPr>
        <w:spacing w:after="0" w:line="360" w:lineRule="auto"/>
        <w:jc w:val="both"/>
        <w:rPr>
          <w:rFonts w:ascii="Trebuchet MS" w:hAnsi="Trebuchet MS"/>
          <w:sz w:val="24"/>
          <w:szCs w:val="24"/>
        </w:rPr>
      </w:pPr>
      <w:r w:rsidRPr="00B86EA5">
        <w:rPr>
          <w:rFonts w:ascii="Trebuchet MS" w:eastAsia="Times New Roman" w:hAnsi="Trebuchet MS" w:cs="Arial"/>
          <w:sz w:val="24"/>
          <w:szCs w:val="24"/>
          <w:lang w:eastAsia="en-CA"/>
        </w:rPr>
        <w:t>Municipal Advisory Committee on Accessibility and Inclusiveness (MACAI)</w:t>
      </w:r>
    </w:p>
    <w:p w14:paraId="3505CEFC" w14:textId="77777777" w:rsidR="00B11ABA" w:rsidRDefault="00B11ABA" w:rsidP="005E3C3D">
      <w:pPr>
        <w:pStyle w:val="ListParagraph"/>
        <w:numPr>
          <w:ilvl w:val="0"/>
          <w:numId w:val="99"/>
        </w:numPr>
        <w:spacing w:after="0" w:line="360" w:lineRule="auto"/>
        <w:ind w:left="720"/>
        <w:jc w:val="both"/>
        <w:rPr>
          <w:rFonts w:ascii="Trebuchet MS" w:hAnsi="Trebuchet MS"/>
          <w:sz w:val="24"/>
          <w:szCs w:val="24"/>
          <w:lang w:val="en-US"/>
        </w:rPr>
      </w:pPr>
      <w:r w:rsidRPr="00007E3B">
        <w:rPr>
          <w:rFonts w:ascii="Trebuchet MS" w:hAnsi="Trebuchet MS"/>
          <w:sz w:val="24"/>
          <w:szCs w:val="24"/>
          <w:lang w:val="en-US"/>
        </w:rPr>
        <w:t>Community roundtables set up to address key issues</w:t>
      </w:r>
      <w:r w:rsidR="00EB34E4" w:rsidRPr="00007E3B">
        <w:rPr>
          <w:rFonts w:ascii="Trebuchet MS" w:hAnsi="Trebuchet MS"/>
          <w:sz w:val="24"/>
          <w:szCs w:val="24"/>
          <w:lang w:val="en-US"/>
        </w:rPr>
        <w:t xml:space="preserve"> (e.g. Transportation, Open Government)</w:t>
      </w:r>
    </w:p>
    <w:p w14:paraId="3AE25929" w14:textId="77777777" w:rsidR="00BE4725" w:rsidRDefault="00BE4725" w:rsidP="005E3C3D">
      <w:pPr>
        <w:pStyle w:val="ListParagraph"/>
        <w:numPr>
          <w:ilvl w:val="0"/>
          <w:numId w:val="99"/>
        </w:numPr>
        <w:spacing w:after="0" w:line="360" w:lineRule="auto"/>
        <w:ind w:left="720"/>
        <w:jc w:val="both"/>
        <w:rPr>
          <w:rFonts w:ascii="Trebuchet MS" w:hAnsi="Trebuchet MS"/>
          <w:sz w:val="24"/>
          <w:szCs w:val="24"/>
          <w:lang w:val="en-US"/>
        </w:rPr>
      </w:pPr>
      <w:r>
        <w:rPr>
          <w:rFonts w:ascii="Trebuchet MS" w:hAnsi="Trebuchet MS"/>
          <w:sz w:val="24"/>
          <w:szCs w:val="24"/>
          <w:lang w:val="en-US"/>
        </w:rPr>
        <w:t>Delegations (those who make appointments with Council so as to appear before Council at a committee or Council meeting</w:t>
      </w:r>
      <w:r w:rsidR="00833D04">
        <w:rPr>
          <w:rFonts w:ascii="Trebuchet MS" w:hAnsi="Trebuchet MS"/>
          <w:sz w:val="24"/>
          <w:szCs w:val="24"/>
          <w:lang w:val="en-US"/>
        </w:rPr>
        <w:t>)</w:t>
      </w:r>
    </w:p>
    <w:p w14:paraId="18835BE7" w14:textId="77777777" w:rsidR="00D4764C" w:rsidRDefault="00D4764C" w:rsidP="005E3C3D">
      <w:pPr>
        <w:pStyle w:val="ListParagraph"/>
        <w:numPr>
          <w:ilvl w:val="0"/>
          <w:numId w:val="99"/>
        </w:numPr>
        <w:spacing w:after="0" w:line="360" w:lineRule="auto"/>
        <w:ind w:left="720"/>
        <w:jc w:val="both"/>
        <w:rPr>
          <w:rFonts w:ascii="Trebuchet MS" w:hAnsi="Trebuchet MS"/>
          <w:sz w:val="24"/>
          <w:szCs w:val="24"/>
          <w:lang w:val="en-US"/>
        </w:rPr>
      </w:pPr>
      <w:r>
        <w:rPr>
          <w:rFonts w:ascii="Trebuchet MS" w:hAnsi="Trebuchet MS"/>
          <w:sz w:val="24"/>
          <w:szCs w:val="24"/>
          <w:lang w:val="en-US"/>
        </w:rPr>
        <w:t>Public comment opportunity as provided by Council on its agenda.</w:t>
      </w:r>
    </w:p>
    <w:p w14:paraId="026976E0" w14:textId="77777777" w:rsidR="00B27EDC" w:rsidRPr="00130D8E" w:rsidRDefault="00B27EDC" w:rsidP="00B467A8">
      <w:pPr>
        <w:rPr>
          <w:rFonts w:ascii="Trebuchet MS" w:hAnsi="Trebuchet MS"/>
          <w:sz w:val="24"/>
          <w:szCs w:val="24"/>
          <w:lang w:val="en-US"/>
        </w:rPr>
      </w:pPr>
    </w:p>
    <w:p w14:paraId="23022D91" w14:textId="77777777" w:rsidR="00B467A8" w:rsidRDefault="00B467A8">
      <w:pPr>
        <w:rPr>
          <w:rFonts w:ascii="Trebuchet MS" w:hAnsi="Trebuchet MS"/>
          <w:b/>
          <w:sz w:val="24"/>
          <w:szCs w:val="24"/>
          <w:lang w:val="en-US"/>
        </w:rPr>
      </w:pPr>
      <w:r>
        <w:rPr>
          <w:rFonts w:ascii="Trebuchet MS" w:hAnsi="Trebuchet MS"/>
          <w:b/>
          <w:sz w:val="24"/>
          <w:szCs w:val="24"/>
          <w:lang w:val="en-US"/>
        </w:rPr>
        <w:br w:type="page"/>
      </w:r>
    </w:p>
    <w:p w14:paraId="259AE461" w14:textId="77777777" w:rsidR="00EB34E4" w:rsidRDefault="00EB34E4" w:rsidP="00F1461F">
      <w:pPr>
        <w:pStyle w:val="ListParagraph"/>
        <w:spacing w:after="0" w:line="360" w:lineRule="auto"/>
        <w:ind w:left="360"/>
        <w:jc w:val="both"/>
        <w:rPr>
          <w:rFonts w:ascii="Trebuchet MS" w:hAnsi="Trebuchet MS"/>
          <w:b/>
          <w:sz w:val="24"/>
          <w:szCs w:val="24"/>
          <w:lang w:val="en-US"/>
        </w:rPr>
      </w:pPr>
      <w:r w:rsidRPr="00F1461F">
        <w:rPr>
          <w:rFonts w:ascii="Trebuchet MS" w:hAnsi="Trebuchet MS"/>
          <w:b/>
          <w:sz w:val="24"/>
          <w:szCs w:val="24"/>
          <w:lang w:val="en-US"/>
        </w:rPr>
        <w:t>Exhibit A</w:t>
      </w:r>
    </w:p>
    <w:p w14:paraId="42381968" w14:textId="77777777" w:rsidR="00CE5A09" w:rsidRDefault="00CE5A09" w:rsidP="00F1461F">
      <w:pPr>
        <w:pStyle w:val="ListParagraph"/>
        <w:spacing w:after="0" w:line="360" w:lineRule="auto"/>
        <w:ind w:left="360"/>
        <w:jc w:val="both"/>
        <w:rPr>
          <w:rFonts w:ascii="Trebuchet MS" w:hAnsi="Trebuchet MS"/>
          <w:b/>
          <w:sz w:val="24"/>
          <w:szCs w:val="24"/>
          <w:lang w:val="en-US"/>
        </w:rPr>
      </w:pPr>
    </w:p>
    <w:p w14:paraId="7D337F26" w14:textId="77777777" w:rsidR="00CE5A09" w:rsidRDefault="00AF2EC9" w:rsidP="00F1461F">
      <w:pPr>
        <w:pStyle w:val="ListParagraph"/>
        <w:spacing w:after="0" w:line="360" w:lineRule="auto"/>
        <w:ind w:left="360"/>
        <w:jc w:val="both"/>
        <w:rPr>
          <w:rFonts w:ascii="Trebuchet MS" w:hAnsi="Trebuchet MS"/>
          <w:b/>
          <w:sz w:val="24"/>
          <w:szCs w:val="24"/>
          <w:lang w:val="en-US"/>
        </w:rPr>
      </w:pPr>
      <w:r>
        <w:rPr>
          <w:rFonts w:eastAsia="Times New Roman"/>
          <w:noProof/>
          <w:lang w:eastAsia="en-CA"/>
        </w:rPr>
        <w:drawing>
          <wp:inline distT="0" distB="0" distL="0" distR="0" wp14:anchorId="622CA4D1" wp14:editId="65BBC04A">
            <wp:extent cx="6000750" cy="3952875"/>
            <wp:effectExtent l="0" t="0" r="0" b="9525"/>
            <wp:docPr id="4" name="Picture 4" descr="cid:49853C6A-69A1-461A-8C76-A39D1ED4C1C9@vc.shawcable.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F6A669-4DB4-4184-9F02-AED7099376C3" descr="cid:49853C6A-69A1-461A-8C76-A39D1ED4C1C9@vc.shawcable.net"/>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997371" cy="3950649"/>
                    </a:xfrm>
                    <a:prstGeom prst="rect">
                      <a:avLst/>
                    </a:prstGeom>
                    <a:noFill/>
                    <a:ln>
                      <a:noFill/>
                    </a:ln>
                  </pic:spPr>
                </pic:pic>
              </a:graphicData>
            </a:graphic>
          </wp:inline>
        </w:drawing>
      </w:r>
    </w:p>
    <w:p w14:paraId="3BA1C2E0" w14:textId="77777777" w:rsidR="00CE5A09" w:rsidRDefault="00CE5A09" w:rsidP="00F1461F">
      <w:pPr>
        <w:pStyle w:val="ListParagraph"/>
        <w:spacing w:after="0" w:line="360" w:lineRule="auto"/>
        <w:ind w:left="360"/>
        <w:jc w:val="both"/>
        <w:rPr>
          <w:rFonts w:ascii="Trebuchet MS" w:hAnsi="Trebuchet MS"/>
          <w:b/>
          <w:sz w:val="24"/>
          <w:szCs w:val="24"/>
          <w:lang w:val="en-US"/>
        </w:rPr>
      </w:pPr>
    </w:p>
    <w:p w14:paraId="47BDDEC5" w14:textId="77777777" w:rsidR="00EB34E4" w:rsidRPr="00D4764C" w:rsidRDefault="00BC7BE2" w:rsidP="005E3C3D">
      <w:pPr>
        <w:pStyle w:val="Style2"/>
        <w:ind w:left="720"/>
        <w:rPr>
          <w:lang w:val="en-US"/>
        </w:rPr>
      </w:pPr>
      <w:bookmarkStart w:id="82" w:name="_Toc518840460"/>
      <w:bookmarkStart w:id="83" w:name="_Toc525469308"/>
      <w:r>
        <w:rPr>
          <w:lang w:val="en-US"/>
        </w:rPr>
        <w:t>1</w:t>
      </w:r>
      <w:r w:rsidR="007B3735">
        <w:rPr>
          <w:lang w:val="en-US"/>
        </w:rPr>
        <w:t>5</w:t>
      </w:r>
      <w:r>
        <w:rPr>
          <w:lang w:val="en-US"/>
        </w:rPr>
        <w:t>.2</w:t>
      </w:r>
      <w:r>
        <w:rPr>
          <w:lang w:val="en-US"/>
        </w:rPr>
        <w:tab/>
      </w:r>
      <w:r w:rsidR="00EB34E4" w:rsidRPr="00D4764C">
        <w:rPr>
          <w:lang w:val="en-US"/>
        </w:rPr>
        <w:t>Option Two:</w:t>
      </w:r>
      <w:r w:rsidR="00EB34E4" w:rsidRPr="00D4764C">
        <w:rPr>
          <w:lang w:val="en-US"/>
        </w:rPr>
        <w:tab/>
        <w:t>Three Standing Committees plus PACS</w:t>
      </w:r>
      <w:bookmarkEnd w:id="82"/>
      <w:bookmarkEnd w:id="83"/>
    </w:p>
    <w:p w14:paraId="5A180BC6" w14:textId="77777777" w:rsidR="000F44A2" w:rsidRPr="00D4764C" w:rsidRDefault="00EB34E4" w:rsidP="000F44A2">
      <w:pPr>
        <w:spacing w:after="0" w:line="360" w:lineRule="auto"/>
        <w:jc w:val="both"/>
        <w:rPr>
          <w:rFonts w:ascii="Trebuchet MS" w:hAnsi="Trebuchet MS"/>
          <w:sz w:val="24"/>
          <w:szCs w:val="24"/>
          <w:lang w:val="en-US"/>
        </w:rPr>
      </w:pPr>
      <w:r w:rsidRPr="0033073D">
        <w:rPr>
          <w:rFonts w:ascii="Trebuchet MS" w:hAnsi="Trebuchet MS"/>
          <w:sz w:val="24"/>
          <w:szCs w:val="24"/>
          <w:lang w:val="en-US"/>
        </w:rPr>
        <w:t>A second possible option for the City</w:t>
      </w:r>
      <w:r w:rsidRPr="00447680">
        <w:rPr>
          <w:rFonts w:ascii="Trebuchet MS" w:hAnsi="Trebuchet MS"/>
          <w:sz w:val="24"/>
          <w:szCs w:val="24"/>
          <w:lang w:val="en-US"/>
        </w:rPr>
        <w:t xml:space="preserve"> would be the creation of three standing committees consisting of Council members (with the possible addition of public members) supplemented by the current public advisory committees (e.g. PMAAC, AAC). Council would have to determine whether or not </w:t>
      </w:r>
      <w:r w:rsidR="00D4764C">
        <w:rPr>
          <w:rFonts w:ascii="Trebuchet MS" w:hAnsi="Trebuchet MS"/>
          <w:sz w:val="24"/>
          <w:szCs w:val="24"/>
          <w:lang w:val="en-US"/>
        </w:rPr>
        <w:t xml:space="preserve">it </w:t>
      </w:r>
      <w:r w:rsidRPr="00D4764C">
        <w:rPr>
          <w:rFonts w:ascii="Trebuchet MS" w:hAnsi="Trebuchet MS"/>
          <w:sz w:val="24"/>
          <w:szCs w:val="24"/>
          <w:lang w:val="en-US"/>
        </w:rPr>
        <w:t xml:space="preserve">should appoint Councillors to the PACs as this model would work in either instance. </w:t>
      </w:r>
      <w:r w:rsidR="005C4659" w:rsidRPr="0033073D">
        <w:rPr>
          <w:rFonts w:ascii="Trebuchet MS" w:hAnsi="Trebuchet MS"/>
          <w:sz w:val="24"/>
          <w:szCs w:val="24"/>
          <w:lang w:val="en-US"/>
        </w:rPr>
        <w:t>We do not feel that appointing Councillors to the current public advisory committees is needed as these would be heard, in any event, in front of the full Council</w:t>
      </w:r>
      <w:r w:rsidR="00D4764C">
        <w:rPr>
          <w:rFonts w:ascii="Trebuchet MS" w:hAnsi="Trebuchet MS"/>
          <w:sz w:val="24"/>
          <w:szCs w:val="24"/>
          <w:lang w:val="en-US"/>
        </w:rPr>
        <w:t xml:space="preserve"> or at a meeting of one of the three standing committees</w:t>
      </w:r>
      <w:r w:rsidR="005C4659" w:rsidRPr="00D4764C">
        <w:rPr>
          <w:rFonts w:ascii="Trebuchet MS" w:hAnsi="Trebuchet MS"/>
          <w:sz w:val="24"/>
          <w:szCs w:val="24"/>
          <w:lang w:val="en-US"/>
        </w:rPr>
        <w:t>.</w:t>
      </w:r>
      <w:r w:rsidR="00D4764C">
        <w:rPr>
          <w:rFonts w:ascii="Trebuchet MS" w:hAnsi="Trebuchet MS"/>
          <w:sz w:val="24"/>
          <w:szCs w:val="24"/>
          <w:lang w:val="en-US"/>
        </w:rPr>
        <w:t xml:space="preserve"> The standing committees are envisioned as enveloping the major functions of the City so that any key agenda matter would find its way to Council through one of these committees. </w:t>
      </w:r>
    </w:p>
    <w:p w14:paraId="67888D75" w14:textId="77777777" w:rsidR="00EB34E4" w:rsidRDefault="00EB34E4" w:rsidP="00EB34E4">
      <w:pPr>
        <w:spacing w:after="0" w:line="360" w:lineRule="auto"/>
        <w:jc w:val="both"/>
        <w:rPr>
          <w:rFonts w:ascii="Trebuchet MS" w:hAnsi="Trebuchet MS"/>
          <w:sz w:val="24"/>
          <w:szCs w:val="24"/>
          <w:lang w:val="en-US"/>
        </w:rPr>
      </w:pPr>
      <w:r w:rsidRPr="0033073D">
        <w:rPr>
          <w:rFonts w:ascii="Trebuchet MS" w:hAnsi="Trebuchet MS"/>
          <w:sz w:val="24"/>
          <w:szCs w:val="24"/>
          <w:lang w:val="en-US"/>
        </w:rPr>
        <w:t>It is p</w:t>
      </w:r>
      <w:r w:rsidRPr="00447680">
        <w:rPr>
          <w:rFonts w:ascii="Trebuchet MS" w:hAnsi="Trebuchet MS"/>
          <w:sz w:val="24"/>
          <w:szCs w:val="24"/>
          <w:lang w:val="en-US"/>
        </w:rPr>
        <w:t xml:space="preserve">roposed that the three standing committees </w:t>
      </w:r>
      <w:r w:rsidR="00327EE9" w:rsidRPr="00F1461F">
        <w:rPr>
          <w:rFonts w:ascii="Trebuchet MS" w:hAnsi="Trebuchet MS"/>
          <w:sz w:val="24"/>
          <w:szCs w:val="24"/>
          <w:lang w:val="en-US"/>
        </w:rPr>
        <w:t xml:space="preserve">(see Exhibit B) </w:t>
      </w:r>
      <w:r w:rsidRPr="00F1461F">
        <w:rPr>
          <w:rFonts w:ascii="Trebuchet MS" w:hAnsi="Trebuchet MS"/>
          <w:sz w:val="24"/>
          <w:szCs w:val="24"/>
          <w:lang w:val="en-US"/>
        </w:rPr>
        <w:t>would be as follows:</w:t>
      </w:r>
    </w:p>
    <w:p w14:paraId="7CA7BC3C" w14:textId="77777777" w:rsidR="00EB34E4" w:rsidRPr="00F1461F" w:rsidRDefault="00B27EDC" w:rsidP="00EB34E4">
      <w:pPr>
        <w:pStyle w:val="Heading5"/>
        <w:spacing w:before="0" w:line="360" w:lineRule="auto"/>
        <w:jc w:val="both"/>
        <w:rPr>
          <w:rFonts w:ascii="Trebuchet MS" w:hAnsi="Trebuchet MS"/>
          <w:b/>
          <w:color w:val="auto"/>
          <w:sz w:val="24"/>
          <w:szCs w:val="24"/>
        </w:rPr>
      </w:pPr>
      <w:r w:rsidRPr="00F1461F">
        <w:rPr>
          <w:rFonts w:ascii="Trebuchet MS" w:hAnsi="Trebuchet MS"/>
          <w:b/>
          <w:caps w:val="0"/>
          <w:color w:val="auto"/>
          <w:sz w:val="24"/>
          <w:szCs w:val="24"/>
        </w:rPr>
        <w:t>Community/Development Services Committee</w:t>
      </w:r>
    </w:p>
    <w:p w14:paraId="49ED37DE" w14:textId="77777777" w:rsidR="00EB34E4" w:rsidRPr="0033073D" w:rsidRDefault="00EB34E4" w:rsidP="00EB34E4">
      <w:pPr>
        <w:pStyle w:val="BodyTextIndent2"/>
        <w:tabs>
          <w:tab w:val="left" w:pos="270"/>
        </w:tabs>
        <w:ind w:left="0" w:firstLine="0"/>
        <w:rPr>
          <w:rFonts w:ascii="Trebuchet MS" w:hAnsi="Trebuchet MS" w:cs="Arial"/>
          <w:b w:val="0"/>
          <w:bCs/>
          <w:sz w:val="24"/>
          <w:szCs w:val="24"/>
        </w:rPr>
      </w:pPr>
      <w:r w:rsidRPr="00007E3B">
        <w:rPr>
          <w:rFonts w:ascii="Trebuchet MS" w:hAnsi="Trebuchet MS" w:cs="Arial"/>
          <w:b w:val="0"/>
          <w:bCs/>
          <w:sz w:val="24"/>
          <w:szCs w:val="24"/>
        </w:rPr>
        <w:t>The duties of the Community/Development Services Committee shall be to review</w:t>
      </w:r>
      <w:r w:rsidRPr="00130D8E">
        <w:rPr>
          <w:rFonts w:ascii="Trebuchet MS" w:hAnsi="Trebuchet MS" w:cs="Arial"/>
          <w:b w:val="0"/>
          <w:bCs/>
          <w:sz w:val="24"/>
          <w:szCs w:val="24"/>
        </w:rPr>
        <w:t xml:space="preserve"> and report to Council on all matters relating to, but not</w:t>
      </w:r>
      <w:r w:rsidRPr="0033073D">
        <w:rPr>
          <w:rFonts w:ascii="Trebuchet MS" w:hAnsi="Trebuchet MS" w:cs="Arial"/>
          <w:b w:val="0"/>
          <w:bCs/>
          <w:sz w:val="24"/>
          <w:szCs w:val="24"/>
        </w:rPr>
        <w:t xml:space="preserve"> limited to, the following:</w:t>
      </w:r>
    </w:p>
    <w:p w14:paraId="2C85130C" w14:textId="77777777" w:rsidR="00EB34E4" w:rsidRPr="00447680" w:rsidRDefault="00EB34E4" w:rsidP="005E3C3D">
      <w:pPr>
        <w:pStyle w:val="BulletL3"/>
        <w:numPr>
          <w:ilvl w:val="0"/>
          <w:numId w:val="160"/>
        </w:numPr>
        <w:rPr>
          <w:rFonts w:ascii="Trebuchet MS" w:hAnsi="Trebuchet MS"/>
        </w:rPr>
      </w:pPr>
      <w:r w:rsidRPr="00447680">
        <w:rPr>
          <w:rFonts w:ascii="Trebuchet MS" w:hAnsi="Trebuchet MS"/>
        </w:rPr>
        <w:t>Community services (including recreation, facilities, parks policy, programs and sports groups)</w:t>
      </w:r>
    </w:p>
    <w:p w14:paraId="08386D35" w14:textId="77777777" w:rsidR="00EB34E4" w:rsidRPr="00F1461F" w:rsidRDefault="00EB34E4" w:rsidP="005E3C3D">
      <w:pPr>
        <w:pStyle w:val="BulletL3"/>
        <w:numPr>
          <w:ilvl w:val="0"/>
          <w:numId w:val="160"/>
        </w:numPr>
        <w:rPr>
          <w:rFonts w:ascii="Trebuchet MS" w:hAnsi="Trebuchet MS"/>
        </w:rPr>
      </w:pPr>
      <w:r w:rsidRPr="00F1461F">
        <w:rPr>
          <w:rFonts w:ascii="Trebuchet MS" w:hAnsi="Trebuchet MS"/>
        </w:rPr>
        <w:t>Community group liaison (including allocation of grant funds as applicable to various community groups)</w:t>
      </w:r>
    </w:p>
    <w:p w14:paraId="77C2466B" w14:textId="77777777" w:rsidR="00EB34E4" w:rsidRPr="00F1461F" w:rsidRDefault="00EB34E4" w:rsidP="005E3C3D">
      <w:pPr>
        <w:pStyle w:val="BulletL3"/>
        <w:numPr>
          <w:ilvl w:val="0"/>
          <w:numId w:val="160"/>
        </w:numPr>
        <w:rPr>
          <w:rFonts w:ascii="Trebuchet MS" w:hAnsi="Trebuchet MS"/>
        </w:rPr>
      </w:pPr>
      <w:r w:rsidRPr="00F1461F">
        <w:rPr>
          <w:rFonts w:ascii="Trebuchet MS" w:hAnsi="Trebuchet MS"/>
        </w:rPr>
        <w:t>Cultural matters (including cultural organizations, library operations, seniors centre)</w:t>
      </w:r>
    </w:p>
    <w:p w14:paraId="7314719A" w14:textId="77777777" w:rsidR="00EB34E4" w:rsidRPr="00F1461F" w:rsidRDefault="00EB34E4" w:rsidP="005E3C3D">
      <w:pPr>
        <w:pStyle w:val="BulletL3"/>
        <w:numPr>
          <w:ilvl w:val="0"/>
          <w:numId w:val="160"/>
        </w:numPr>
        <w:rPr>
          <w:rFonts w:ascii="Trebuchet MS" w:hAnsi="Trebuchet MS"/>
        </w:rPr>
      </w:pPr>
      <w:r w:rsidRPr="00F1461F">
        <w:rPr>
          <w:rFonts w:ascii="Trebuchet MS" w:hAnsi="Trebuchet MS"/>
        </w:rPr>
        <w:t xml:space="preserve">Planning and development services (e.g. housing, land use, growth and heritage properties) </w:t>
      </w:r>
    </w:p>
    <w:p w14:paraId="72570F29" w14:textId="77777777" w:rsidR="00EB34E4" w:rsidRPr="00F1461F" w:rsidRDefault="00EB34E4" w:rsidP="005E3C3D">
      <w:pPr>
        <w:pStyle w:val="BulletL3"/>
        <w:numPr>
          <w:ilvl w:val="0"/>
          <w:numId w:val="160"/>
        </w:numPr>
        <w:rPr>
          <w:rFonts w:ascii="Trebuchet MS" w:hAnsi="Trebuchet MS"/>
        </w:rPr>
      </w:pPr>
      <w:r w:rsidRPr="00F1461F">
        <w:rPr>
          <w:rFonts w:ascii="Trebuchet MS" w:hAnsi="Trebuchet MS"/>
        </w:rPr>
        <w:t>Fire services, emergency services, and</w:t>
      </w:r>
    </w:p>
    <w:p w14:paraId="10ED9F98" w14:textId="77777777" w:rsidR="00EB34E4" w:rsidRDefault="00EB34E4" w:rsidP="005E3C3D">
      <w:pPr>
        <w:pStyle w:val="BulletL3"/>
        <w:numPr>
          <w:ilvl w:val="0"/>
          <w:numId w:val="160"/>
        </w:numPr>
        <w:rPr>
          <w:rFonts w:ascii="Trebuchet MS" w:hAnsi="Trebuchet MS"/>
        </w:rPr>
      </w:pPr>
      <w:r w:rsidRPr="00F1461F">
        <w:rPr>
          <w:rFonts w:ascii="Trebuchet MS" w:hAnsi="Trebuchet MS"/>
        </w:rPr>
        <w:t>Social Services.</w:t>
      </w:r>
    </w:p>
    <w:p w14:paraId="07103BE6" w14:textId="77777777" w:rsidR="00EB34E4" w:rsidRPr="00F1461F" w:rsidRDefault="00B27EDC" w:rsidP="00EB34E4">
      <w:pPr>
        <w:pStyle w:val="Heading5"/>
        <w:spacing w:before="0" w:line="360" w:lineRule="auto"/>
        <w:jc w:val="both"/>
        <w:rPr>
          <w:rFonts w:ascii="Trebuchet MS" w:hAnsi="Trebuchet MS"/>
          <w:b/>
          <w:color w:val="auto"/>
          <w:sz w:val="24"/>
          <w:szCs w:val="24"/>
        </w:rPr>
      </w:pPr>
      <w:r w:rsidRPr="00F1461F">
        <w:rPr>
          <w:rFonts w:ascii="Trebuchet MS" w:hAnsi="Trebuchet MS"/>
          <w:b/>
          <w:caps w:val="0"/>
          <w:color w:val="auto"/>
          <w:sz w:val="24"/>
          <w:szCs w:val="24"/>
        </w:rPr>
        <w:t>Corporate Economic Services Committee</w:t>
      </w:r>
    </w:p>
    <w:p w14:paraId="14D6AA71" w14:textId="77777777" w:rsidR="00EB34E4" w:rsidRPr="00130D8E" w:rsidRDefault="00EB34E4" w:rsidP="00EB34E4">
      <w:pPr>
        <w:tabs>
          <w:tab w:val="left" w:pos="270"/>
        </w:tabs>
        <w:spacing w:after="0" w:line="360" w:lineRule="auto"/>
        <w:jc w:val="both"/>
        <w:rPr>
          <w:rFonts w:ascii="Trebuchet MS" w:hAnsi="Trebuchet MS" w:cs="Arial"/>
          <w:sz w:val="24"/>
          <w:szCs w:val="24"/>
        </w:rPr>
      </w:pPr>
      <w:r w:rsidRPr="00007E3B">
        <w:rPr>
          <w:rFonts w:ascii="Trebuchet MS" w:hAnsi="Trebuchet MS" w:cs="Arial"/>
          <w:sz w:val="24"/>
          <w:szCs w:val="24"/>
        </w:rPr>
        <w:t xml:space="preserve">The duties of this committee shall be to review </w:t>
      </w:r>
      <w:r w:rsidRPr="00130D8E">
        <w:rPr>
          <w:rFonts w:ascii="Trebuchet MS" w:hAnsi="Trebuchet MS" w:cs="Arial"/>
          <w:sz w:val="24"/>
          <w:szCs w:val="24"/>
        </w:rPr>
        <w:t>and report on all matters relating to, but not limited to, the following:</w:t>
      </w:r>
    </w:p>
    <w:p w14:paraId="0A557A42" w14:textId="77777777" w:rsidR="00EB34E4" w:rsidRPr="0033073D" w:rsidRDefault="00EB34E4" w:rsidP="005E3C3D">
      <w:pPr>
        <w:pStyle w:val="BulletL3"/>
        <w:numPr>
          <w:ilvl w:val="0"/>
          <w:numId w:val="161"/>
        </w:numPr>
        <w:rPr>
          <w:rFonts w:ascii="Trebuchet MS" w:hAnsi="Trebuchet MS"/>
        </w:rPr>
      </w:pPr>
      <w:r w:rsidRPr="0033073D">
        <w:rPr>
          <w:rFonts w:ascii="Trebuchet MS" w:hAnsi="Trebuchet MS"/>
        </w:rPr>
        <w:t>Council’s financial policies and practices</w:t>
      </w:r>
    </w:p>
    <w:p w14:paraId="0C3FFB37" w14:textId="77777777" w:rsidR="00EB34E4" w:rsidRPr="0033073D" w:rsidRDefault="00EB34E4" w:rsidP="005E3C3D">
      <w:pPr>
        <w:pStyle w:val="BulletL3"/>
        <w:numPr>
          <w:ilvl w:val="0"/>
          <w:numId w:val="161"/>
        </w:numPr>
        <w:rPr>
          <w:rFonts w:ascii="Trebuchet MS" w:hAnsi="Trebuchet MS"/>
        </w:rPr>
      </w:pPr>
      <w:r w:rsidRPr="0033073D">
        <w:rPr>
          <w:rFonts w:ascii="Trebuchet MS" w:hAnsi="Trebuchet MS"/>
        </w:rPr>
        <w:t>Audit schedule and reporting</w:t>
      </w:r>
    </w:p>
    <w:p w14:paraId="0D951A2A" w14:textId="77777777" w:rsidR="00EB34E4" w:rsidRPr="00447680" w:rsidRDefault="00EB34E4" w:rsidP="005E3C3D">
      <w:pPr>
        <w:pStyle w:val="BulletL3"/>
        <w:numPr>
          <w:ilvl w:val="0"/>
          <w:numId w:val="161"/>
        </w:numPr>
        <w:rPr>
          <w:rFonts w:ascii="Trebuchet MS" w:hAnsi="Trebuchet MS"/>
        </w:rPr>
      </w:pPr>
      <w:r w:rsidRPr="00447680">
        <w:rPr>
          <w:rFonts w:ascii="Trebuchet MS" w:hAnsi="Trebuchet MS"/>
        </w:rPr>
        <w:t>Budget approval and monitoring</w:t>
      </w:r>
    </w:p>
    <w:p w14:paraId="2C19850A" w14:textId="77777777" w:rsidR="00EB34E4" w:rsidRPr="00F1461F" w:rsidRDefault="00EB34E4" w:rsidP="005E3C3D">
      <w:pPr>
        <w:pStyle w:val="BulletL3"/>
        <w:numPr>
          <w:ilvl w:val="0"/>
          <w:numId w:val="161"/>
        </w:numPr>
        <w:rPr>
          <w:rFonts w:ascii="Trebuchet MS" w:hAnsi="Trebuchet MS"/>
        </w:rPr>
      </w:pPr>
      <w:r w:rsidRPr="00F1461F">
        <w:rPr>
          <w:rFonts w:ascii="Trebuchet MS" w:hAnsi="Trebuchet MS"/>
        </w:rPr>
        <w:t>Economic development Initiatives</w:t>
      </w:r>
    </w:p>
    <w:p w14:paraId="6A11AAEB" w14:textId="77777777" w:rsidR="00EB34E4" w:rsidRPr="00F1461F" w:rsidRDefault="00EB34E4" w:rsidP="005E3C3D">
      <w:pPr>
        <w:pStyle w:val="BulletL3"/>
        <w:numPr>
          <w:ilvl w:val="0"/>
          <w:numId w:val="161"/>
        </w:numPr>
        <w:rPr>
          <w:rFonts w:ascii="Trebuchet MS" w:hAnsi="Trebuchet MS"/>
        </w:rPr>
      </w:pPr>
      <w:r w:rsidRPr="00F1461F">
        <w:rPr>
          <w:rFonts w:ascii="Trebuchet MS" w:hAnsi="Trebuchet MS"/>
        </w:rPr>
        <w:t>Investment and debt management issues</w:t>
      </w:r>
    </w:p>
    <w:p w14:paraId="42D6F4DA" w14:textId="77777777" w:rsidR="00EB34E4" w:rsidRPr="00F1461F" w:rsidRDefault="00EB34E4" w:rsidP="005E3C3D">
      <w:pPr>
        <w:pStyle w:val="BulletL3"/>
        <w:numPr>
          <w:ilvl w:val="0"/>
          <w:numId w:val="161"/>
        </w:numPr>
        <w:rPr>
          <w:rFonts w:ascii="Trebuchet MS" w:hAnsi="Trebuchet MS"/>
        </w:rPr>
      </w:pPr>
      <w:r w:rsidRPr="00F1461F">
        <w:rPr>
          <w:rFonts w:ascii="Trebuchet MS" w:hAnsi="Trebuchet MS"/>
        </w:rPr>
        <w:t>Civic properties</w:t>
      </w:r>
    </w:p>
    <w:p w14:paraId="4B7C3639" w14:textId="77777777" w:rsidR="00EB34E4" w:rsidRPr="00F1461F" w:rsidRDefault="00EB34E4" w:rsidP="005E3C3D">
      <w:pPr>
        <w:pStyle w:val="BulletL3"/>
        <w:numPr>
          <w:ilvl w:val="0"/>
          <w:numId w:val="161"/>
        </w:numPr>
        <w:rPr>
          <w:rFonts w:ascii="Trebuchet MS" w:hAnsi="Trebuchet MS"/>
        </w:rPr>
      </w:pPr>
      <w:r w:rsidRPr="00F1461F">
        <w:rPr>
          <w:rFonts w:ascii="Trebuchet MS" w:hAnsi="Trebuchet MS"/>
        </w:rPr>
        <w:t>Information management services and planning</w:t>
      </w:r>
    </w:p>
    <w:p w14:paraId="7738F92D" w14:textId="77777777" w:rsidR="00EB34E4" w:rsidRPr="00F1461F" w:rsidRDefault="00EB34E4" w:rsidP="005E3C3D">
      <w:pPr>
        <w:pStyle w:val="BulletL3"/>
        <w:numPr>
          <w:ilvl w:val="0"/>
          <w:numId w:val="161"/>
        </w:numPr>
        <w:rPr>
          <w:rFonts w:ascii="Trebuchet MS" w:hAnsi="Trebuchet MS"/>
        </w:rPr>
      </w:pPr>
      <w:r w:rsidRPr="00F1461F">
        <w:rPr>
          <w:rFonts w:ascii="Trebuchet MS" w:hAnsi="Trebuchet MS"/>
        </w:rPr>
        <w:t>Strategic planning (including demographic trends and forecasting, priority-setting, annual Council planning); and</w:t>
      </w:r>
    </w:p>
    <w:p w14:paraId="5FBC36B2" w14:textId="77777777" w:rsidR="00EB34E4" w:rsidRDefault="00EB34E4" w:rsidP="005E3C3D">
      <w:pPr>
        <w:pStyle w:val="BulletL3"/>
        <w:numPr>
          <w:ilvl w:val="0"/>
          <w:numId w:val="161"/>
        </w:numPr>
        <w:rPr>
          <w:rFonts w:ascii="Trebuchet MS" w:hAnsi="Trebuchet MS"/>
        </w:rPr>
      </w:pPr>
      <w:r w:rsidRPr="00F1461F">
        <w:rPr>
          <w:rFonts w:ascii="Trebuchet MS" w:hAnsi="Trebuchet MS"/>
        </w:rPr>
        <w:t>Matters relating to health, safety and insurance.</w:t>
      </w:r>
    </w:p>
    <w:p w14:paraId="528B3489" w14:textId="77777777" w:rsidR="00EB34E4" w:rsidRPr="00F1461F" w:rsidRDefault="00B27EDC" w:rsidP="00EB34E4">
      <w:pPr>
        <w:pStyle w:val="Heading5"/>
        <w:spacing w:before="0" w:line="360" w:lineRule="auto"/>
        <w:jc w:val="both"/>
        <w:rPr>
          <w:rFonts w:ascii="Trebuchet MS" w:hAnsi="Trebuchet MS"/>
          <w:b/>
          <w:color w:val="auto"/>
          <w:sz w:val="24"/>
          <w:szCs w:val="24"/>
        </w:rPr>
      </w:pPr>
      <w:r w:rsidRPr="00F1461F">
        <w:rPr>
          <w:rFonts w:ascii="Trebuchet MS" w:hAnsi="Trebuchet MS"/>
          <w:b/>
          <w:caps w:val="0"/>
          <w:color w:val="auto"/>
          <w:sz w:val="24"/>
          <w:szCs w:val="24"/>
        </w:rPr>
        <w:t>Infrastructure/Environmental Services Committee</w:t>
      </w:r>
    </w:p>
    <w:p w14:paraId="416B5EDC" w14:textId="77777777" w:rsidR="00EB34E4" w:rsidRPr="00007E3B" w:rsidRDefault="00EB34E4" w:rsidP="00EB34E4">
      <w:pPr>
        <w:tabs>
          <w:tab w:val="left" w:pos="270"/>
        </w:tabs>
        <w:spacing w:after="0" w:line="360" w:lineRule="auto"/>
        <w:jc w:val="both"/>
        <w:rPr>
          <w:rFonts w:ascii="Trebuchet MS" w:hAnsi="Trebuchet MS" w:cs="Arial"/>
          <w:sz w:val="24"/>
          <w:szCs w:val="24"/>
        </w:rPr>
      </w:pPr>
      <w:r w:rsidRPr="00007E3B">
        <w:rPr>
          <w:rFonts w:ascii="Trebuchet MS" w:hAnsi="Trebuchet MS" w:cs="Arial"/>
          <w:sz w:val="24"/>
          <w:szCs w:val="24"/>
        </w:rPr>
        <w:t>The duties of the Infrastructure/Environmental Services Committee shall be to study and report on all matters relating to, but not limited to, the following:</w:t>
      </w:r>
    </w:p>
    <w:p w14:paraId="4F22F7C3" w14:textId="77777777" w:rsidR="00EB34E4" w:rsidRPr="00130D8E" w:rsidRDefault="00EB34E4" w:rsidP="005E3C3D">
      <w:pPr>
        <w:pStyle w:val="BulletL3"/>
        <w:numPr>
          <w:ilvl w:val="0"/>
          <w:numId w:val="162"/>
        </w:numPr>
        <w:rPr>
          <w:rFonts w:ascii="Trebuchet MS" w:hAnsi="Trebuchet MS"/>
        </w:rPr>
      </w:pPr>
      <w:r w:rsidRPr="00130D8E">
        <w:rPr>
          <w:rFonts w:ascii="Trebuchet MS" w:hAnsi="Trebuchet MS"/>
        </w:rPr>
        <w:t>Long range capital works</w:t>
      </w:r>
    </w:p>
    <w:p w14:paraId="0B87C584" w14:textId="77777777" w:rsidR="00EB34E4" w:rsidRPr="00447680" w:rsidRDefault="00EB34E4" w:rsidP="005E3C3D">
      <w:pPr>
        <w:pStyle w:val="BulletL3"/>
        <w:numPr>
          <w:ilvl w:val="0"/>
          <w:numId w:val="162"/>
        </w:numPr>
        <w:rPr>
          <w:rFonts w:ascii="Trebuchet MS" w:hAnsi="Trebuchet MS"/>
        </w:rPr>
      </w:pPr>
      <w:r w:rsidRPr="0033073D">
        <w:rPr>
          <w:rFonts w:ascii="Trebuchet MS" w:hAnsi="Trebuchet MS"/>
        </w:rPr>
        <w:t>Environmental services po</w:t>
      </w:r>
      <w:r w:rsidRPr="00447680">
        <w:rPr>
          <w:rFonts w:ascii="Trebuchet MS" w:hAnsi="Trebuchet MS"/>
        </w:rPr>
        <w:t>licies relating to waste management, water services, air quality and other environmental issues</w:t>
      </w:r>
    </w:p>
    <w:p w14:paraId="72B10BFA" w14:textId="77777777" w:rsidR="00EB34E4" w:rsidRPr="00F1461F" w:rsidRDefault="00EB34E4" w:rsidP="005E3C3D">
      <w:pPr>
        <w:pStyle w:val="BulletL3"/>
        <w:numPr>
          <w:ilvl w:val="0"/>
          <w:numId w:val="162"/>
        </w:numPr>
        <w:rPr>
          <w:rFonts w:ascii="Trebuchet MS" w:hAnsi="Trebuchet MS"/>
        </w:rPr>
      </w:pPr>
      <w:r w:rsidRPr="00F1461F">
        <w:rPr>
          <w:rFonts w:ascii="Trebuchet MS" w:hAnsi="Trebuchet MS"/>
        </w:rPr>
        <w:t xml:space="preserve">Transportation and transit policy matters; and </w:t>
      </w:r>
    </w:p>
    <w:p w14:paraId="0D256A6A" w14:textId="77777777" w:rsidR="00EB34E4" w:rsidRDefault="00EB34E4" w:rsidP="005E3C3D">
      <w:pPr>
        <w:pStyle w:val="BulletL3"/>
        <w:numPr>
          <w:ilvl w:val="0"/>
          <w:numId w:val="162"/>
        </w:numPr>
        <w:rPr>
          <w:rFonts w:ascii="Trebuchet MS" w:hAnsi="Trebuchet MS"/>
        </w:rPr>
      </w:pPr>
      <w:r w:rsidRPr="00F1461F">
        <w:rPr>
          <w:rFonts w:ascii="Trebuchet MS" w:hAnsi="Trebuchet MS"/>
        </w:rPr>
        <w:t>Policy Issues relative to general infrastructure services.</w:t>
      </w:r>
    </w:p>
    <w:p w14:paraId="6F7009E5" w14:textId="77777777" w:rsidR="000F44A2" w:rsidRPr="00F1461F" w:rsidRDefault="000F44A2" w:rsidP="000F44A2">
      <w:pPr>
        <w:pStyle w:val="BulletL3"/>
        <w:numPr>
          <w:ilvl w:val="0"/>
          <w:numId w:val="0"/>
        </w:numPr>
        <w:spacing w:line="276" w:lineRule="auto"/>
        <w:ind w:left="720"/>
        <w:rPr>
          <w:rFonts w:ascii="Trebuchet MS" w:hAnsi="Trebuchet MS"/>
        </w:rPr>
      </w:pPr>
    </w:p>
    <w:p w14:paraId="38388888" w14:textId="77777777" w:rsidR="00EB34E4" w:rsidRDefault="00EB34E4" w:rsidP="00EB34E4">
      <w:pPr>
        <w:spacing w:after="0" w:line="360" w:lineRule="auto"/>
        <w:jc w:val="both"/>
        <w:rPr>
          <w:rFonts w:ascii="Trebuchet MS" w:hAnsi="Trebuchet MS"/>
          <w:sz w:val="24"/>
          <w:szCs w:val="24"/>
          <w:lang w:val="en-US"/>
        </w:rPr>
      </w:pPr>
      <w:r w:rsidRPr="00F1461F">
        <w:rPr>
          <w:rFonts w:ascii="Trebuchet MS" w:hAnsi="Trebuchet MS"/>
          <w:sz w:val="24"/>
          <w:szCs w:val="24"/>
          <w:lang w:val="en-US"/>
        </w:rPr>
        <w:t xml:space="preserve">Council could, where conditions seemed to dictate, establish either broader terms of reference or a sub-committee structure such as the one necessitated by the most recent committee creation (i.e. the Community Interface Committee arising out of the recent GEBP development). </w:t>
      </w:r>
    </w:p>
    <w:p w14:paraId="6BDAAA70" w14:textId="77777777" w:rsidR="00EB34E4" w:rsidRPr="00F1461F" w:rsidRDefault="00EB34E4" w:rsidP="00EB34E4">
      <w:pPr>
        <w:spacing w:after="0" w:line="360" w:lineRule="auto"/>
        <w:jc w:val="both"/>
        <w:rPr>
          <w:rFonts w:ascii="Trebuchet MS" w:hAnsi="Trebuchet MS"/>
          <w:sz w:val="24"/>
          <w:szCs w:val="24"/>
          <w:lang w:val="en-US"/>
        </w:rPr>
      </w:pPr>
      <w:r w:rsidRPr="00F1461F">
        <w:rPr>
          <w:rFonts w:ascii="Trebuchet MS" w:hAnsi="Trebuchet MS"/>
          <w:sz w:val="24"/>
          <w:szCs w:val="24"/>
          <w:lang w:val="en-US"/>
        </w:rPr>
        <w:t xml:space="preserve">It is worthy of note that like Option One, this option also deals strategically with the </w:t>
      </w:r>
    </w:p>
    <w:p w14:paraId="3EC96D25" w14:textId="77777777" w:rsidR="00EB34E4" w:rsidRPr="00F1461F" w:rsidRDefault="00EB34E4" w:rsidP="00EB34E4">
      <w:pPr>
        <w:spacing w:after="0" w:line="360" w:lineRule="auto"/>
        <w:jc w:val="both"/>
        <w:rPr>
          <w:rFonts w:ascii="Trebuchet MS" w:hAnsi="Trebuchet MS"/>
          <w:sz w:val="24"/>
          <w:szCs w:val="24"/>
          <w:lang w:val="en-US"/>
        </w:rPr>
      </w:pPr>
      <w:r w:rsidRPr="00F1461F">
        <w:rPr>
          <w:rFonts w:ascii="Trebuchet MS" w:hAnsi="Trebuchet MS"/>
          <w:sz w:val="24"/>
          <w:szCs w:val="24"/>
          <w:lang w:val="en-US"/>
        </w:rPr>
        <w:t>Open Government report and the public’s expectation that it would be engaged in matters affecting:</w:t>
      </w:r>
    </w:p>
    <w:p w14:paraId="506CF1FE" w14:textId="77777777" w:rsidR="00EB34E4" w:rsidRPr="00F1461F" w:rsidRDefault="00EB34E4" w:rsidP="005E3C3D">
      <w:pPr>
        <w:pStyle w:val="ListParagraph"/>
        <w:numPr>
          <w:ilvl w:val="0"/>
          <w:numId w:val="22"/>
        </w:numPr>
        <w:spacing w:after="0" w:line="360" w:lineRule="auto"/>
        <w:ind w:left="720"/>
        <w:jc w:val="both"/>
        <w:rPr>
          <w:rFonts w:ascii="Trebuchet MS" w:hAnsi="Trebuchet MS"/>
          <w:i/>
          <w:sz w:val="24"/>
          <w:szCs w:val="24"/>
        </w:rPr>
      </w:pPr>
      <w:r w:rsidRPr="00F1461F">
        <w:rPr>
          <w:rFonts w:ascii="Trebuchet MS" w:hAnsi="Trebuchet MS"/>
          <w:i/>
          <w:sz w:val="24"/>
          <w:szCs w:val="24"/>
        </w:rPr>
        <w:t>Programs and services that affect residents</w:t>
      </w:r>
    </w:p>
    <w:p w14:paraId="7E8C7709" w14:textId="77777777" w:rsidR="00EB34E4" w:rsidRPr="00F1461F" w:rsidRDefault="00EB34E4" w:rsidP="005E3C3D">
      <w:pPr>
        <w:pStyle w:val="ListParagraph"/>
        <w:numPr>
          <w:ilvl w:val="0"/>
          <w:numId w:val="22"/>
        </w:numPr>
        <w:spacing w:after="0" w:line="360" w:lineRule="auto"/>
        <w:ind w:left="720"/>
        <w:jc w:val="both"/>
        <w:rPr>
          <w:rFonts w:ascii="Trebuchet MS" w:hAnsi="Trebuchet MS"/>
          <w:i/>
          <w:sz w:val="24"/>
          <w:szCs w:val="24"/>
        </w:rPr>
      </w:pPr>
      <w:r w:rsidRPr="00F1461F">
        <w:rPr>
          <w:rFonts w:ascii="Trebuchet MS" w:hAnsi="Trebuchet MS"/>
          <w:i/>
          <w:sz w:val="24"/>
          <w:szCs w:val="24"/>
        </w:rPr>
        <w:t>Capital projects in public areas e.g. roads and buildings</w:t>
      </w:r>
    </w:p>
    <w:p w14:paraId="6DBF8555" w14:textId="77777777" w:rsidR="00EB34E4" w:rsidRPr="00F1461F" w:rsidRDefault="00EB34E4" w:rsidP="005E3C3D">
      <w:pPr>
        <w:pStyle w:val="ListParagraph"/>
        <w:numPr>
          <w:ilvl w:val="0"/>
          <w:numId w:val="22"/>
        </w:numPr>
        <w:spacing w:after="0" w:line="360" w:lineRule="auto"/>
        <w:ind w:left="720"/>
        <w:jc w:val="both"/>
        <w:rPr>
          <w:rFonts w:ascii="Trebuchet MS" w:hAnsi="Trebuchet MS"/>
          <w:i/>
          <w:sz w:val="24"/>
          <w:szCs w:val="24"/>
        </w:rPr>
      </w:pPr>
      <w:r w:rsidRPr="00F1461F">
        <w:rPr>
          <w:rFonts w:ascii="Trebuchet MS" w:hAnsi="Trebuchet MS"/>
          <w:i/>
          <w:sz w:val="24"/>
          <w:szCs w:val="24"/>
        </w:rPr>
        <w:t>Council initiatives such as bylaws, policies and projects</w:t>
      </w:r>
    </w:p>
    <w:p w14:paraId="676B11D3" w14:textId="77777777" w:rsidR="00EB34E4" w:rsidRDefault="00EB34E4" w:rsidP="005E3C3D">
      <w:pPr>
        <w:pStyle w:val="ListParagraph"/>
        <w:numPr>
          <w:ilvl w:val="0"/>
          <w:numId w:val="22"/>
        </w:numPr>
        <w:spacing w:after="0" w:line="360" w:lineRule="auto"/>
        <w:ind w:left="720"/>
        <w:jc w:val="both"/>
        <w:rPr>
          <w:rFonts w:ascii="Trebuchet MS" w:hAnsi="Trebuchet MS"/>
          <w:i/>
          <w:sz w:val="24"/>
          <w:szCs w:val="24"/>
        </w:rPr>
      </w:pPr>
      <w:r w:rsidRPr="00F1461F">
        <w:rPr>
          <w:rFonts w:ascii="Trebuchet MS" w:hAnsi="Trebuchet MS"/>
          <w:i/>
          <w:sz w:val="24"/>
          <w:szCs w:val="24"/>
        </w:rPr>
        <w:t>Community planning and development…”</w:t>
      </w:r>
    </w:p>
    <w:p w14:paraId="1197C6EA" w14:textId="77777777" w:rsidR="00EB34E4" w:rsidRDefault="00EB34E4" w:rsidP="00EB34E4">
      <w:pPr>
        <w:spacing w:after="0" w:line="360" w:lineRule="auto"/>
        <w:jc w:val="both"/>
        <w:rPr>
          <w:rFonts w:ascii="Trebuchet MS" w:hAnsi="Trebuchet MS"/>
          <w:sz w:val="24"/>
          <w:szCs w:val="24"/>
          <w:lang w:val="en-US"/>
        </w:rPr>
      </w:pPr>
      <w:r w:rsidRPr="00F1461F">
        <w:rPr>
          <w:rFonts w:ascii="Trebuchet MS" w:hAnsi="Trebuchet MS"/>
          <w:sz w:val="24"/>
          <w:szCs w:val="24"/>
          <w:lang w:val="en-US"/>
        </w:rPr>
        <w:t xml:space="preserve">The intent of the three standing committees would be to capture the essence of civic government under three umbrellas such that each committee would have a relatively significant platter of issues to review and discuss prior to recommendations being forwarded to Council. In this instance, the role of the management would be considerably heightened in that most if not all of the agenda matters will arise as a result of management reports (which have been previously vetted by the CAO). While Council could appoint two members of Council plus the Mayor as ex officio to each of these committees, it is entirely likely that all members of Council would want to be present at all standing committee meetings in order to ensure that each Councillor was </w:t>
      </w:r>
      <w:r w:rsidR="005C4659" w:rsidRPr="00F1461F">
        <w:rPr>
          <w:rFonts w:ascii="Trebuchet MS" w:hAnsi="Trebuchet MS"/>
          <w:sz w:val="24"/>
          <w:szCs w:val="24"/>
          <w:lang w:val="en-US"/>
        </w:rPr>
        <w:t xml:space="preserve">concurrently </w:t>
      </w:r>
      <w:r w:rsidRPr="00F1461F">
        <w:rPr>
          <w:rFonts w:ascii="Trebuchet MS" w:hAnsi="Trebuchet MS"/>
          <w:sz w:val="24"/>
          <w:szCs w:val="24"/>
          <w:lang w:val="en-US"/>
        </w:rPr>
        <w:t>aware of every issue.</w:t>
      </w:r>
    </w:p>
    <w:p w14:paraId="06B6AAC5" w14:textId="77777777" w:rsidR="00EB34E4" w:rsidRDefault="00EB34E4" w:rsidP="00EB34E4">
      <w:pPr>
        <w:spacing w:after="0" w:line="360" w:lineRule="auto"/>
        <w:jc w:val="both"/>
        <w:rPr>
          <w:rFonts w:ascii="Trebuchet MS" w:hAnsi="Trebuchet MS"/>
          <w:sz w:val="24"/>
          <w:szCs w:val="24"/>
          <w:lang w:val="en-US"/>
        </w:rPr>
      </w:pPr>
      <w:r w:rsidRPr="00F1461F">
        <w:rPr>
          <w:rFonts w:ascii="Trebuchet MS" w:hAnsi="Trebuchet MS"/>
          <w:sz w:val="24"/>
          <w:szCs w:val="24"/>
          <w:lang w:val="en-US"/>
        </w:rPr>
        <w:t xml:space="preserve">Like Option One, this Option could also include the establishment of Community Roundtables and could reflect Council’s strategic priorities. The Roundtables would likely be enveloped within a standing committee’s agenda so there would likely be less need for a Roundtable. Councillor Initiatives would unlikely be established as each Councillor would ensure that “their” committee placed such issues of concern to them personally on the agendas. </w:t>
      </w:r>
    </w:p>
    <w:p w14:paraId="28C1FE0B" w14:textId="77777777" w:rsidR="00BD6F77" w:rsidRDefault="00BD6F77" w:rsidP="00EB34E4">
      <w:pPr>
        <w:spacing w:after="0" w:line="360" w:lineRule="auto"/>
        <w:jc w:val="both"/>
        <w:rPr>
          <w:rFonts w:ascii="Trebuchet MS" w:hAnsi="Trebuchet MS"/>
          <w:sz w:val="24"/>
          <w:szCs w:val="24"/>
          <w:lang w:val="en-US"/>
        </w:rPr>
      </w:pPr>
    </w:p>
    <w:p w14:paraId="353BA17F" w14:textId="77777777" w:rsidR="000F44A2" w:rsidRDefault="000F44A2" w:rsidP="00EB34E4">
      <w:pPr>
        <w:spacing w:after="0" w:line="360" w:lineRule="auto"/>
        <w:jc w:val="both"/>
        <w:rPr>
          <w:rFonts w:ascii="Trebuchet MS" w:hAnsi="Trebuchet MS"/>
          <w:sz w:val="24"/>
          <w:szCs w:val="24"/>
          <w:lang w:val="en-US"/>
        </w:rPr>
      </w:pPr>
    </w:p>
    <w:p w14:paraId="4BAF5323" w14:textId="77777777" w:rsidR="000F44A2" w:rsidRDefault="000F44A2" w:rsidP="00EB34E4">
      <w:pPr>
        <w:spacing w:after="0" w:line="360" w:lineRule="auto"/>
        <w:jc w:val="both"/>
        <w:rPr>
          <w:rFonts w:ascii="Trebuchet MS" w:hAnsi="Trebuchet MS"/>
          <w:sz w:val="24"/>
          <w:szCs w:val="24"/>
          <w:lang w:val="en-US"/>
        </w:rPr>
      </w:pPr>
    </w:p>
    <w:p w14:paraId="201542EE" w14:textId="77777777" w:rsidR="000F44A2" w:rsidRDefault="000F44A2" w:rsidP="00EB34E4">
      <w:pPr>
        <w:spacing w:after="0" w:line="360" w:lineRule="auto"/>
        <w:jc w:val="both"/>
        <w:rPr>
          <w:rFonts w:ascii="Trebuchet MS" w:hAnsi="Trebuchet MS"/>
          <w:sz w:val="24"/>
          <w:szCs w:val="24"/>
          <w:lang w:val="en-US"/>
        </w:rPr>
      </w:pPr>
    </w:p>
    <w:p w14:paraId="6AB55670" w14:textId="77777777" w:rsidR="000F44A2" w:rsidRDefault="000F44A2" w:rsidP="00EB34E4">
      <w:pPr>
        <w:spacing w:after="0" w:line="360" w:lineRule="auto"/>
        <w:jc w:val="both"/>
        <w:rPr>
          <w:rFonts w:ascii="Trebuchet MS" w:hAnsi="Trebuchet MS"/>
          <w:sz w:val="24"/>
          <w:szCs w:val="24"/>
          <w:lang w:val="en-US"/>
        </w:rPr>
      </w:pPr>
    </w:p>
    <w:p w14:paraId="49C1E672" w14:textId="77777777" w:rsidR="000F44A2" w:rsidRDefault="000F44A2" w:rsidP="00EB34E4">
      <w:pPr>
        <w:spacing w:after="0" w:line="360" w:lineRule="auto"/>
        <w:jc w:val="both"/>
        <w:rPr>
          <w:rFonts w:ascii="Trebuchet MS" w:hAnsi="Trebuchet MS"/>
          <w:sz w:val="24"/>
          <w:szCs w:val="24"/>
          <w:lang w:val="en-US"/>
        </w:rPr>
      </w:pPr>
    </w:p>
    <w:p w14:paraId="2EB28280" w14:textId="77777777" w:rsidR="00EC3B7C" w:rsidRDefault="00EC3B7C" w:rsidP="00EB34E4">
      <w:pPr>
        <w:spacing w:after="0" w:line="360" w:lineRule="auto"/>
        <w:jc w:val="both"/>
        <w:rPr>
          <w:rFonts w:ascii="Trebuchet MS" w:hAnsi="Trebuchet MS"/>
          <w:sz w:val="24"/>
          <w:szCs w:val="24"/>
          <w:lang w:val="en-US"/>
        </w:rPr>
      </w:pPr>
    </w:p>
    <w:p w14:paraId="11452F3C" w14:textId="77777777" w:rsidR="00EC3B7C" w:rsidRDefault="00EC3B7C" w:rsidP="00EB34E4">
      <w:pPr>
        <w:spacing w:after="0" w:line="360" w:lineRule="auto"/>
        <w:jc w:val="both"/>
        <w:rPr>
          <w:rFonts w:ascii="Trebuchet MS" w:hAnsi="Trebuchet MS"/>
          <w:sz w:val="24"/>
          <w:szCs w:val="24"/>
          <w:lang w:val="en-US"/>
        </w:rPr>
      </w:pPr>
    </w:p>
    <w:p w14:paraId="2631D642" w14:textId="77777777" w:rsidR="00EC3B7C" w:rsidRDefault="00EC3B7C" w:rsidP="00EB34E4">
      <w:pPr>
        <w:spacing w:after="0" w:line="360" w:lineRule="auto"/>
        <w:jc w:val="both"/>
        <w:rPr>
          <w:rFonts w:ascii="Trebuchet MS" w:hAnsi="Trebuchet MS"/>
          <w:sz w:val="24"/>
          <w:szCs w:val="24"/>
          <w:lang w:val="en-US"/>
        </w:rPr>
      </w:pPr>
    </w:p>
    <w:p w14:paraId="60F56410" w14:textId="77777777" w:rsidR="00EC3B7C" w:rsidRPr="00F1461F" w:rsidRDefault="00EC3B7C" w:rsidP="00EB34E4">
      <w:pPr>
        <w:spacing w:after="0" w:line="360" w:lineRule="auto"/>
        <w:jc w:val="both"/>
        <w:rPr>
          <w:rFonts w:ascii="Trebuchet MS" w:hAnsi="Trebuchet MS"/>
          <w:sz w:val="24"/>
          <w:szCs w:val="24"/>
          <w:lang w:val="en-US"/>
        </w:rPr>
      </w:pPr>
    </w:p>
    <w:p w14:paraId="410C9B98" w14:textId="77777777" w:rsidR="00833D04" w:rsidRDefault="00833D04">
      <w:pPr>
        <w:rPr>
          <w:rFonts w:ascii="Trebuchet MS" w:hAnsi="Trebuchet MS"/>
          <w:b/>
          <w:sz w:val="24"/>
          <w:szCs w:val="24"/>
          <w:lang w:val="en-US"/>
        </w:rPr>
      </w:pPr>
      <w:r>
        <w:rPr>
          <w:rFonts w:ascii="Trebuchet MS" w:hAnsi="Trebuchet MS"/>
          <w:b/>
          <w:sz w:val="24"/>
          <w:szCs w:val="24"/>
          <w:lang w:val="en-US"/>
        </w:rPr>
        <w:br w:type="page"/>
      </w:r>
    </w:p>
    <w:p w14:paraId="1BB9F1A2" w14:textId="77777777" w:rsidR="00327EE9" w:rsidRPr="00F1461F" w:rsidRDefault="00327EE9" w:rsidP="00EB34E4">
      <w:pPr>
        <w:spacing w:after="0" w:line="360" w:lineRule="auto"/>
        <w:jc w:val="both"/>
        <w:rPr>
          <w:rFonts w:ascii="Trebuchet MS" w:hAnsi="Trebuchet MS"/>
          <w:b/>
          <w:sz w:val="24"/>
          <w:szCs w:val="24"/>
          <w:lang w:val="en-US"/>
        </w:rPr>
      </w:pPr>
      <w:r w:rsidRPr="00F1461F">
        <w:rPr>
          <w:rFonts w:ascii="Trebuchet MS" w:hAnsi="Trebuchet MS"/>
          <w:b/>
          <w:sz w:val="24"/>
          <w:szCs w:val="24"/>
          <w:lang w:val="en-US"/>
        </w:rPr>
        <w:t>Exhibit B</w:t>
      </w:r>
    </w:p>
    <w:p w14:paraId="47779E68" w14:textId="77777777" w:rsidR="00327EE9" w:rsidRDefault="00327EE9" w:rsidP="00EB34E4">
      <w:pPr>
        <w:spacing w:after="0" w:line="360" w:lineRule="auto"/>
        <w:jc w:val="both"/>
        <w:rPr>
          <w:rFonts w:ascii="Trebuchet MS" w:hAnsi="Trebuchet MS"/>
          <w:sz w:val="24"/>
          <w:szCs w:val="24"/>
          <w:lang w:val="en-US"/>
        </w:rPr>
      </w:pPr>
    </w:p>
    <w:p w14:paraId="5304CB5B" w14:textId="77777777" w:rsidR="00CE5A09" w:rsidRDefault="00AF2EC9" w:rsidP="00EB34E4">
      <w:pPr>
        <w:spacing w:after="0" w:line="360" w:lineRule="auto"/>
        <w:jc w:val="both"/>
        <w:rPr>
          <w:rFonts w:ascii="Trebuchet MS" w:hAnsi="Trebuchet MS"/>
          <w:sz w:val="24"/>
          <w:szCs w:val="24"/>
          <w:lang w:val="en-US"/>
        </w:rPr>
      </w:pPr>
      <w:r>
        <w:rPr>
          <w:rFonts w:eastAsia="Times New Roman"/>
          <w:noProof/>
          <w:lang w:eastAsia="en-CA"/>
        </w:rPr>
        <w:drawing>
          <wp:inline distT="0" distB="0" distL="0" distR="0" wp14:anchorId="6ECCB2F8" wp14:editId="3DFAB700">
            <wp:extent cx="6000750" cy="5314950"/>
            <wp:effectExtent l="0" t="0" r="0" b="0"/>
            <wp:docPr id="6" name="Picture 6" descr="cid:6C09107E-1C10-4C16-AE47-B710E2E5DF64@vc.shawcable.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EECF05-1811-4F68-A16F-34504D221925" descr="cid:6C09107E-1C10-4C16-AE47-B710E2E5DF64@vc.shawcable.net"/>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6001390" cy="5315517"/>
                    </a:xfrm>
                    <a:prstGeom prst="rect">
                      <a:avLst/>
                    </a:prstGeom>
                    <a:noFill/>
                    <a:ln>
                      <a:noFill/>
                    </a:ln>
                  </pic:spPr>
                </pic:pic>
              </a:graphicData>
            </a:graphic>
          </wp:inline>
        </w:drawing>
      </w:r>
    </w:p>
    <w:p w14:paraId="79FA3826" w14:textId="77777777" w:rsidR="00CE5A09" w:rsidRDefault="00CE5A09" w:rsidP="00EB34E4">
      <w:pPr>
        <w:spacing w:after="0" w:line="360" w:lineRule="auto"/>
        <w:jc w:val="both"/>
        <w:rPr>
          <w:rFonts w:ascii="Trebuchet MS" w:hAnsi="Trebuchet MS"/>
          <w:sz w:val="24"/>
          <w:szCs w:val="24"/>
          <w:lang w:val="en-US"/>
        </w:rPr>
      </w:pPr>
    </w:p>
    <w:p w14:paraId="0F48FEB2" w14:textId="77777777" w:rsidR="007D49CC" w:rsidRDefault="007D49CC" w:rsidP="00EB34E4">
      <w:pPr>
        <w:spacing w:after="0" w:line="360" w:lineRule="auto"/>
        <w:jc w:val="both"/>
        <w:rPr>
          <w:rFonts w:ascii="Trebuchet MS" w:hAnsi="Trebuchet MS"/>
          <w:sz w:val="24"/>
          <w:szCs w:val="24"/>
          <w:lang w:val="en-US"/>
        </w:rPr>
      </w:pPr>
    </w:p>
    <w:p w14:paraId="7E5FB3EC" w14:textId="77777777" w:rsidR="007D49CC" w:rsidRDefault="007D49CC" w:rsidP="00EB34E4">
      <w:pPr>
        <w:spacing w:after="0" w:line="360" w:lineRule="auto"/>
        <w:jc w:val="both"/>
        <w:rPr>
          <w:rFonts w:ascii="Trebuchet MS" w:hAnsi="Trebuchet MS"/>
          <w:sz w:val="24"/>
          <w:szCs w:val="24"/>
          <w:lang w:val="en-US"/>
        </w:rPr>
      </w:pPr>
    </w:p>
    <w:p w14:paraId="38866CF4" w14:textId="77777777" w:rsidR="007D49CC" w:rsidRDefault="007D49CC" w:rsidP="00EB34E4">
      <w:pPr>
        <w:spacing w:after="0" w:line="360" w:lineRule="auto"/>
        <w:jc w:val="both"/>
        <w:rPr>
          <w:rFonts w:ascii="Trebuchet MS" w:hAnsi="Trebuchet MS"/>
          <w:sz w:val="24"/>
          <w:szCs w:val="24"/>
          <w:lang w:val="en-US"/>
        </w:rPr>
      </w:pPr>
    </w:p>
    <w:p w14:paraId="180EAF2D" w14:textId="77777777" w:rsidR="007D49CC" w:rsidRDefault="007D49CC" w:rsidP="00EB34E4">
      <w:pPr>
        <w:spacing w:after="0" w:line="360" w:lineRule="auto"/>
        <w:jc w:val="both"/>
        <w:rPr>
          <w:rFonts w:ascii="Trebuchet MS" w:hAnsi="Trebuchet MS"/>
          <w:sz w:val="24"/>
          <w:szCs w:val="24"/>
          <w:lang w:val="en-US"/>
        </w:rPr>
      </w:pPr>
    </w:p>
    <w:p w14:paraId="0662FF5C" w14:textId="77777777" w:rsidR="007D49CC" w:rsidRDefault="007D49CC" w:rsidP="00EB34E4">
      <w:pPr>
        <w:spacing w:after="0" w:line="360" w:lineRule="auto"/>
        <w:jc w:val="both"/>
        <w:rPr>
          <w:rFonts w:ascii="Trebuchet MS" w:hAnsi="Trebuchet MS"/>
          <w:sz w:val="24"/>
          <w:szCs w:val="24"/>
          <w:lang w:val="en-US"/>
        </w:rPr>
      </w:pPr>
    </w:p>
    <w:p w14:paraId="1EEB0DC4" w14:textId="77777777" w:rsidR="00EB34E4" w:rsidRPr="00130D8E" w:rsidRDefault="00BC7BE2" w:rsidP="005E3C3D">
      <w:pPr>
        <w:pStyle w:val="Style2"/>
        <w:ind w:left="720"/>
      </w:pPr>
      <w:bookmarkStart w:id="84" w:name="_Toc518840461"/>
      <w:bookmarkStart w:id="85" w:name="_Toc525469309"/>
      <w:r>
        <w:t>1</w:t>
      </w:r>
      <w:r w:rsidR="007B3735">
        <w:t>5</w:t>
      </w:r>
      <w:r>
        <w:t>.3</w:t>
      </w:r>
      <w:r>
        <w:tab/>
      </w:r>
      <w:r w:rsidR="00EB34E4" w:rsidRPr="00130D8E">
        <w:t>Option Three: Strategic Priorities Committees</w:t>
      </w:r>
      <w:bookmarkEnd w:id="84"/>
      <w:bookmarkEnd w:id="85"/>
    </w:p>
    <w:p w14:paraId="3A7BEB86" w14:textId="77777777" w:rsidR="00EB34E4" w:rsidRDefault="00EB34E4" w:rsidP="00EB34E4">
      <w:pPr>
        <w:spacing w:after="0" w:line="360" w:lineRule="auto"/>
        <w:jc w:val="both"/>
        <w:rPr>
          <w:rFonts w:ascii="Trebuchet MS" w:hAnsi="Trebuchet MS"/>
          <w:sz w:val="24"/>
          <w:szCs w:val="24"/>
        </w:rPr>
      </w:pPr>
      <w:r w:rsidRPr="00D4764C">
        <w:rPr>
          <w:rFonts w:ascii="Trebuchet MS" w:hAnsi="Trebuchet MS"/>
          <w:sz w:val="24"/>
          <w:szCs w:val="24"/>
        </w:rPr>
        <w:t xml:space="preserve">This approach </w:t>
      </w:r>
      <w:r w:rsidR="005C4659" w:rsidRPr="00D4764C">
        <w:rPr>
          <w:rFonts w:ascii="Trebuchet MS" w:hAnsi="Trebuchet MS"/>
          <w:sz w:val="24"/>
          <w:szCs w:val="24"/>
        </w:rPr>
        <w:t xml:space="preserve">(Exhibit C) </w:t>
      </w:r>
      <w:r w:rsidRPr="0033073D">
        <w:rPr>
          <w:rFonts w:ascii="Trebuchet MS" w:hAnsi="Trebuchet MS"/>
          <w:sz w:val="24"/>
          <w:szCs w:val="24"/>
        </w:rPr>
        <w:t>would reflect Council’s strategic priorities as determined by its annual planning process. These priorities a</w:t>
      </w:r>
      <w:r w:rsidRPr="00447680">
        <w:rPr>
          <w:rFonts w:ascii="Trebuchet MS" w:hAnsi="Trebuchet MS"/>
          <w:sz w:val="24"/>
          <w:szCs w:val="24"/>
        </w:rPr>
        <w:t>re born out of Council’s “Vision, Mission and Core Values” and are (</w:t>
      </w:r>
      <w:r w:rsidR="00833D04">
        <w:rPr>
          <w:rFonts w:ascii="Trebuchet MS" w:hAnsi="Trebuchet MS"/>
          <w:sz w:val="24"/>
          <w:szCs w:val="24"/>
        </w:rPr>
        <w:t>2018</w:t>
      </w:r>
      <w:r w:rsidRPr="00447680">
        <w:rPr>
          <w:rFonts w:ascii="Trebuchet MS" w:hAnsi="Trebuchet MS"/>
          <w:sz w:val="24"/>
          <w:szCs w:val="24"/>
        </w:rPr>
        <w:t>) clustered into four broadly-based themes. These themes are noted as follows:</w:t>
      </w:r>
    </w:p>
    <w:p w14:paraId="3F074CEB" w14:textId="77777777" w:rsidR="00EB34E4" w:rsidRPr="00F1461F" w:rsidRDefault="00EB34E4" w:rsidP="005E3C3D">
      <w:pPr>
        <w:pStyle w:val="ListParagraph"/>
        <w:numPr>
          <w:ilvl w:val="0"/>
          <w:numId w:val="84"/>
        </w:numPr>
        <w:spacing w:after="0" w:line="360" w:lineRule="auto"/>
        <w:jc w:val="both"/>
        <w:rPr>
          <w:rFonts w:ascii="Trebuchet MS" w:hAnsi="Trebuchet MS"/>
          <w:sz w:val="24"/>
          <w:szCs w:val="24"/>
        </w:rPr>
      </w:pPr>
      <w:r w:rsidRPr="00F1461F">
        <w:rPr>
          <w:rFonts w:ascii="Trebuchet MS" w:hAnsi="Trebuchet MS"/>
          <w:sz w:val="24"/>
          <w:szCs w:val="24"/>
        </w:rPr>
        <w:t>Corporate Excellence</w:t>
      </w:r>
    </w:p>
    <w:p w14:paraId="161EBA07" w14:textId="77777777" w:rsidR="00EB34E4" w:rsidRPr="00F1461F" w:rsidRDefault="00EB34E4" w:rsidP="005E3C3D">
      <w:pPr>
        <w:pStyle w:val="ListParagraph"/>
        <w:numPr>
          <w:ilvl w:val="0"/>
          <w:numId w:val="84"/>
        </w:numPr>
        <w:spacing w:after="0" w:line="360" w:lineRule="auto"/>
        <w:jc w:val="both"/>
        <w:rPr>
          <w:rFonts w:ascii="Trebuchet MS" w:hAnsi="Trebuchet MS"/>
          <w:sz w:val="24"/>
          <w:szCs w:val="24"/>
        </w:rPr>
      </w:pPr>
      <w:r w:rsidRPr="00F1461F">
        <w:rPr>
          <w:rFonts w:ascii="Trebuchet MS" w:hAnsi="Trebuchet MS"/>
          <w:sz w:val="24"/>
          <w:szCs w:val="24"/>
        </w:rPr>
        <w:t>Economic Prosperity</w:t>
      </w:r>
    </w:p>
    <w:p w14:paraId="33D34C2D" w14:textId="77777777" w:rsidR="00EB34E4" w:rsidRPr="00F1461F" w:rsidRDefault="00EB34E4" w:rsidP="005E3C3D">
      <w:pPr>
        <w:pStyle w:val="ListParagraph"/>
        <w:numPr>
          <w:ilvl w:val="0"/>
          <w:numId w:val="84"/>
        </w:numPr>
        <w:spacing w:after="0" w:line="360" w:lineRule="auto"/>
        <w:jc w:val="both"/>
        <w:rPr>
          <w:rFonts w:ascii="Trebuchet MS" w:hAnsi="Trebuchet MS"/>
          <w:sz w:val="24"/>
          <w:szCs w:val="24"/>
        </w:rPr>
      </w:pPr>
      <w:r w:rsidRPr="00F1461F">
        <w:rPr>
          <w:rFonts w:ascii="Trebuchet MS" w:hAnsi="Trebuchet MS"/>
          <w:sz w:val="24"/>
          <w:szCs w:val="24"/>
        </w:rPr>
        <w:t>Community Livability</w:t>
      </w:r>
    </w:p>
    <w:p w14:paraId="4C1E2593" w14:textId="77777777" w:rsidR="00EB34E4" w:rsidRDefault="00EB34E4" w:rsidP="005E3C3D">
      <w:pPr>
        <w:pStyle w:val="ListParagraph"/>
        <w:numPr>
          <w:ilvl w:val="0"/>
          <w:numId w:val="84"/>
        </w:numPr>
        <w:spacing w:after="0" w:line="360" w:lineRule="auto"/>
        <w:jc w:val="both"/>
        <w:rPr>
          <w:rFonts w:ascii="Trebuchet MS" w:hAnsi="Trebuchet MS"/>
          <w:sz w:val="24"/>
          <w:szCs w:val="24"/>
        </w:rPr>
      </w:pPr>
      <w:r w:rsidRPr="00F1461F">
        <w:rPr>
          <w:rFonts w:ascii="Trebuchet MS" w:hAnsi="Trebuchet MS"/>
          <w:sz w:val="24"/>
          <w:szCs w:val="24"/>
        </w:rPr>
        <w:t>Transportation and Infrastructure.</w:t>
      </w:r>
    </w:p>
    <w:p w14:paraId="3B946054" w14:textId="77777777" w:rsidR="00D4764C" w:rsidRDefault="00EB34E4" w:rsidP="00EB34E4">
      <w:pPr>
        <w:spacing w:after="0" w:line="360" w:lineRule="auto"/>
        <w:jc w:val="both"/>
        <w:rPr>
          <w:rFonts w:ascii="Trebuchet MS" w:hAnsi="Trebuchet MS"/>
          <w:sz w:val="24"/>
          <w:szCs w:val="24"/>
        </w:rPr>
      </w:pPr>
      <w:r w:rsidRPr="00F1461F">
        <w:rPr>
          <w:rFonts w:ascii="Trebuchet MS" w:hAnsi="Trebuchet MS"/>
          <w:sz w:val="24"/>
          <w:szCs w:val="24"/>
        </w:rPr>
        <w:t xml:space="preserve">It is expected that these four themes could be established as either </w:t>
      </w:r>
      <w:r w:rsidRPr="00F1461F">
        <w:rPr>
          <w:rFonts w:ascii="Trebuchet MS" w:hAnsi="Trebuchet MS"/>
          <w:b/>
          <w:sz w:val="24"/>
          <w:szCs w:val="24"/>
        </w:rPr>
        <w:t>separate standing committees or as the four pillars of the afore-mentioned GPC (Governance and Priorities Committee) or as one standing committee known as “Strategic Priorities Committee”.</w:t>
      </w:r>
      <w:r w:rsidRPr="00D4764C">
        <w:rPr>
          <w:rFonts w:ascii="Trebuchet MS" w:hAnsi="Trebuchet MS"/>
          <w:sz w:val="24"/>
          <w:szCs w:val="24"/>
        </w:rPr>
        <w:t xml:space="preserve"> The first pillar (Corporate Excellence) could accommodate issues which might be described as “governance/policy” matters while the issues related to Council’s proposed direction (strategies) could also fit in that umbrella or others. </w:t>
      </w:r>
      <w:r w:rsidR="00D4764C">
        <w:rPr>
          <w:rFonts w:ascii="Trebuchet MS" w:hAnsi="Trebuchet MS"/>
          <w:sz w:val="24"/>
          <w:szCs w:val="24"/>
        </w:rPr>
        <w:t xml:space="preserve">The second pillar (Economic Prosperity) would likely envelope finance, budget, audit, etc. The third pillar (Community Liveability) </w:t>
      </w:r>
      <w:r w:rsidR="00A168D0">
        <w:rPr>
          <w:rFonts w:ascii="Trebuchet MS" w:hAnsi="Trebuchet MS"/>
          <w:sz w:val="24"/>
          <w:szCs w:val="24"/>
        </w:rPr>
        <w:t>would envelope leisure services, planning and development, parks, culture, etc. The fourth pillar (Transportation and Infrastructure) would comprise of all the City’s “hard services” including roads, sidewalks, underground utilities, maintenance, etc.</w:t>
      </w:r>
    </w:p>
    <w:p w14:paraId="46404DE2" w14:textId="77777777" w:rsidR="00EB34E4" w:rsidRDefault="00EB34E4" w:rsidP="00EB34E4">
      <w:pPr>
        <w:spacing w:after="0" w:line="360" w:lineRule="auto"/>
        <w:jc w:val="both"/>
        <w:rPr>
          <w:rFonts w:ascii="Trebuchet MS" w:hAnsi="Trebuchet MS"/>
          <w:sz w:val="24"/>
          <w:szCs w:val="24"/>
        </w:rPr>
      </w:pPr>
      <w:r w:rsidRPr="00D4764C">
        <w:rPr>
          <w:rFonts w:ascii="Trebuchet MS" w:hAnsi="Trebuchet MS"/>
          <w:sz w:val="24"/>
          <w:szCs w:val="24"/>
        </w:rPr>
        <w:t>All other external committees could be required to report through these four select committees. Where issues are brought before Council as separate distinct matters for   inquiry, Council could establish “select” committees or task forces which are more “time-sensitive” to deal with such matters.</w:t>
      </w:r>
    </w:p>
    <w:p w14:paraId="2BF8A900" w14:textId="77777777" w:rsidR="00EB34E4" w:rsidRDefault="00EB34E4" w:rsidP="00EB34E4">
      <w:pPr>
        <w:spacing w:after="0" w:line="360" w:lineRule="auto"/>
        <w:jc w:val="both"/>
        <w:rPr>
          <w:rFonts w:ascii="Trebuchet MS" w:hAnsi="Trebuchet MS"/>
          <w:sz w:val="24"/>
          <w:szCs w:val="24"/>
        </w:rPr>
      </w:pPr>
      <w:r w:rsidRPr="0033073D">
        <w:rPr>
          <w:rFonts w:ascii="Trebuchet MS" w:hAnsi="Trebuchet MS"/>
          <w:sz w:val="24"/>
          <w:szCs w:val="24"/>
        </w:rPr>
        <w:t xml:space="preserve">This model would reflect less stability than the foregoing two in that the mandates would presumably change annually as Council reflects on, and likely changes, its strategic priorities </w:t>
      </w:r>
      <w:r w:rsidR="005C4659" w:rsidRPr="00447680">
        <w:rPr>
          <w:rFonts w:ascii="Trebuchet MS" w:hAnsi="Trebuchet MS"/>
          <w:sz w:val="24"/>
          <w:szCs w:val="24"/>
        </w:rPr>
        <w:t xml:space="preserve">from year to </w:t>
      </w:r>
      <w:r w:rsidRPr="00F1461F">
        <w:rPr>
          <w:rFonts w:ascii="Trebuchet MS" w:hAnsi="Trebuchet MS"/>
          <w:sz w:val="24"/>
          <w:szCs w:val="24"/>
        </w:rPr>
        <w:t>year. While this may appear to be a more nimble approach, it might take considerably more time for the administration to develop a familiarity with how the model is intended to work.</w:t>
      </w:r>
      <w:r w:rsidR="00D4764C">
        <w:rPr>
          <w:rFonts w:ascii="Trebuchet MS" w:hAnsi="Trebuchet MS"/>
          <w:sz w:val="24"/>
          <w:szCs w:val="24"/>
        </w:rPr>
        <w:t xml:space="preserve"> It is also likely that the public would need time to become familiar with the model and its strategic priorities and this time lapse may result in a less than successful “feel” to the model.</w:t>
      </w:r>
    </w:p>
    <w:p w14:paraId="7D782CEE" w14:textId="77777777" w:rsidR="007D49CC" w:rsidRDefault="007D49CC" w:rsidP="00EB34E4">
      <w:pPr>
        <w:spacing w:after="0" w:line="360" w:lineRule="auto"/>
        <w:jc w:val="both"/>
        <w:rPr>
          <w:rFonts w:ascii="Trebuchet MS" w:hAnsi="Trebuchet MS"/>
          <w:sz w:val="24"/>
          <w:szCs w:val="24"/>
        </w:rPr>
      </w:pPr>
    </w:p>
    <w:p w14:paraId="06608EB1" w14:textId="77777777" w:rsidR="00F10DB0" w:rsidRDefault="00F10DB0" w:rsidP="00EB34E4">
      <w:pPr>
        <w:spacing w:after="0" w:line="360" w:lineRule="auto"/>
        <w:jc w:val="both"/>
        <w:rPr>
          <w:rFonts w:ascii="Trebuchet MS" w:hAnsi="Trebuchet MS"/>
          <w:sz w:val="24"/>
          <w:szCs w:val="24"/>
        </w:rPr>
      </w:pPr>
    </w:p>
    <w:p w14:paraId="414EC2E4" w14:textId="77777777" w:rsidR="00327EE9" w:rsidRPr="00007E3B" w:rsidRDefault="00327EE9" w:rsidP="00EB34E4">
      <w:pPr>
        <w:spacing w:after="0" w:line="360" w:lineRule="auto"/>
        <w:jc w:val="both"/>
        <w:rPr>
          <w:rFonts w:ascii="Trebuchet MS" w:hAnsi="Trebuchet MS"/>
          <w:b/>
          <w:sz w:val="24"/>
          <w:szCs w:val="24"/>
        </w:rPr>
      </w:pPr>
      <w:r w:rsidRPr="00F1461F">
        <w:rPr>
          <w:rFonts w:ascii="Trebuchet MS" w:hAnsi="Trebuchet MS"/>
          <w:b/>
          <w:sz w:val="24"/>
          <w:szCs w:val="24"/>
        </w:rPr>
        <w:t>Exhibit C</w:t>
      </w:r>
    </w:p>
    <w:p w14:paraId="05976D36" w14:textId="77777777" w:rsidR="00327EE9" w:rsidRPr="00130D8E" w:rsidRDefault="00327EE9" w:rsidP="00EB34E4">
      <w:pPr>
        <w:spacing w:after="0" w:line="360" w:lineRule="auto"/>
        <w:jc w:val="both"/>
        <w:rPr>
          <w:rFonts w:ascii="Trebuchet MS" w:hAnsi="Trebuchet MS"/>
          <w:b/>
          <w:sz w:val="24"/>
          <w:szCs w:val="24"/>
        </w:rPr>
      </w:pPr>
    </w:p>
    <w:p w14:paraId="1D4575EE" w14:textId="77777777" w:rsidR="00327EE9" w:rsidRDefault="009C5DB5" w:rsidP="00EB34E4">
      <w:pPr>
        <w:spacing w:after="0" w:line="360" w:lineRule="auto"/>
        <w:jc w:val="both"/>
        <w:rPr>
          <w:rFonts w:ascii="Trebuchet MS" w:hAnsi="Trebuchet MS"/>
          <w:b/>
          <w:sz w:val="24"/>
          <w:szCs w:val="24"/>
        </w:rPr>
      </w:pPr>
      <w:r>
        <w:rPr>
          <w:rFonts w:eastAsia="Times New Roman"/>
          <w:noProof/>
          <w:lang w:eastAsia="en-CA"/>
        </w:rPr>
        <w:drawing>
          <wp:inline distT="0" distB="0" distL="0" distR="0" wp14:anchorId="564B4BD9" wp14:editId="21A99D4C">
            <wp:extent cx="5943600" cy="4289561"/>
            <wp:effectExtent l="0" t="0" r="0" b="0"/>
            <wp:docPr id="10" name="Picture 10" descr="cid:E04106C8-4E72-42BB-BF6B-C943C986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B7B3F53-416A-4C11-A341-035FBC2B398D" descr="cid:E04106C8-4E72-42BB-BF6B-C943C9868280"/>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5943600" cy="4289561"/>
                    </a:xfrm>
                    <a:prstGeom prst="rect">
                      <a:avLst/>
                    </a:prstGeom>
                    <a:noFill/>
                    <a:ln>
                      <a:noFill/>
                    </a:ln>
                  </pic:spPr>
                </pic:pic>
              </a:graphicData>
            </a:graphic>
          </wp:inline>
        </w:drawing>
      </w:r>
    </w:p>
    <w:p w14:paraId="0CC9DF9D" w14:textId="77777777" w:rsidR="007D49CC" w:rsidRDefault="007D49CC" w:rsidP="005E3C3D">
      <w:pPr>
        <w:pStyle w:val="Style2"/>
        <w:ind w:left="720"/>
      </w:pPr>
      <w:bookmarkStart w:id="86" w:name="_Toc518840462"/>
      <w:bookmarkStart w:id="87" w:name="_Hlk523041274"/>
    </w:p>
    <w:p w14:paraId="37944DB2" w14:textId="77777777" w:rsidR="00EB34E4" w:rsidRPr="00130D8E" w:rsidRDefault="00BC7BE2" w:rsidP="005E3C3D">
      <w:pPr>
        <w:pStyle w:val="Style2"/>
        <w:ind w:left="720"/>
      </w:pPr>
      <w:bookmarkStart w:id="88" w:name="_Toc525469310"/>
      <w:r>
        <w:t>1</w:t>
      </w:r>
      <w:r w:rsidR="007B3735">
        <w:t>5</w:t>
      </w:r>
      <w:r>
        <w:t>.4</w:t>
      </w:r>
      <w:r>
        <w:tab/>
      </w:r>
      <w:r w:rsidR="00EB34E4" w:rsidRPr="00130D8E">
        <w:t>Option Four: Community Roundtables</w:t>
      </w:r>
      <w:bookmarkEnd w:id="86"/>
      <w:bookmarkEnd w:id="88"/>
    </w:p>
    <w:bookmarkEnd w:id="87"/>
    <w:p w14:paraId="4F758054" w14:textId="77777777" w:rsidR="00EB34E4" w:rsidRDefault="00EB34E4" w:rsidP="00EB34E4">
      <w:pPr>
        <w:spacing w:after="0" w:line="360" w:lineRule="auto"/>
        <w:jc w:val="both"/>
        <w:rPr>
          <w:rFonts w:ascii="Trebuchet MS" w:hAnsi="Trebuchet MS"/>
          <w:sz w:val="24"/>
          <w:szCs w:val="24"/>
        </w:rPr>
      </w:pPr>
      <w:r w:rsidRPr="00D4764C">
        <w:rPr>
          <w:rFonts w:ascii="Trebuchet MS" w:hAnsi="Trebuchet MS"/>
          <w:sz w:val="24"/>
          <w:szCs w:val="24"/>
        </w:rPr>
        <w:t>In this model</w:t>
      </w:r>
      <w:r w:rsidR="00327EE9" w:rsidRPr="00D4764C">
        <w:rPr>
          <w:rFonts w:ascii="Trebuchet MS" w:hAnsi="Trebuchet MS"/>
          <w:sz w:val="24"/>
          <w:szCs w:val="24"/>
        </w:rPr>
        <w:t xml:space="preserve"> (Exhibit D)</w:t>
      </w:r>
      <w:r w:rsidRPr="0033073D">
        <w:rPr>
          <w:rFonts w:ascii="Trebuchet MS" w:hAnsi="Trebuchet MS"/>
          <w:sz w:val="24"/>
          <w:szCs w:val="24"/>
        </w:rPr>
        <w:t>, formal committee</w:t>
      </w:r>
      <w:r w:rsidRPr="00447680">
        <w:rPr>
          <w:rFonts w:ascii="Trebuchet MS" w:hAnsi="Trebuchet MS"/>
          <w:sz w:val="24"/>
          <w:szCs w:val="24"/>
        </w:rPr>
        <w:t xml:space="preserve"> structures (to the extent permissible) are eliminated and replaced by extemporaneous “gatherings” on an as needed basis. Such assemblies would need to be carefully structured and timed so as to gain maximum mileage from minimal organization. Thus, and for</w:t>
      </w:r>
      <w:r w:rsidRPr="00F1461F">
        <w:rPr>
          <w:rFonts w:ascii="Trebuchet MS" w:hAnsi="Trebuchet MS"/>
          <w:sz w:val="24"/>
          <w:szCs w:val="24"/>
        </w:rPr>
        <w:t xml:space="preserve"> example only, the fairly recent Round Table on Transportation was deemed to be successful in that it drew together a considerable cross-section of Pitt Meadows residents/businesses to discuss a very significant issue. A first rate paper was produced and circulated and formed the backdrop to the discussions.</w:t>
      </w:r>
    </w:p>
    <w:p w14:paraId="69C8E81C" w14:textId="77777777" w:rsidR="00EB34E4" w:rsidRDefault="00EB34E4" w:rsidP="00EB34E4">
      <w:pPr>
        <w:spacing w:after="0" w:line="360" w:lineRule="auto"/>
        <w:jc w:val="both"/>
        <w:rPr>
          <w:rFonts w:ascii="Trebuchet MS" w:hAnsi="Trebuchet MS"/>
          <w:sz w:val="24"/>
          <w:szCs w:val="24"/>
        </w:rPr>
      </w:pPr>
      <w:r w:rsidRPr="00F1461F">
        <w:rPr>
          <w:rFonts w:ascii="Trebuchet MS" w:hAnsi="Trebuchet MS"/>
          <w:sz w:val="24"/>
          <w:szCs w:val="24"/>
        </w:rPr>
        <w:t>Previously, the Roundtable on Open Governance was deemed by most</w:t>
      </w:r>
      <w:r w:rsidR="00A168D0">
        <w:rPr>
          <w:rFonts w:ascii="Trebuchet MS" w:hAnsi="Trebuchet MS"/>
          <w:sz w:val="24"/>
          <w:szCs w:val="24"/>
        </w:rPr>
        <w:t xml:space="preserve"> to have been</w:t>
      </w:r>
      <w:r w:rsidRPr="00F1461F">
        <w:rPr>
          <w:rFonts w:ascii="Trebuchet MS" w:hAnsi="Trebuchet MS"/>
          <w:sz w:val="24"/>
          <w:szCs w:val="24"/>
        </w:rPr>
        <w:t xml:space="preserve"> a useful venture in public consultation attracting a broad cross-section of inputs on a significant policy discussion. </w:t>
      </w:r>
    </w:p>
    <w:p w14:paraId="5B7D72F4" w14:textId="77777777" w:rsidR="00EB34E4" w:rsidRDefault="00EB34E4" w:rsidP="00EB34E4">
      <w:pPr>
        <w:spacing w:after="0" w:line="360" w:lineRule="auto"/>
        <w:jc w:val="both"/>
        <w:rPr>
          <w:rFonts w:ascii="Trebuchet MS" w:hAnsi="Trebuchet MS"/>
          <w:sz w:val="24"/>
          <w:szCs w:val="24"/>
        </w:rPr>
      </w:pPr>
      <w:r w:rsidRPr="00007E3B">
        <w:rPr>
          <w:rFonts w:ascii="Trebuchet MS" w:hAnsi="Trebuchet MS"/>
          <w:sz w:val="24"/>
          <w:szCs w:val="24"/>
        </w:rPr>
        <w:t>In the future, and as another example, Council could call together a “Save PM</w:t>
      </w:r>
      <w:r w:rsidRPr="00130D8E">
        <w:rPr>
          <w:rFonts w:ascii="Trebuchet MS" w:hAnsi="Trebuchet MS"/>
          <w:sz w:val="24"/>
          <w:szCs w:val="24"/>
        </w:rPr>
        <w:t xml:space="preserve"> Agriculture” roundtable and invite experts from the colleges/universities as well as from major agricultural industries, federal and provincial governments, Chamber of Commerce, etc. The “Roundta</w:t>
      </w:r>
      <w:r w:rsidRPr="0033073D">
        <w:rPr>
          <w:rFonts w:ascii="Trebuchet MS" w:hAnsi="Trebuchet MS"/>
          <w:sz w:val="24"/>
          <w:szCs w:val="24"/>
        </w:rPr>
        <w:t xml:space="preserve">ble” could be hosted over a weekend by Council (and management in support roles) and result in clear statements of support for this or that policy or initiative. </w:t>
      </w:r>
    </w:p>
    <w:p w14:paraId="76AFF359" w14:textId="77777777" w:rsidR="00EB34E4" w:rsidRPr="00A168D0" w:rsidRDefault="00EB34E4" w:rsidP="00EB34E4">
      <w:pPr>
        <w:spacing w:after="0" w:line="360" w:lineRule="auto"/>
        <w:jc w:val="both"/>
        <w:rPr>
          <w:rFonts w:ascii="Trebuchet MS" w:hAnsi="Trebuchet MS"/>
          <w:sz w:val="24"/>
          <w:szCs w:val="24"/>
        </w:rPr>
      </w:pPr>
      <w:r w:rsidRPr="00447680">
        <w:rPr>
          <w:rFonts w:ascii="Trebuchet MS" w:hAnsi="Trebuchet MS"/>
          <w:sz w:val="24"/>
          <w:szCs w:val="24"/>
        </w:rPr>
        <w:t>At the conclusion of each roundtable, Council would</w:t>
      </w:r>
      <w:r w:rsidR="00A168D0">
        <w:rPr>
          <w:rFonts w:ascii="Trebuchet MS" w:hAnsi="Trebuchet MS"/>
          <w:sz w:val="24"/>
          <w:szCs w:val="24"/>
        </w:rPr>
        <w:t xml:space="preserve"> (likely)</w:t>
      </w:r>
      <w:r w:rsidRPr="00A168D0">
        <w:rPr>
          <w:rFonts w:ascii="Trebuchet MS" w:hAnsi="Trebuchet MS"/>
          <w:sz w:val="24"/>
          <w:szCs w:val="24"/>
        </w:rPr>
        <w:t xml:space="preserve"> see developed a City over-arching policy statement which would then be used to guide Council’s thinking and perhaps decision-making on related matters. </w:t>
      </w:r>
    </w:p>
    <w:p w14:paraId="57178F12" w14:textId="77777777" w:rsidR="00EB34E4" w:rsidRDefault="00EB34E4" w:rsidP="009231D6">
      <w:pPr>
        <w:spacing w:after="0" w:line="360" w:lineRule="auto"/>
        <w:jc w:val="both"/>
        <w:rPr>
          <w:rFonts w:ascii="Trebuchet MS" w:hAnsi="Trebuchet MS"/>
          <w:sz w:val="24"/>
          <w:szCs w:val="24"/>
        </w:rPr>
      </w:pPr>
      <w:r w:rsidRPr="0033073D">
        <w:rPr>
          <w:rFonts w:ascii="Trebuchet MS" w:hAnsi="Trebuchet MS"/>
          <w:sz w:val="24"/>
          <w:szCs w:val="24"/>
        </w:rPr>
        <w:t>The advantage would be one of short term engagement for a useful product; the disadvantage would be limited to negligible ongoing connections to</w:t>
      </w:r>
      <w:r w:rsidRPr="00447680">
        <w:rPr>
          <w:rFonts w:ascii="Trebuchet MS" w:hAnsi="Trebuchet MS"/>
          <w:sz w:val="24"/>
          <w:szCs w:val="24"/>
        </w:rPr>
        <w:t xml:space="preserve"> the Council on related matters. </w:t>
      </w:r>
    </w:p>
    <w:p w14:paraId="3DD89B8D" w14:textId="77777777" w:rsidR="007D49CC" w:rsidRPr="00447680" w:rsidRDefault="009231D6" w:rsidP="00CE7E8B">
      <w:pPr>
        <w:spacing w:after="0" w:line="360" w:lineRule="auto"/>
        <w:jc w:val="both"/>
        <w:rPr>
          <w:rFonts w:ascii="Trebuchet MS" w:hAnsi="Trebuchet MS"/>
          <w:sz w:val="24"/>
          <w:szCs w:val="24"/>
        </w:rPr>
      </w:pPr>
      <w:r>
        <w:rPr>
          <w:rFonts w:ascii="Trebuchet MS" w:hAnsi="Trebuchet MS"/>
          <w:sz w:val="24"/>
          <w:szCs w:val="24"/>
        </w:rPr>
        <w:t>Roundtables would receive an advantage in that any needed background reports would either be developed by management (CAO/CLT) or by someone contracted for this purpose by the City. Any report going to the Roundtable or from it to Council would be assessed by the CAO/management table such that Council will always have access to the independent, administrative perspectives of its senior management.</w:t>
      </w:r>
    </w:p>
    <w:p w14:paraId="39D44D49" w14:textId="77777777" w:rsidR="00EB34E4" w:rsidRPr="00F1461F" w:rsidRDefault="00EB34E4" w:rsidP="009231D6">
      <w:pPr>
        <w:spacing w:after="0" w:line="360" w:lineRule="auto"/>
        <w:jc w:val="both"/>
        <w:rPr>
          <w:rFonts w:ascii="Trebuchet MS" w:hAnsi="Trebuchet MS"/>
          <w:sz w:val="24"/>
          <w:szCs w:val="24"/>
        </w:rPr>
      </w:pPr>
      <w:r w:rsidRPr="00F1461F">
        <w:rPr>
          <w:rFonts w:ascii="Trebuchet MS" w:hAnsi="Trebuchet MS"/>
          <w:sz w:val="24"/>
          <w:szCs w:val="24"/>
        </w:rPr>
        <w:t xml:space="preserve">Such roundtables would provide a nimble progressive model with limited structure or the time commitments of ongoing committees. </w:t>
      </w:r>
    </w:p>
    <w:p w14:paraId="20A5B3ED" w14:textId="77777777" w:rsidR="00EB34E4" w:rsidRPr="00F1461F" w:rsidRDefault="00EB34E4" w:rsidP="00EB34E4">
      <w:pPr>
        <w:spacing w:after="0" w:line="360" w:lineRule="auto"/>
        <w:jc w:val="both"/>
        <w:rPr>
          <w:rFonts w:ascii="Trebuchet MS" w:hAnsi="Trebuchet MS"/>
          <w:sz w:val="24"/>
          <w:szCs w:val="24"/>
        </w:rPr>
      </w:pPr>
      <w:r w:rsidRPr="00F1461F">
        <w:rPr>
          <w:rFonts w:ascii="Trebuchet MS" w:hAnsi="Trebuchet MS"/>
          <w:sz w:val="24"/>
          <w:szCs w:val="24"/>
        </w:rPr>
        <w:t xml:space="preserve">Other “roundtables” might include: </w:t>
      </w:r>
    </w:p>
    <w:p w14:paraId="0FF44CBD" w14:textId="77777777" w:rsidR="00EB34E4" w:rsidRPr="00F1461F" w:rsidRDefault="00EB34E4" w:rsidP="005E3C3D">
      <w:pPr>
        <w:pStyle w:val="ListParagraph"/>
        <w:numPr>
          <w:ilvl w:val="0"/>
          <w:numId w:val="85"/>
        </w:numPr>
        <w:spacing w:after="0" w:line="360" w:lineRule="auto"/>
        <w:jc w:val="both"/>
        <w:rPr>
          <w:rFonts w:ascii="Trebuchet MS" w:hAnsi="Trebuchet MS"/>
          <w:sz w:val="24"/>
          <w:szCs w:val="24"/>
        </w:rPr>
      </w:pPr>
      <w:r w:rsidRPr="00F1461F">
        <w:rPr>
          <w:rFonts w:ascii="Trebuchet MS" w:hAnsi="Trebuchet MS"/>
          <w:sz w:val="24"/>
          <w:szCs w:val="24"/>
        </w:rPr>
        <w:t>Roundtable on Sustainable Transportation</w:t>
      </w:r>
    </w:p>
    <w:p w14:paraId="2A30A6A2" w14:textId="77777777" w:rsidR="00EB34E4" w:rsidRPr="00F1461F" w:rsidRDefault="00EB34E4" w:rsidP="005E3C3D">
      <w:pPr>
        <w:pStyle w:val="ListParagraph"/>
        <w:numPr>
          <w:ilvl w:val="0"/>
          <w:numId w:val="85"/>
        </w:numPr>
        <w:spacing w:after="0" w:line="360" w:lineRule="auto"/>
        <w:jc w:val="both"/>
        <w:rPr>
          <w:rFonts w:ascii="Trebuchet MS" w:hAnsi="Trebuchet MS"/>
          <w:sz w:val="24"/>
          <w:szCs w:val="24"/>
        </w:rPr>
      </w:pPr>
      <w:r w:rsidRPr="00F1461F">
        <w:rPr>
          <w:rFonts w:ascii="Trebuchet MS" w:hAnsi="Trebuchet MS"/>
          <w:sz w:val="24"/>
          <w:szCs w:val="24"/>
        </w:rPr>
        <w:t>Roundtable on Commercial Expansion</w:t>
      </w:r>
    </w:p>
    <w:p w14:paraId="277562A1" w14:textId="77777777" w:rsidR="00EB34E4" w:rsidRPr="00F1461F" w:rsidRDefault="00EB34E4" w:rsidP="005E3C3D">
      <w:pPr>
        <w:pStyle w:val="ListParagraph"/>
        <w:numPr>
          <w:ilvl w:val="0"/>
          <w:numId w:val="85"/>
        </w:numPr>
        <w:spacing w:after="0" w:line="360" w:lineRule="auto"/>
        <w:jc w:val="both"/>
        <w:rPr>
          <w:rFonts w:ascii="Trebuchet MS" w:hAnsi="Trebuchet MS"/>
          <w:sz w:val="24"/>
          <w:szCs w:val="24"/>
        </w:rPr>
      </w:pPr>
      <w:r w:rsidRPr="00F1461F">
        <w:rPr>
          <w:rFonts w:ascii="Trebuchet MS" w:hAnsi="Trebuchet MS"/>
          <w:sz w:val="24"/>
          <w:szCs w:val="24"/>
        </w:rPr>
        <w:t xml:space="preserve">Roundtable on Leisure Activities </w:t>
      </w:r>
    </w:p>
    <w:p w14:paraId="5D5582CB" w14:textId="77777777" w:rsidR="00EB34E4" w:rsidRDefault="00EB34E4" w:rsidP="005E3C3D">
      <w:pPr>
        <w:pStyle w:val="ListParagraph"/>
        <w:numPr>
          <w:ilvl w:val="0"/>
          <w:numId w:val="85"/>
        </w:numPr>
        <w:spacing w:after="0" w:line="360" w:lineRule="auto"/>
        <w:jc w:val="both"/>
        <w:rPr>
          <w:rFonts w:ascii="Trebuchet MS" w:hAnsi="Trebuchet MS"/>
          <w:sz w:val="24"/>
          <w:szCs w:val="24"/>
        </w:rPr>
      </w:pPr>
      <w:r w:rsidRPr="00F1461F">
        <w:rPr>
          <w:rFonts w:ascii="Trebuchet MS" w:hAnsi="Trebuchet MS"/>
          <w:sz w:val="24"/>
          <w:szCs w:val="24"/>
        </w:rPr>
        <w:t xml:space="preserve"> Roundtable on Community Safety &amp; Policing. </w:t>
      </w:r>
    </w:p>
    <w:p w14:paraId="34878A73" w14:textId="77777777" w:rsidR="00EB34E4" w:rsidRDefault="00EB34E4" w:rsidP="00EB34E4">
      <w:pPr>
        <w:spacing w:after="0" w:line="360" w:lineRule="auto"/>
        <w:jc w:val="both"/>
        <w:rPr>
          <w:rFonts w:ascii="Trebuchet MS" w:hAnsi="Trebuchet MS"/>
          <w:sz w:val="24"/>
          <w:szCs w:val="24"/>
        </w:rPr>
      </w:pPr>
      <w:r w:rsidRPr="00F1461F">
        <w:rPr>
          <w:rFonts w:ascii="Trebuchet MS" w:hAnsi="Trebuchet MS"/>
          <w:sz w:val="24"/>
          <w:szCs w:val="24"/>
        </w:rPr>
        <w:t xml:space="preserve">The Community Roundtables model could readily and seamlessly incorporate the </w:t>
      </w:r>
      <w:r w:rsidRPr="00F1461F">
        <w:rPr>
          <w:rFonts w:ascii="Trebuchet MS" w:hAnsi="Trebuchet MS"/>
          <w:b/>
          <w:sz w:val="24"/>
          <w:szCs w:val="24"/>
        </w:rPr>
        <w:t>Safety and Security Web (SSW)</w:t>
      </w:r>
      <w:r w:rsidRPr="00F1461F">
        <w:rPr>
          <w:rFonts w:ascii="Trebuchet MS" w:hAnsi="Trebuchet MS"/>
          <w:sz w:val="24"/>
          <w:szCs w:val="24"/>
        </w:rPr>
        <w:t xml:space="preserve"> initiative supported by Council. This initiative, begun in 2016, culminated in a community wide forum around seven key themes. Each of those themes could be featured as the topic for a “community roundtable” or could be amalgamated under a broader umbrella topic which has greater connection to the </w:t>
      </w:r>
      <w:r w:rsidR="00833D04">
        <w:rPr>
          <w:rFonts w:ascii="Trebuchet MS" w:hAnsi="Trebuchet MS"/>
          <w:sz w:val="24"/>
          <w:szCs w:val="24"/>
        </w:rPr>
        <w:t xml:space="preserve">whole </w:t>
      </w:r>
      <w:r w:rsidRPr="00F1461F">
        <w:rPr>
          <w:rFonts w:ascii="Trebuchet MS" w:hAnsi="Trebuchet MS"/>
          <w:sz w:val="24"/>
          <w:szCs w:val="24"/>
        </w:rPr>
        <w:t xml:space="preserve"> community. </w:t>
      </w:r>
    </w:p>
    <w:p w14:paraId="4ED73C69" w14:textId="77777777" w:rsidR="00EB34E4" w:rsidRPr="00F1461F" w:rsidRDefault="00EB34E4" w:rsidP="00EB34E4">
      <w:pPr>
        <w:spacing w:after="0" w:line="360" w:lineRule="auto"/>
        <w:jc w:val="both"/>
        <w:rPr>
          <w:rFonts w:ascii="Trebuchet MS" w:hAnsi="Trebuchet MS"/>
          <w:sz w:val="24"/>
          <w:szCs w:val="24"/>
          <w:lang w:eastAsia="en-CA"/>
        </w:rPr>
      </w:pPr>
      <w:r w:rsidRPr="00F1461F">
        <w:rPr>
          <w:rFonts w:ascii="Trebuchet MS" w:hAnsi="Trebuchet MS"/>
          <w:sz w:val="24"/>
          <w:szCs w:val="24"/>
          <w:lang w:eastAsia="en-CA"/>
        </w:rPr>
        <w:t>In June 2017, Council directed staff to review current City plans for alignment with the safety and security web initiatives, conduct a gap analysis and establish community committees to launch in 2018 to assist with forwarding the safety and security work.</w:t>
      </w:r>
    </w:p>
    <w:p w14:paraId="323571CB" w14:textId="77777777" w:rsidR="00EB34E4" w:rsidRPr="00F1461F" w:rsidRDefault="00EB34E4" w:rsidP="00EB34E4">
      <w:pPr>
        <w:spacing w:after="0" w:line="360" w:lineRule="auto"/>
        <w:jc w:val="both"/>
        <w:rPr>
          <w:rFonts w:ascii="Trebuchet MS" w:hAnsi="Trebuchet MS"/>
          <w:sz w:val="24"/>
          <w:szCs w:val="24"/>
          <w:lang w:eastAsia="en-CA"/>
        </w:rPr>
      </w:pPr>
      <w:r w:rsidRPr="00F1461F">
        <w:rPr>
          <w:rFonts w:ascii="Trebuchet MS" w:hAnsi="Trebuchet MS"/>
          <w:sz w:val="24"/>
          <w:szCs w:val="24"/>
          <w:lang w:eastAsia="en-CA"/>
        </w:rPr>
        <w:t>The seven themes identified are as follows:</w:t>
      </w:r>
    </w:p>
    <w:p w14:paraId="475B56EE" w14:textId="77777777" w:rsidR="00EB34E4" w:rsidRPr="00F1461F" w:rsidRDefault="00EB34E4" w:rsidP="005E3C3D">
      <w:pPr>
        <w:pStyle w:val="ListParagraph"/>
        <w:numPr>
          <w:ilvl w:val="0"/>
          <w:numId w:val="86"/>
        </w:numPr>
        <w:spacing w:after="0" w:line="360" w:lineRule="auto"/>
        <w:jc w:val="both"/>
        <w:rPr>
          <w:rFonts w:ascii="Trebuchet MS" w:hAnsi="Trebuchet MS"/>
          <w:sz w:val="24"/>
          <w:szCs w:val="24"/>
          <w:lang w:eastAsia="en-CA"/>
        </w:rPr>
      </w:pPr>
      <w:r w:rsidRPr="00F1461F">
        <w:rPr>
          <w:rFonts w:ascii="Trebuchet MS" w:hAnsi="Trebuchet MS"/>
          <w:sz w:val="24"/>
          <w:szCs w:val="24"/>
          <w:lang w:eastAsia="en-CA"/>
        </w:rPr>
        <w:t>Community Safety</w:t>
      </w:r>
    </w:p>
    <w:p w14:paraId="1622CEAA" w14:textId="77777777" w:rsidR="00EB34E4" w:rsidRPr="00F1461F" w:rsidRDefault="00EB34E4" w:rsidP="005E3C3D">
      <w:pPr>
        <w:pStyle w:val="ListParagraph"/>
        <w:numPr>
          <w:ilvl w:val="0"/>
          <w:numId w:val="86"/>
        </w:numPr>
        <w:spacing w:after="0" w:line="360" w:lineRule="auto"/>
        <w:jc w:val="both"/>
        <w:rPr>
          <w:rFonts w:ascii="Trebuchet MS" w:hAnsi="Trebuchet MS"/>
          <w:sz w:val="24"/>
          <w:szCs w:val="24"/>
          <w:lang w:eastAsia="en-CA"/>
        </w:rPr>
      </w:pPr>
      <w:r w:rsidRPr="00F1461F">
        <w:rPr>
          <w:rFonts w:ascii="Trebuchet MS" w:hAnsi="Trebuchet MS"/>
          <w:sz w:val="24"/>
          <w:szCs w:val="24"/>
          <w:lang w:eastAsia="en-CA"/>
        </w:rPr>
        <w:t>Housing</w:t>
      </w:r>
    </w:p>
    <w:p w14:paraId="505F204E" w14:textId="77777777" w:rsidR="00EB34E4" w:rsidRPr="00F1461F" w:rsidRDefault="00EB34E4" w:rsidP="005E3C3D">
      <w:pPr>
        <w:pStyle w:val="ListParagraph"/>
        <w:numPr>
          <w:ilvl w:val="0"/>
          <w:numId w:val="86"/>
        </w:numPr>
        <w:spacing w:after="0" w:line="360" w:lineRule="auto"/>
        <w:jc w:val="both"/>
        <w:rPr>
          <w:rFonts w:ascii="Trebuchet MS" w:hAnsi="Trebuchet MS"/>
          <w:sz w:val="24"/>
          <w:szCs w:val="24"/>
          <w:lang w:eastAsia="en-CA"/>
        </w:rPr>
      </w:pPr>
      <w:r w:rsidRPr="00F1461F">
        <w:rPr>
          <w:rFonts w:ascii="Trebuchet MS" w:hAnsi="Trebuchet MS"/>
          <w:sz w:val="24"/>
          <w:szCs w:val="24"/>
          <w:lang w:eastAsia="en-CA"/>
        </w:rPr>
        <w:t>Mental Health and Addictions</w:t>
      </w:r>
    </w:p>
    <w:p w14:paraId="6C67344A" w14:textId="77777777" w:rsidR="00EB34E4" w:rsidRPr="00F1461F" w:rsidRDefault="00EB34E4" w:rsidP="005E3C3D">
      <w:pPr>
        <w:pStyle w:val="ListParagraph"/>
        <w:numPr>
          <w:ilvl w:val="0"/>
          <w:numId w:val="86"/>
        </w:numPr>
        <w:spacing w:after="0" w:line="360" w:lineRule="auto"/>
        <w:jc w:val="both"/>
        <w:rPr>
          <w:rFonts w:ascii="Trebuchet MS" w:hAnsi="Trebuchet MS"/>
          <w:sz w:val="24"/>
          <w:szCs w:val="24"/>
          <w:lang w:eastAsia="en-CA"/>
        </w:rPr>
      </w:pPr>
      <w:r w:rsidRPr="00F1461F">
        <w:rPr>
          <w:rFonts w:ascii="Trebuchet MS" w:hAnsi="Trebuchet MS"/>
          <w:sz w:val="24"/>
          <w:szCs w:val="24"/>
          <w:lang w:eastAsia="en-CA"/>
        </w:rPr>
        <w:t>Senior Services</w:t>
      </w:r>
    </w:p>
    <w:p w14:paraId="4E4DE08F" w14:textId="77777777" w:rsidR="00EB34E4" w:rsidRPr="00F1461F" w:rsidRDefault="00EB34E4" w:rsidP="005E3C3D">
      <w:pPr>
        <w:pStyle w:val="ListParagraph"/>
        <w:numPr>
          <w:ilvl w:val="0"/>
          <w:numId w:val="86"/>
        </w:numPr>
        <w:spacing w:after="0" w:line="360" w:lineRule="auto"/>
        <w:jc w:val="both"/>
        <w:rPr>
          <w:rFonts w:ascii="Trebuchet MS" w:hAnsi="Trebuchet MS"/>
          <w:sz w:val="24"/>
          <w:szCs w:val="24"/>
          <w:lang w:eastAsia="en-CA"/>
        </w:rPr>
      </w:pPr>
      <w:r w:rsidRPr="00F1461F">
        <w:rPr>
          <w:rFonts w:ascii="Trebuchet MS" w:hAnsi="Trebuchet MS"/>
          <w:sz w:val="24"/>
          <w:szCs w:val="24"/>
          <w:lang w:eastAsia="en-CA"/>
        </w:rPr>
        <w:t>Strong Economy</w:t>
      </w:r>
    </w:p>
    <w:p w14:paraId="1CACBA86" w14:textId="77777777" w:rsidR="00EB34E4" w:rsidRPr="00F1461F" w:rsidRDefault="00EB34E4" w:rsidP="005E3C3D">
      <w:pPr>
        <w:pStyle w:val="ListParagraph"/>
        <w:numPr>
          <w:ilvl w:val="0"/>
          <w:numId w:val="86"/>
        </w:numPr>
        <w:spacing w:after="0" w:line="360" w:lineRule="auto"/>
        <w:jc w:val="both"/>
        <w:rPr>
          <w:rFonts w:ascii="Trebuchet MS" w:hAnsi="Trebuchet MS"/>
          <w:sz w:val="24"/>
          <w:szCs w:val="24"/>
          <w:lang w:eastAsia="en-CA"/>
        </w:rPr>
      </w:pPr>
      <w:r w:rsidRPr="00F1461F">
        <w:rPr>
          <w:rFonts w:ascii="Trebuchet MS" w:hAnsi="Trebuchet MS"/>
          <w:sz w:val="24"/>
          <w:szCs w:val="24"/>
          <w:lang w:eastAsia="en-CA"/>
        </w:rPr>
        <w:t>Traffic Safety</w:t>
      </w:r>
    </w:p>
    <w:p w14:paraId="297C61BA" w14:textId="77777777" w:rsidR="00EB34E4" w:rsidRDefault="00EB34E4" w:rsidP="005E3C3D">
      <w:pPr>
        <w:pStyle w:val="ListParagraph"/>
        <w:numPr>
          <w:ilvl w:val="0"/>
          <w:numId w:val="86"/>
        </w:numPr>
        <w:spacing w:after="0" w:line="360" w:lineRule="auto"/>
        <w:jc w:val="both"/>
        <w:rPr>
          <w:rFonts w:ascii="Trebuchet MS" w:hAnsi="Trebuchet MS"/>
          <w:sz w:val="24"/>
          <w:szCs w:val="24"/>
          <w:lang w:eastAsia="en-CA"/>
        </w:rPr>
      </w:pPr>
      <w:r w:rsidRPr="00F1461F">
        <w:rPr>
          <w:rFonts w:ascii="Trebuchet MS" w:hAnsi="Trebuchet MS"/>
          <w:sz w:val="24"/>
          <w:szCs w:val="24"/>
          <w:lang w:eastAsia="en-CA"/>
        </w:rPr>
        <w:t>Youth/Schools</w:t>
      </w:r>
    </w:p>
    <w:p w14:paraId="23BDD525" w14:textId="77777777" w:rsidR="00A168D0" w:rsidRPr="00F1461F" w:rsidRDefault="00A168D0" w:rsidP="00F1461F">
      <w:pPr>
        <w:spacing w:after="0" w:line="360" w:lineRule="auto"/>
        <w:jc w:val="both"/>
        <w:rPr>
          <w:rFonts w:ascii="Trebuchet MS" w:hAnsi="Trebuchet MS"/>
          <w:sz w:val="24"/>
          <w:szCs w:val="24"/>
          <w:lang w:eastAsia="en-CA"/>
        </w:rPr>
      </w:pPr>
      <w:r>
        <w:rPr>
          <w:rFonts w:ascii="Trebuchet MS" w:hAnsi="Trebuchet MS"/>
          <w:sz w:val="24"/>
          <w:szCs w:val="24"/>
          <w:lang w:eastAsia="en-CA"/>
        </w:rPr>
        <w:t>The disadvantage of the Roundtable concept when applied quite exclusively to Council’s decision-making processes is the gaping holes left between roundtables wherein community issues would arise and not fit a particular table; or may fit a later one but not in a time-sensitive fashion. This would, in our opinion, likely lead to the creation of more community committees to address issues of a longer-standing nature.</w:t>
      </w:r>
    </w:p>
    <w:p w14:paraId="44A6A53D" w14:textId="77777777" w:rsidR="00DA678D" w:rsidRDefault="00DA678D">
      <w:pPr>
        <w:rPr>
          <w:rFonts w:ascii="Trebuchet MS" w:hAnsi="Trebuchet MS"/>
          <w:b/>
          <w:sz w:val="24"/>
          <w:szCs w:val="24"/>
          <w:lang w:val="en-US"/>
        </w:rPr>
      </w:pPr>
      <w:r>
        <w:rPr>
          <w:rFonts w:ascii="Trebuchet MS" w:hAnsi="Trebuchet MS"/>
          <w:b/>
          <w:sz w:val="24"/>
          <w:szCs w:val="24"/>
          <w:lang w:val="en-US"/>
        </w:rPr>
        <w:br w:type="page"/>
      </w:r>
    </w:p>
    <w:p w14:paraId="481DE2DC" w14:textId="77777777" w:rsidR="00C83D7B" w:rsidRPr="00A168D0" w:rsidRDefault="00327EE9" w:rsidP="00F1461F">
      <w:pPr>
        <w:spacing w:after="0" w:line="360" w:lineRule="auto"/>
        <w:jc w:val="both"/>
        <w:rPr>
          <w:rFonts w:ascii="Trebuchet MS" w:hAnsi="Trebuchet MS"/>
          <w:b/>
          <w:sz w:val="24"/>
          <w:szCs w:val="24"/>
          <w:lang w:val="en-US"/>
        </w:rPr>
      </w:pPr>
      <w:r w:rsidRPr="00A168D0">
        <w:rPr>
          <w:rFonts w:ascii="Trebuchet MS" w:hAnsi="Trebuchet MS"/>
          <w:b/>
          <w:sz w:val="24"/>
          <w:szCs w:val="24"/>
          <w:lang w:val="en-US"/>
        </w:rPr>
        <w:t>Exhibit D</w:t>
      </w:r>
    </w:p>
    <w:p w14:paraId="3D94F9A0" w14:textId="77777777" w:rsidR="00327EE9" w:rsidRDefault="00AF2EC9" w:rsidP="00F1461F">
      <w:pPr>
        <w:spacing w:after="0" w:line="360" w:lineRule="auto"/>
        <w:jc w:val="both"/>
        <w:rPr>
          <w:rFonts w:ascii="Trebuchet MS" w:hAnsi="Trebuchet MS"/>
          <w:b/>
          <w:sz w:val="24"/>
          <w:szCs w:val="24"/>
          <w:lang w:val="en-US"/>
        </w:rPr>
      </w:pPr>
      <w:r>
        <w:rPr>
          <w:rFonts w:eastAsia="Times New Roman"/>
          <w:noProof/>
          <w:lang w:eastAsia="en-CA"/>
        </w:rPr>
        <w:drawing>
          <wp:inline distT="0" distB="0" distL="0" distR="0" wp14:anchorId="030441CF" wp14:editId="555D4377">
            <wp:extent cx="5943600" cy="6022786"/>
            <wp:effectExtent l="0" t="0" r="0" b="0"/>
            <wp:docPr id="8" name="Picture 8" descr="cid:39658549-E669-4887-98E1-7B266010A0A1@vc.shawcable.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1F8E71-0F02-4949-9819-46D59B8CC215" descr="cid:39658549-E669-4887-98E1-7B266010A0A1@vc.shawcable.net"/>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943600" cy="6022786"/>
                    </a:xfrm>
                    <a:prstGeom prst="rect">
                      <a:avLst/>
                    </a:prstGeom>
                    <a:noFill/>
                    <a:ln>
                      <a:noFill/>
                    </a:ln>
                  </pic:spPr>
                </pic:pic>
              </a:graphicData>
            </a:graphic>
          </wp:inline>
        </w:drawing>
      </w:r>
    </w:p>
    <w:p w14:paraId="17393197" w14:textId="77777777" w:rsidR="00CE5A09" w:rsidRDefault="00CE5A09" w:rsidP="00F1461F">
      <w:pPr>
        <w:spacing w:after="0" w:line="360" w:lineRule="auto"/>
        <w:jc w:val="both"/>
        <w:rPr>
          <w:rFonts w:ascii="Trebuchet MS" w:hAnsi="Trebuchet MS"/>
          <w:b/>
          <w:sz w:val="24"/>
          <w:szCs w:val="24"/>
          <w:lang w:val="en-US"/>
        </w:rPr>
      </w:pPr>
    </w:p>
    <w:p w14:paraId="083025C1" w14:textId="77777777" w:rsidR="00CE5A09" w:rsidRDefault="00CE5A09" w:rsidP="00F1461F">
      <w:pPr>
        <w:spacing w:after="0" w:line="360" w:lineRule="auto"/>
        <w:jc w:val="both"/>
        <w:rPr>
          <w:rFonts w:ascii="Trebuchet MS" w:hAnsi="Trebuchet MS"/>
          <w:b/>
          <w:sz w:val="24"/>
          <w:szCs w:val="24"/>
          <w:lang w:val="en-US"/>
        </w:rPr>
      </w:pPr>
    </w:p>
    <w:p w14:paraId="3A2523EC" w14:textId="77777777" w:rsidR="00CE5A09" w:rsidRDefault="00CE5A09" w:rsidP="00F1461F">
      <w:pPr>
        <w:spacing w:after="0" w:line="360" w:lineRule="auto"/>
        <w:jc w:val="both"/>
        <w:rPr>
          <w:rFonts w:ascii="Trebuchet MS" w:hAnsi="Trebuchet MS"/>
          <w:b/>
          <w:sz w:val="24"/>
          <w:szCs w:val="24"/>
          <w:lang w:val="en-US"/>
        </w:rPr>
      </w:pPr>
    </w:p>
    <w:p w14:paraId="3DDFE129" w14:textId="77777777" w:rsidR="00CE5A09" w:rsidRDefault="00CE5A09" w:rsidP="00F1461F">
      <w:pPr>
        <w:spacing w:after="0" w:line="360" w:lineRule="auto"/>
        <w:jc w:val="both"/>
        <w:rPr>
          <w:rFonts w:ascii="Trebuchet MS" w:hAnsi="Trebuchet MS"/>
          <w:b/>
          <w:sz w:val="24"/>
          <w:szCs w:val="24"/>
          <w:lang w:val="en-US"/>
        </w:rPr>
      </w:pPr>
    </w:p>
    <w:p w14:paraId="50CDC639" w14:textId="77777777" w:rsidR="00CE5A09" w:rsidRDefault="00CE5A09" w:rsidP="00F1461F">
      <w:pPr>
        <w:spacing w:after="0" w:line="360" w:lineRule="auto"/>
        <w:jc w:val="both"/>
        <w:rPr>
          <w:rFonts w:ascii="Trebuchet MS" w:hAnsi="Trebuchet MS"/>
          <w:b/>
          <w:sz w:val="24"/>
          <w:szCs w:val="24"/>
          <w:lang w:val="en-US"/>
        </w:rPr>
      </w:pPr>
    </w:p>
    <w:p w14:paraId="013A5ADE" w14:textId="77777777" w:rsidR="007E4819" w:rsidRPr="00D4764C" w:rsidRDefault="00BC7BE2" w:rsidP="005E3C3D">
      <w:pPr>
        <w:pStyle w:val="Style2"/>
        <w:ind w:left="720"/>
        <w:rPr>
          <w:lang w:val="en-US"/>
        </w:rPr>
      </w:pPr>
      <w:bookmarkStart w:id="89" w:name="_Toc518840463"/>
      <w:bookmarkStart w:id="90" w:name="_Toc525469311"/>
      <w:r>
        <w:rPr>
          <w:lang w:val="en-US"/>
        </w:rPr>
        <w:t>1</w:t>
      </w:r>
      <w:r w:rsidR="007B3735">
        <w:rPr>
          <w:lang w:val="en-US"/>
        </w:rPr>
        <w:t>5</w:t>
      </w:r>
      <w:r>
        <w:rPr>
          <w:lang w:val="en-US"/>
        </w:rPr>
        <w:t>.5</w:t>
      </w:r>
      <w:r>
        <w:rPr>
          <w:lang w:val="en-US"/>
        </w:rPr>
        <w:tab/>
      </w:r>
      <w:r w:rsidR="00EB34E4" w:rsidRPr="00D4764C">
        <w:rPr>
          <w:lang w:val="en-US"/>
        </w:rPr>
        <w:t xml:space="preserve">Option Five: </w:t>
      </w:r>
      <w:r w:rsidR="00A168D0">
        <w:rPr>
          <w:lang w:val="en-US"/>
        </w:rPr>
        <w:t xml:space="preserve">Recommended New Governance Model </w:t>
      </w:r>
      <w:r w:rsidR="005C7D66" w:rsidRPr="00D4764C">
        <w:rPr>
          <w:lang w:val="en-US"/>
        </w:rPr>
        <w:t>(Governance &amp; Priorities</w:t>
      </w:r>
      <w:r w:rsidR="00A168D0">
        <w:rPr>
          <w:lang w:val="en-US"/>
        </w:rPr>
        <w:t xml:space="preserve"> </w:t>
      </w:r>
      <w:r>
        <w:rPr>
          <w:lang w:val="en-US"/>
        </w:rPr>
        <w:t>Committee</w:t>
      </w:r>
      <w:r w:rsidR="005C7D66" w:rsidRPr="00D4764C">
        <w:rPr>
          <w:lang w:val="en-US"/>
        </w:rPr>
        <w:t>)</w:t>
      </w:r>
      <w:bookmarkEnd w:id="89"/>
      <w:bookmarkEnd w:id="90"/>
    </w:p>
    <w:p w14:paraId="36BCA82D" w14:textId="77777777" w:rsidR="0027123F" w:rsidRPr="00BE4725" w:rsidRDefault="005C7D66" w:rsidP="001C17B9">
      <w:pPr>
        <w:spacing w:after="0" w:line="360" w:lineRule="auto"/>
        <w:jc w:val="both"/>
        <w:rPr>
          <w:rFonts w:ascii="Trebuchet MS" w:hAnsi="Trebuchet MS"/>
          <w:sz w:val="24"/>
          <w:szCs w:val="24"/>
          <w:lang w:val="en-US"/>
        </w:rPr>
      </w:pPr>
      <w:r w:rsidRPr="00D4764C">
        <w:rPr>
          <w:rFonts w:ascii="Trebuchet MS" w:hAnsi="Trebuchet MS"/>
          <w:sz w:val="24"/>
          <w:szCs w:val="24"/>
          <w:lang w:val="en-US"/>
        </w:rPr>
        <w:t xml:space="preserve">The cornerstone of </w:t>
      </w:r>
      <w:r w:rsidR="00327EE9" w:rsidRPr="00F1461F">
        <w:rPr>
          <w:rFonts w:ascii="Trebuchet MS" w:hAnsi="Trebuchet MS"/>
          <w:b/>
          <w:sz w:val="24"/>
          <w:szCs w:val="24"/>
          <w:lang w:val="en-US"/>
        </w:rPr>
        <w:t>Exhibit E</w:t>
      </w:r>
      <w:r w:rsidRPr="00007E3B">
        <w:rPr>
          <w:rFonts w:ascii="Trebuchet MS" w:hAnsi="Trebuchet MS"/>
          <w:sz w:val="24"/>
          <w:szCs w:val="24"/>
          <w:lang w:val="en-US"/>
        </w:rPr>
        <w:t xml:space="preserve"> is the proposed Governance and Priorities Committee. This standing committee consisting solely of all members of Council is proposed to be utilized </w:t>
      </w:r>
      <w:r w:rsidR="0027123F" w:rsidRPr="00130D8E">
        <w:rPr>
          <w:rFonts w:ascii="Trebuchet MS" w:hAnsi="Trebuchet MS"/>
          <w:sz w:val="24"/>
          <w:szCs w:val="24"/>
          <w:lang w:val="en-US"/>
        </w:rPr>
        <w:t>principally as a “pause and reflect” mechanism which will enable Council to ponder the more significant issues which it will receive on its agenda. The GPC (as a committee</w:t>
      </w:r>
      <w:r w:rsidR="0027123F" w:rsidRPr="00BE4725">
        <w:rPr>
          <w:rFonts w:ascii="Trebuchet MS" w:hAnsi="Trebuchet MS"/>
          <w:sz w:val="24"/>
          <w:szCs w:val="24"/>
          <w:lang w:val="en-US"/>
        </w:rPr>
        <w:t xml:space="preserve"> of the whole) will consist solely of all members of Council and will be expected to meet, likely on </w:t>
      </w:r>
      <w:r w:rsidR="00A168D0">
        <w:rPr>
          <w:rFonts w:ascii="Trebuchet MS" w:hAnsi="Trebuchet MS"/>
          <w:sz w:val="24"/>
          <w:szCs w:val="24"/>
          <w:lang w:val="en-US"/>
        </w:rPr>
        <w:t xml:space="preserve">at minimum </w:t>
      </w:r>
      <w:r w:rsidR="0027123F" w:rsidRPr="00BE4725">
        <w:rPr>
          <w:rFonts w:ascii="Trebuchet MS" w:hAnsi="Trebuchet MS"/>
          <w:sz w:val="24"/>
          <w:szCs w:val="24"/>
          <w:lang w:val="en-US"/>
        </w:rPr>
        <w:t xml:space="preserve">a monthly basis, to: </w:t>
      </w:r>
    </w:p>
    <w:p w14:paraId="7E8CA2A8" w14:textId="77777777" w:rsidR="0027123F" w:rsidRPr="0033073D" w:rsidRDefault="005C7D66" w:rsidP="005E3C3D">
      <w:pPr>
        <w:pStyle w:val="ListParagraph"/>
        <w:numPr>
          <w:ilvl w:val="0"/>
          <w:numId w:val="92"/>
        </w:numPr>
        <w:spacing w:after="0" w:line="360" w:lineRule="auto"/>
        <w:jc w:val="both"/>
        <w:rPr>
          <w:rFonts w:ascii="Trebuchet MS" w:hAnsi="Trebuchet MS"/>
          <w:sz w:val="24"/>
          <w:szCs w:val="24"/>
          <w:lang w:val="en-US"/>
        </w:rPr>
      </w:pPr>
      <w:r w:rsidRPr="00A168D0">
        <w:rPr>
          <w:rFonts w:ascii="Trebuchet MS" w:hAnsi="Trebuchet MS"/>
          <w:sz w:val="24"/>
          <w:szCs w:val="24"/>
          <w:lang w:val="en-US"/>
        </w:rPr>
        <w:t xml:space="preserve">receive all reports from any external bodies (e.g. </w:t>
      </w:r>
      <w:r w:rsidR="0027123F" w:rsidRPr="00A168D0">
        <w:rPr>
          <w:rFonts w:ascii="Trebuchet MS" w:hAnsi="Trebuchet MS"/>
          <w:sz w:val="24"/>
          <w:szCs w:val="24"/>
          <w:lang w:val="en-US"/>
        </w:rPr>
        <w:t>Council roundtables</w:t>
      </w:r>
      <w:r w:rsidR="009231D6">
        <w:rPr>
          <w:rFonts w:ascii="Trebuchet MS" w:hAnsi="Trebuchet MS"/>
          <w:sz w:val="24"/>
          <w:szCs w:val="24"/>
          <w:lang w:val="en-US"/>
        </w:rPr>
        <w:t>, task forces</w:t>
      </w:r>
      <w:r w:rsidR="0027123F" w:rsidRPr="00A168D0">
        <w:rPr>
          <w:rFonts w:ascii="Trebuchet MS" w:hAnsi="Trebuchet MS"/>
          <w:sz w:val="24"/>
          <w:szCs w:val="24"/>
          <w:lang w:val="en-US"/>
        </w:rPr>
        <w:t xml:space="preserve"> or </w:t>
      </w:r>
      <w:r w:rsidRPr="00A168D0">
        <w:rPr>
          <w:rFonts w:ascii="Trebuchet MS" w:hAnsi="Trebuchet MS"/>
          <w:sz w:val="24"/>
          <w:szCs w:val="24"/>
          <w:lang w:val="en-US"/>
        </w:rPr>
        <w:t>public</w:t>
      </w:r>
      <w:r w:rsidR="0027123F" w:rsidRPr="00A168D0">
        <w:rPr>
          <w:rFonts w:ascii="Trebuchet MS" w:hAnsi="Trebuchet MS"/>
          <w:sz w:val="24"/>
          <w:szCs w:val="24"/>
          <w:lang w:val="en-US"/>
        </w:rPr>
        <w:t>ly</w:t>
      </w:r>
      <w:r w:rsidRPr="00A168D0">
        <w:rPr>
          <w:rFonts w:ascii="Trebuchet MS" w:hAnsi="Trebuchet MS"/>
          <w:sz w:val="24"/>
          <w:szCs w:val="24"/>
          <w:lang w:val="en-US"/>
        </w:rPr>
        <w:t>-established committees)</w:t>
      </w:r>
    </w:p>
    <w:p w14:paraId="74490A4E" w14:textId="77777777" w:rsidR="0027123F" w:rsidRPr="00F1461F" w:rsidRDefault="0027123F" w:rsidP="005E3C3D">
      <w:pPr>
        <w:pStyle w:val="ListParagraph"/>
        <w:numPr>
          <w:ilvl w:val="0"/>
          <w:numId w:val="92"/>
        </w:numPr>
        <w:spacing w:after="0" w:line="360" w:lineRule="auto"/>
        <w:jc w:val="both"/>
        <w:rPr>
          <w:rFonts w:ascii="Trebuchet MS" w:hAnsi="Trebuchet MS"/>
          <w:sz w:val="24"/>
          <w:szCs w:val="24"/>
          <w:lang w:val="en-US"/>
        </w:rPr>
      </w:pPr>
      <w:r w:rsidRPr="00447680">
        <w:rPr>
          <w:rFonts w:ascii="Trebuchet MS" w:hAnsi="Trebuchet MS"/>
          <w:sz w:val="24"/>
          <w:szCs w:val="24"/>
          <w:lang w:val="en-US"/>
        </w:rPr>
        <w:t xml:space="preserve">meet with </w:t>
      </w:r>
      <w:r w:rsidR="005C7D66" w:rsidRPr="00F1461F">
        <w:rPr>
          <w:rFonts w:ascii="Trebuchet MS" w:hAnsi="Trebuchet MS"/>
          <w:sz w:val="24"/>
          <w:szCs w:val="24"/>
          <w:lang w:val="en-US"/>
        </w:rPr>
        <w:t>any delegations (who may also appear before a regular meeting of Council</w:t>
      </w:r>
      <w:r w:rsidR="00CE5CDC">
        <w:rPr>
          <w:rFonts w:ascii="Trebuchet MS" w:hAnsi="Trebuchet MS"/>
          <w:sz w:val="24"/>
          <w:szCs w:val="24"/>
          <w:lang w:val="en-US"/>
        </w:rPr>
        <w:t xml:space="preserve"> or who may, at the request of Council, be provided with a time slot on a forthcoming regular meeting of Council</w:t>
      </w:r>
      <w:r w:rsidR="005C7D66" w:rsidRPr="00F1461F">
        <w:rPr>
          <w:rFonts w:ascii="Trebuchet MS" w:hAnsi="Trebuchet MS"/>
          <w:sz w:val="24"/>
          <w:szCs w:val="24"/>
          <w:lang w:val="en-US"/>
        </w:rPr>
        <w:t>)</w:t>
      </w:r>
    </w:p>
    <w:p w14:paraId="311D352B" w14:textId="77777777" w:rsidR="00B17D5C" w:rsidRPr="00F1461F" w:rsidRDefault="00B17D5C" w:rsidP="005E3C3D">
      <w:pPr>
        <w:pStyle w:val="ListParagraph"/>
        <w:numPr>
          <w:ilvl w:val="0"/>
          <w:numId w:val="92"/>
        </w:numPr>
        <w:spacing w:after="0" w:line="360" w:lineRule="auto"/>
        <w:jc w:val="both"/>
        <w:rPr>
          <w:rFonts w:ascii="Trebuchet MS" w:hAnsi="Trebuchet MS"/>
          <w:sz w:val="24"/>
          <w:szCs w:val="24"/>
          <w:lang w:val="en-US"/>
        </w:rPr>
      </w:pPr>
      <w:r w:rsidRPr="00F1461F">
        <w:rPr>
          <w:rFonts w:ascii="Trebuchet MS" w:hAnsi="Trebuchet MS"/>
          <w:sz w:val="24"/>
          <w:szCs w:val="24"/>
          <w:lang w:val="en-US"/>
        </w:rPr>
        <w:t>receive the reports (and meet as appropriate) with the chair of any  technical advisory committee</w:t>
      </w:r>
      <w:r w:rsidR="00CE5CDC">
        <w:rPr>
          <w:rFonts w:ascii="Trebuchet MS" w:hAnsi="Trebuchet MS"/>
          <w:sz w:val="24"/>
          <w:szCs w:val="24"/>
          <w:lang w:val="en-US"/>
        </w:rPr>
        <w:t xml:space="preserve"> or that of a public advisory committee</w:t>
      </w:r>
    </w:p>
    <w:p w14:paraId="488D7C93" w14:textId="77777777" w:rsidR="0027123F" w:rsidRPr="00F1461F" w:rsidRDefault="0027123F" w:rsidP="005E3C3D">
      <w:pPr>
        <w:pStyle w:val="ListParagraph"/>
        <w:numPr>
          <w:ilvl w:val="0"/>
          <w:numId w:val="92"/>
        </w:numPr>
        <w:spacing w:after="0" w:line="360" w:lineRule="auto"/>
        <w:jc w:val="both"/>
        <w:rPr>
          <w:rFonts w:ascii="Trebuchet MS" w:hAnsi="Trebuchet MS"/>
          <w:sz w:val="24"/>
          <w:szCs w:val="24"/>
          <w:lang w:val="en-US"/>
        </w:rPr>
      </w:pPr>
      <w:r w:rsidRPr="00F1461F">
        <w:rPr>
          <w:rFonts w:ascii="Trebuchet MS" w:hAnsi="Trebuchet MS"/>
          <w:sz w:val="24"/>
          <w:szCs w:val="24"/>
          <w:lang w:val="en-US"/>
        </w:rPr>
        <w:t xml:space="preserve">meet with </w:t>
      </w:r>
      <w:r w:rsidR="005C7D66" w:rsidRPr="00F1461F">
        <w:rPr>
          <w:rFonts w:ascii="Trebuchet MS" w:hAnsi="Trebuchet MS"/>
          <w:sz w:val="24"/>
          <w:szCs w:val="24"/>
          <w:lang w:val="en-US"/>
        </w:rPr>
        <w:t>all other external legislated bodies who have a right and responsibility to act in an advisory capacity to Council</w:t>
      </w:r>
    </w:p>
    <w:p w14:paraId="76F0F7F4" w14:textId="77777777" w:rsidR="0027123F" w:rsidRPr="00F1461F" w:rsidRDefault="0027123F" w:rsidP="005E3C3D">
      <w:pPr>
        <w:pStyle w:val="ListParagraph"/>
        <w:numPr>
          <w:ilvl w:val="0"/>
          <w:numId w:val="92"/>
        </w:numPr>
        <w:spacing w:after="0" w:line="360" w:lineRule="auto"/>
        <w:jc w:val="both"/>
        <w:rPr>
          <w:rFonts w:ascii="Trebuchet MS" w:hAnsi="Trebuchet MS"/>
          <w:sz w:val="24"/>
          <w:szCs w:val="24"/>
          <w:lang w:val="en-US"/>
        </w:rPr>
      </w:pPr>
      <w:r w:rsidRPr="00F1461F">
        <w:rPr>
          <w:rFonts w:ascii="Trebuchet MS" w:hAnsi="Trebuchet MS"/>
          <w:sz w:val="24"/>
          <w:szCs w:val="24"/>
          <w:lang w:val="en-US"/>
        </w:rPr>
        <w:t>receive reports from the CAO (and senior management) and to discuss their implications</w:t>
      </w:r>
    </w:p>
    <w:p w14:paraId="156542B4" w14:textId="77777777" w:rsidR="005C7D66" w:rsidRPr="00F1461F" w:rsidRDefault="0027123F" w:rsidP="005E3C3D">
      <w:pPr>
        <w:pStyle w:val="ListParagraph"/>
        <w:numPr>
          <w:ilvl w:val="0"/>
          <w:numId w:val="92"/>
        </w:numPr>
        <w:spacing w:after="0" w:line="360" w:lineRule="auto"/>
        <w:jc w:val="both"/>
        <w:rPr>
          <w:rFonts w:ascii="Trebuchet MS" w:hAnsi="Trebuchet MS"/>
          <w:sz w:val="24"/>
          <w:szCs w:val="24"/>
          <w:lang w:val="en-US"/>
        </w:rPr>
      </w:pPr>
      <w:r w:rsidRPr="00F1461F">
        <w:rPr>
          <w:rFonts w:ascii="Trebuchet MS" w:hAnsi="Trebuchet MS"/>
          <w:sz w:val="24"/>
          <w:szCs w:val="24"/>
          <w:lang w:val="en-US"/>
        </w:rPr>
        <w:t>recommend forward to a regular meeting of Council all matters which require the formal resolution of Council</w:t>
      </w:r>
      <w:r w:rsidR="005C7D66" w:rsidRPr="00F1461F">
        <w:rPr>
          <w:rFonts w:ascii="Trebuchet MS" w:hAnsi="Trebuchet MS"/>
          <w:sz w:val="24"/>
          <w:szCs w:val="24"/>
          <w:lang w:val="en-US"/>
        </w:rPr>
        <w:t xml:space="preserve">. </w:t>
      </w:r>
    </w:p>
    <w:p w14:paraId="68BCBEFE" w14:textId="77777777" w:rsidR="005C7D66" w:rsidRPr="00A168D0" w:rsidRDefault="005C7D66" w:rsidP="001C17B9">
      <w:pPr>
        <w:spacing w:after="0" w:line="360" w:lineRule="auto"/>
        <w:jc w:val="both"/>
        <w:rPr>
          <w:rFonts w:ascii="Trebuchet MS" w:hAnsi="Trebuchet MS"/>
          <w:sz w:val="24"/>
          <w:szCs w:val="24"/>
          <w:lang w:val="en-US"/>
        </w:rPr>
      </w:pPr>
      <w:r w:rsidRPr="00F1461F">
        <w:rPr>
          <w:rFonts w:ascii="Trebuchet MS" w:hAnsi="Trebuchet MS"/>
          <w:sz w:val="24"/>
          <w:szCs w:val="24"/>
          <w:lang w:val="en-US"/>
        </w:rPr>
        <w:t>As a basic premise, all matters of significance and policy import will flow either directly to Council or through th</w:t>
      </w:r>
      <w:r w:rsidR="00584BA9">
        <w:rPr>
          <w:rFonts w:ascii="Trebuchet MS" w:hAnsi="Trebuchet MS"/>
          <w:sz w:val="24"/>
          <w:szCs w:val="24"/>
          <w:lang w:val="en-US"/>
        </w:rPr>
        <w:t>e GPC</w:t>
      </w:r>
      <w:r w:rsidRPr="00F1461F">
        <w:rPr>
          <w:rFonts w:ascii="Trebuchet MS" w:hAnsi="Trebuchet MS"/>
          <w:sz w:val="24"/>
          <w:szCs w:val="24"/>
          <w:lang w:val="en-US"/>
        </w:rPr>
        <w:t xml:space="preserve">. </w:t>
      </w:r>
      <w:r w:rsidR="00216A49" w:rsidRPr="00F1461F">
        <w:rPr>
          <w:rFonts w:ascii="Trebuchet MS" w:hAnsi="Trebuchet MS"/>
          <w:sz w:val="24"/>
          <w:szCs w:val="24"/>
          <w:lang w:val="en-US"/>
        </w:rPr>
        <w:t xml:space="preserve">As a result, there will be no </w:t>
      </w:r>
      <w:r w:rsidR="0027123F" w:rsidRPr="00F1461F">
        <w:rPr>
          <w:rFonts w:ascii="Trebuchet MS" w:hAnsi="Trebuchet MS"/>
          <w:sz w:val="24"/>
          <w:szCs w:val="24"/>
          <w:lang w:val="en-US"/>
        </w:rPr>
        <w:t xml:space="preserve">requirement or </w:t>
      </w:r>
      <w:r w:rsidR="00216A49" w:rsidRPr="00F1461F">
        <w:rPr>
          <w:rFonts w:ascii="Trebuchet MS" w:hAnsi="Trebuchet MS"/>
          <w:sz w:val="24"/>
          <w:szCs w:val="24"/>
          <w:lang w:val="en-US"/>
        </w:rPr>
        <w:t xml:space="preserve">commitment on behalf of Council to appoint any of its members to other advisory bodies (except as might be required by other statute or commitment e.g. MACAI). Any committees will make appointments with the </w:t>
      </w:r>
      <w:r w:rsidR="0027123F" w:rsidRPr="00F1461F">
        <w:rPr>
          <w:rFonts w:ascii="Trebuchet MS" w:hAnsi="Trebuchet MS"/>
          <w:sz w:val="24"/>
          <w:szCs w:val="24"/>
          <w:lang w:val="en-US"/>
        </w:rPr>
        <w:t xml:space="preserve">Corporate Officer </w:t>
      </w:r>
      <w:r w:rsidR="00216A49" w:rsidRPr="00F1461F">
        <w:rPr>
          <w:rFonts w:ascii="Trebuchet MS" w:hAnsi="Trebuchet MS"/>
          <w:sz w:val="24"/>
          <w:szCs w:val="24"/>
          <w:lang w:val="en-US"/>
        </w:rPr>
        <w:t xml:space="preserve">to be heard at a GPC meeting and will be placed on this agenda. This system eliminates the necessity of individual Councillors serving on community-based committees given that anything on their agenda which needs the endorsement of Council </w:t>
      </w:r>
      <w:r w:rsidR="00B17D5C" w:rsidRPr="00F1461F">
        <w:rPr>
          <w:rFonts w:ascii="Trebuchet MS" w:hAnsi="Trebuchet MS"/>
          <w:sz w:val="24"/>
          <w:szCs w:val="24"/>
          <w:lang w:val="en-US"/>
        </w:rPr>
        <w:t xml:space="preserve">(i.e. in order to be considered a City policy) </w:t>
      </w:r>
      <w:r w:rsidR="00216A49" w:rsidRPr="00F1461F">
        <w:rPr>
          <w:rFonts w:ascii="Trebuchet MS" w:hAnsi="Trebuchet MS"/>
          <w:sz w:val="24"/>
          <w:szCs w:val="24"/>
          <w:lang w:val="en-US"/>
        </w:rPr>
        <w:t xml:space="preserve">will appear before all of Council at a GPC meeting. Having Councillors appointed to </w:t>
      </w:r>
      <w:r w:rsidR="00B17D5C" w:rsidRPr="00F1461F">
        <w:rPr>
          <w:rFonts w:ascii="Trebuchet MS" w:hAnsi="Trebuchet MS"/>
          <w:sz w:val="24"/>
          <w:szCs w:val="24"/>
          <w:lang w:val="en-US"/>
        </w:rPr>
        <w:t xml:space="preserve">any public advisory committees or other </w:t>
      </w:r>
      <w:r w:rsidR="00D31053">
        <w:rPr>
          <w:rFonts w:ascii="Trebuchet MS" w:hAnsi="Trebuchet MS"/>
          <w:sz w:val="24"/>
          <w:szCs w:val="24"/>
          <w:lang w:val="en-US"/>
        </w:rPr>
        <w:t xml:space="preserve">community agencies created by the public </w:t>
      </w:r>
      <w:r w:rsidR="00B17D5C" w:rsidRPr="00F1461F">
        <w:rPr>
          <w:rFonts w:ascii="Trebuchet MS" w:hAnsi="Trebuchet MS"/>
          <w:sz w:val="24"/>
          <w:szCs w:val="24"/>
          <w:lang w:val="en-US"/>
        </w:rPr>
        <w:t xml:space="preserve"> </w:t>
      </w:r>
      <w:r w:rsidR="00216A49" w:rsidRPr="00F1461F">
        <w:rPr>
          <w:rFonts w:ascii="Trebuchet MS" w:hAnsi="Trebuchet MS"/>
          <w:sz w:val="24"/>
          <w:szCs w:val="24"/>
          <w:lang w:val="en-US"/>
        </w:rPr>
        <w:t xml:space="preserve">will be understood as </w:t>
      </w:r>
      <w:r w:rsidR="00CE5CDC">
        <w:rPr>
          <w:rFonts w:ascii="Trebuchet MS" w:hAnsi="Trebuchet MS"/>
          <w:sz w:val="24"/>
          <w:szCs w:val="24"/>
          <w:lang w:val="en-US"/>
        </w:rPr>
        <w:t xml:space="preserve">unnecessary </w:t>
      </w:r>
      <w:r w:rsidR="00216A49" w:rsidRPr="00F1461F">
        <w:rPr>
          <w:rFonts w:ascii="Trebuchet MS" w:hAnsi="Trebuchet MS"/>
          <w:sz w:val="24"/>
          <w:szCs w:val="24"/>
          <w:lang w:val="en-US"/>
        </w:rPr>
        <w:t xml:space="preserve"> if this model is utilized as designed and anticipated. We note that this does not prohibit a Councillor </w:t>
      </w:r>
      <w:r w:rsidR="00A168D0">
        <w:rPr>
          <w:rFonts w:ascii="Trebuchet MS" w:hAnsi="Trebuchet MS"/>
          <w:sz w:val="24"/>
          <w:szCs w:val="24"/>
          <w:lang w:val="en-US"/>
        </w:rPr>
        <w:t xml:space="preserve">(on a matter of personal choice) </w:t>
      </w:r>
      <w:r w:rsidR="00216A49" w:rsidRPr="00A168D0">
        <w:rPr>
          <w:rFonts w:ascii="Trebuchet MS" w:hAnsi="Trebuchet MS"/>
          <w:sz w:val="24"/>
          <w:szCs w:val="24"/>
          <w:lang w:val="en-US"/>
        </w:rPr>
        <w:t xml:space="preserve">from attending </w:t>
      </w:r>
      <w:r w:rsidR="00A168D0">
        <w:rPr>
          <w:rFonts w:ascii="Trebuchet MS" w:hAnsi="Trebuchet MS"/>
          <w:sz w:val="24"/>
          <w:szCs w:val="24"/>
          <w:lang w:val="en-US"/>
        </w:rPr>
        <w:t xml:space="preserve">these or </w:t>
      </w:r>
      <w:r w:rsidR="00216A49" w:rsidRPr="00A168D0">
        <w:rPr>
          <w:rFonts w:ascii="Trebuchet MS" w:hAnsi="Trebuchet MS"/>
          <w:sz w:val="24"/>
          <w:szCs w:val="24"/>
          <w:lang w:val="en-US"/>
        </w:rPr>
        <w:t>other community committees and boards</w:t>
      </w:r>
      <w:r w:rsidR="00D31053">
        <w:rPr>
          <w:rFonts w:ascii="Trebuchet MS" w:hAnsi="Trebuchet MS"/>
          <w:sz w:val="24"/>
          <w:szCs w:val="24"/>
          <w:lang w:val="en-US"/>
        </w:rPr>
        <w:t xml:space="preserve"> nor does it stop the Mayor from appointing a Councillor as a liaison to such entities from time to time and for a specific purpose</w:t>
      </w:r>
      <w:r w:rsidR="00216A49" w:rsidRPr="00A168D0">
        <w:rPr>
          <w:rFonts w:ascii="Trebuchet MS" w:hAnsi="Trebuchet MS"/>
          <w:sz w:val="24"/>
          <w:szCs w:val="24"/>
          <w:lang w:val="en-US"/>
        </w:rPr>
        <w:t xml:space="preserve">. </w:t>
      </w:r>
      <w:r w:rsidR="00D31053">
        <w:rPr>
          <w:rFonts w:ascii="Trebuchet MS" w:hAnsi="Trebuchet MS"/>
          <w:sz w:val="24"/>
          <w:szCs w:val="24"/>
          <w:lang w:val="en-US"/>
        </w:rPr>
        <w:t xml:space="preserve"> This will, however, not be necessary as any issue to come before Council will still need to be addressed to and reviewed at the GPC. </w:t>
      </w:r>
    </w:p>
    <w:p w14:paraId="2BF7FAAE" w14:textId="77777777" w:rsidR="00DD503D" w:rsidRPr="00447680" w:rsidRDefault="00DD503D" w:rsidP="001C17B9">
      <w:pPr>
        <w:spacing w:after="0" w:line="360" w:lineRule="auto"/>
        <w:jc w:val="both"/>
        <w:rPr>
          <w:rFonts w:ascii="Trebuchet MS" w:hAnsi="Trebuchet MS"/>
          <w:sz w:val="24"/>
          <w:szCs w:val="24"/>
          <w:lang w:val="en-US"/>
        </w:rPr>
      </w:pPr>
      <w:r w:rsidRPr="0033073D">
        <w:rPr>
          <w:rFonts w:ascii="Trebuchet MS" w:hAnsi="Trebuchet MS"/>
          <w:sz w:val="24"/>
          <w:szCs w:val="24"/>
          <w:lang w:val="en-US"/>
        </w:rPr>
        <w:t>Given that management will be expected to author background reports for the GPC meetings and Council meetings could eliminate their requirement to be in attendance at any public advisory committees. This would be a fl</w:t>
      </w:r>
      <w:r w:rsidRPr="00447680">
        <w:rPr>
          <w:rFonts w:ascii="Trebuchet MS" w:hAnsi="Trebuchet MS"/>
          <w:sz w:val="24"/>
          <w:szCs w:val="24"/>
          <w:lang w:val="en-US"/>
        </w:rPr>
        <w:t xml:space="preserve">exible arrangement as such committees could request the advice/input of management/staff experts but this would be on an “as requested” basis. </w:t>
      </w:r>
    </w:p>
    <w:p w14:paraId="6358A7F8" w14:textId="77777777" w:rsidR="004A6CF6" w:rsidRPr="00F1461F" w:rsidRDefault="004A6CF6" w:rsidP="001C17B9">
      <w:pPr>
        <w:spacing w:after="0" w:line="360" w:lineRule="auto"/>
        <w:jc w:val="both"/>
        <w:rPr>
          <w:rFonts w:ascii="Trebuchet MS" w:hAnsi="Trebuchet MS"/>
          <w:sz w:val="24"/>
          <w:szCs w:val="24"/>
          <w:lang w:val="en-US"/>
        </w:rPr>
      </w:pPr>
      <w:r w:rsidRPr="00F1461F">
        <w:rPr>
          <w:rFonts w:ascii="Trebuchet MS" w:hAnsi="Trebuchet MS"/>
          <w:sz w:val="24"/>
          <w:szCs w:val="24"/>
          <w:lang w:val="en-US"/>
        </w:rPr>
        <w:t xml:space="preserve">Of importance, we believe, is the Open Government </w:t>
      </w:r>
      <w:r w:rsidR="00741CD0" w:rsidRPr="00F1461F">
        <w:rPr>
          <w:rFonts w:ascii="Trebuchet MS" w:hAnsi="Trebuchet MS"/>
          <w:sz w:val="24"/>
          <w:szCs w:val="24"/>
          <w:lang w:val="en-US"/>
        </w:rPr>
        <w:t xml:space="preserve">report </w:t>
      </w:r>
      <w:r w:rsidRPr="00F1461F">
        <w:rPr>
          <w:rFonts w:ascii="Trebuchet MS" w:hAnsi="Trebuchet MS"/>
          <w:sz w:val="24"/>
          <w:szCs w:val="24"/>
          <w:lang w:val="en-US"/>
        </w:rPr>
        <w:t xml:space="preserve">which was endorsed by Council and which addressed itself to a number of key themes. </w:t>
      </w:r>
      <w:r w:rsidR="00741CD0" w:rsidRPr="00F1461F">
        <w:rPr>
          <w:rFonts w:ascii="Trebuchet MS" w:hAnsi="Trebuchet MS"/>
          <w:sz w:val="24"/>
          <w:szCs w:val="24"/>
        </w:rPr>
        <w:t>The City accepted this report and also developed a “Declaration of Open Government Principles” which it signed off on December 1</w:t>
      </w:r>
      <w:r w:rsidR="00741CD0" w:rsidRPr="00F1461F">
        <w:rPr>
          <w:rFonts w:ascii="Trebuchet MS" w:hAnsi="Trebuchet MS"/>
          <w:sz w:val="24"/>
          <w:szCs w:val="24"/>
          <w:vertAlign w:val="superscript"/>
        </w:rPr>
        <w:t>st</w:t>
      </w:r>
      <w:r w:rsidR="00741CD0" w:rsidRPr="00F1461F">
        <w:rPr>
          <w:rFonts w:ascii="Trebuchet MS" w:hAnsi="Trebuchet MS"/>
          <w:sz w:val="24"/>
          <w:szCs w:val="24"/>
        </w:rPr>
        <w:t xml:space="preserve"> 2015. </w:t>
      </w:r>
      <w:r w:rsidR="00741CD0" w:rsidRPr="00F1461F">
        <w:rPr>
          <w:rFonts w:ascii="Trebuchet MS" w:hAnsi="Trebuchet MS"/>
          <w:sz w:val="24"/>
          <w:szCs w:val="24"/>
          <w:lang w:val="en-US"/>
        </w:rPr>
        <w:t>The public made it clear that it expected to be engaged in matters affecting:</w:t>
      </w:r>
    </w:p>
    <w:p w14:paraId="5B30CF3A" w14:textId="77777777" w:rsidR="00741CD0" w:rsidRPr="00F1461F" w:rsidRDefault="00741CD0" w:rsidP="005E3C3D">
      <w:pPr>
        <w:pStyle w:val="ListParagraph"/>
        <w:numPr>
          <w:ilvl w:val="0"/>
          <w:numId w:val="163"/>
        </w:numPr>
        <w:spacing w:after="0" w:line="360" w:lineRule="auto"/>
        <w:ind w:left="720"/>
        <w:jc w:val="both"/>
        <w:rPr>
          <w:rFonts w:ascii="Trebuchet MS" w:hAnsi="Trebuchet MS"/>
          <w:i/>
          <w:sz w:val="24"/>
          <w:szCs w:val="24"/>
        </w:rPr>
      </w:pPr>
      <w:r w:rsidRPr="00F1461F">
        <w:rPr>
          <w:rFonts w:ascii="Trebuchet MS" w:hAnsi="Trebuchet MS"/>
          <w:i/>
          <w:sz w:val="24"/>
          <w:szCs w:val="24"/>
        </w:rPr>
        <w:t>Programs and services that affect residents</w:t>
      </w:r>
    </w:p>
    <w:p w14:paraId="7A8AC0C1" w14:textId="77777777" w:rsidR="00741CD0" w:rsidRPr="00F1461F" w:rsidRDefault="00741CD0" w:rsidP="005E3C3D">
      <w:pPr>
        <w:pStyle w:val="ListParagraph"/>
        <w:numPr>
          <w:ilvl w:val="0"/>
          <w:numId w:val="163"/>
        </w:numPr>
        <w:spacing w:after="0" w:line="360" w:lineRule="auto"/>
        <w:ind w:left="720"/>
        <w:jc w:val="both"/>
        <w:rPr>
          <w:rFonts w:ascii="Trebuchet MS" w:hAnsi="Trebuchet MS"/>
          <w:i/>
          <w:sz w:val="24"/>
          <w:szCs w:val="24"/>
        </w:rPr>
      </w:pPr>
      <w:r w:rsidRPr="00F1461F">
        <w:rPr>
          <w:rFonts w:ascii="Trebuchet MS" w:hAnsi="Trebuchet MS"/>
          <w:i/>
          <w:sz w:val="24"/>
          <w:szCs w:val="24"/>
        </w:rPr>
        <w:t>Capital projects in public areas e.g. roads and buildings</w:t>
      </w:r>
    </w:p>
    <w:p w14:paraId="3811A067" w14:textId="77777777" w:rsidR="00741CD0" w:rsidRPr="00F1461F" w:rsidRDefault="00741CD0" w:rsidP="005E3C3D">
      <w:pPr>
        <w:pStyle w:val="ListParagraph"/>
        <w:numPr>
          <w:ilvl w:val="0"/>
          <w:numId w:val="163"/>
        </w:numPr>
        <w:spacing w:after="0" w:line="360" w:lineRule="auto"/>
        <w:ind w:left="720"/>
        <w:jc w:val="both"/>
        <w:rPr>
          <w:rFonts w:ascii="Trebuchet MS" w:hAnsi="Trebuchet MS"/>
          <w:i/>
          <w:sz w:val="24"/>
          <w:szCs w:val="24"/>
        </w:rPr>
      </w:pPr>
      <w:r w:rsidRPr="00F1461F">
        <w:rPr>
          <w:rFonts w:ascii="Trebuchet MS" w:hAnsi="Trebuchet MS"/>
          <w:i/>
          <w:sz w:val="24"/>
          <w:szCs w:val="24"/>
        </w:rPr>
        <w:t>Council initiatives such as bylaws, policies and projects</w:t>
      </w:r>
    </w:p>
    <w:p w14:paraId="174365AA" w14:textId="77777777" w:rsidR="00741CD0" w:rsidRDefault="00741CD0" w:rsidP="005E3C3D">
      <w:pPr>
        <w:pStyle w:val="ListParagraph"/>
        <w:numPr>
          <w:ilvl w:val="0"/>
          <w:numId w:val="163"/>
        </w:numPr>
        <w:spacing w:after="0" w:line="360" w:lineRule="auto"/>
        <w:ind w:left="720"/>
        <w:jc w:val="both"/>
        <w:rPr>
          <w:rFonts w:ascii="Trebuchet MS" w:hAnsi="Trebuchet MS"/>
          <w:i/>
          <w:sz w:val="24"/>
          <w:szCs w:val="24"/>
        </w:rPr>
      </w:pPr>
      <w:r w:rsidRPr="00F1461F">
        <w:rPr>
          <w:rFonts w:ascii="Trebuchet MS" w:hAnsi="Trebuchet MS"/>
          <w:i/>
          <w:sz w:val="24"/>
          <w:szCs w:val="24"/>
        </w:rPr>
        <w:t>Community planning and development…”</w:t>
      </w:r>
    </w:p>
    <w:p w14:paraId="0F9FE0DC" w14:textId="77777777" w:rsidR="005063DA" w:rsidRPr="00F1461F" w:rsidRDefault="000E6310" w:rsidP="00F1461F">
      <w:pPr>
        <w:spacing w:after="0" w:line="360" w:lineRule="auto"/>
        <w:jc w:val="both"/>
        <w:rPr>
          <w:rFonts w:ascii="Trebuchet MS" w:hAnsi="Trebuchet MS"/>
          <w:sz w:val="24"/>
          <w:szCs w:val="24"/>
        </w:rPr>
      </w:pPr>
      <w:r w:rsidRPr="00F1461F">
        <w:rPr>
          <w:rFonts w:ascii="Trebuchet MS" w:hAnsi="Trebuchet MS"/>
          <w:sz w:val="24"/>
          <w:szCs w:val="24"/>
        </w:rPr>
        <w:t xml:space="preserve">This recommended model (i.e. Governance and Priorities Committee Plus) </w:t>
      </w:r>
      <w:r>
        <w:rPr>
          <w:rFonts w:ascii="Trebuchet MS" w:hAnsi="Trebuchet MS"/>
          <w:sz w:val="24"/>
          <w:szCs w:val="24"/>
        </w:rPr>
        <w:t>has a number of related components enveloped within its structure such that the Council will have the luxury of seeking opinion in and out of formal structures. These component parts enable the Mayor and Councillors to hear from a variety of audiences on various topics of local concern; to ask a specific roundtable for its advice on a single policy topic; to charge one member of Council with the responsibility to investigate a particular issue which is of importance to the whole Council; to ensure that its strategic priorities are considered and are addressed in a particular year(s)</w:t>
      </w:r>
      <w:r w:rsidR="00CE5CDC">
        <w:rPr>
          <w:rFonts w:ascii="Trebuchet MS" w:hAnsi="Trebuchet MS"/>
          <w:sz w:val="24"/>
          <w:szCs w:val="24"/>
        </w:rPr>
        <w:t>.</w:t>
      </w:r>
    </w:p>
    <w:p w14:paraId="038210F2" w14:textId="77777777" w:rsidR="00B17D5C" w:rsidRPr="00007E3B" w:rsidRDefault="00BC7BE2" w:rsidP="005E3C3D">
      <w:pPr>
        <w:pStyle w:val="Style3"/>
      </w:pPr>
      <w:bookmarkStart w:id="91" w:name="_Toc518840464"/>
      <w:bookmarkStart w:id="92" w:name="_Toc525469312"/>
      <w:r>
        <w:t>1</w:t>
      </w:r>
      <w:r w:rsidR="007B3735">
        <w:t>5</w:t>
      </w:r>
      <w:r>
        <w:t>.5</w:t>
      </w:r>
      <w:r w:rsidR="005F391D">
        <w:t>.1</w:t>
      </w:r>
      <w:r w:rsidR="005F391D">
        <w:tab/>
      </w:r>
      <w:r w:rsidR="00B17D5C" w:rsidRPr="00007E3B">
        <w:t>Community Roundtables</w:t>
      </w:r>
      <w:bookmarkEnd w:id="91"/>
      <w:bookmarkEnd w:id="92"/>
    </w:p>
    <w:p w14:paraId="2FD0D028" w14:textId="77777777" w:rsidR="00741CD0" w:rsidRPr="0033073D" w:rsidRDefault="00B17D5C" w:rsidP="001C17B9">
      <w:pPr>
        <w:spacing w:after="0" w:line="360" w:lineRule="auto"/>
        <w:jc w:val="both"/>
        <w:rPr>
          <w:rFonts w:ascii="Trebuchet MS" w:hAnsi="Trebuchet MS"/>
          <w:sz w:val="24"/>
          <w:szCs w:val="24"/>
          <w:lang w:val="en-US"/>
        </w:rPr>
      </w:pPr>
      <w:r w:rsidRPr="00130D8E">
        <w:rPr>
          <w:rFonts w:ascii="Trebuchet MS" w:hAnsi="Trebuchet MS"/>
          <w:sz w:val="24"/>
          <w:szCs w:val="24"/>
          <w:lang w:val="en-US"/>
        </w:rPr>
        <w:t xml:space="preserve">This </w:t>
      </w:r>
      <w:r w:rsidR="005C4659">
        <w:rPr>
          <w:rFonts w:ascii="Trebuchet MS" w:hAnsi="Trebuchet MS"/>
          <w:sz w:val="24"/>
          <w:szCs w:val="24"/>
          <w:lang w:val="en-US"/>
        </w:rPr>
        <w:t xml:space="preserve">GPC </w:t>
      </w:r>
      <w:r w:rsidRPr="00007E3B">
        <w:rPr>
          <w:rFonts w:ascii="Trebuchet MS" w:hAnsi="Trebuchet MS"/>
          <w:sz w:val="24"/>
          <w:szCs w:val="24"/>
          <w:lang w:val="en-US"/>
        </w:rPr>
        <w:t>model anticipates that Council will likely make good use of community roundtables on matters of civic import</w:t>
      </w:r>
      <w:r w:rsidR="00D31053">
        <w:rPr>
          <w:rFonts w:ascii="Trebuchet MS" w:hAnsi="Trebuchet MS"/>
          <w:sz w:val="24"/>
          <w:szCs w:val="24"/>
          <w:lang w:val="en-US"/>
        </w:rPr>
        <w:t xml:space="preserve"> (e.g. Official Community Plan review, Parks and Recreation Master Plan, etc.)</w:t>
      </w:r>
      <w:r w:rsidRPr="00007E3B">
        <w:rPr>
          <w:rFonts w:ascii="Trebuchet MS" w:hAnsi="Trebuchet MS"/>
          <w:sz w:val="24"/>
          <w:szCs w:val="24"/>
          <w:lang w:val="en-US"/>
        </w:rPr>
        <w:t xml:space="preserve">. As this strategy has apparently worked well (i.e. Transportation Roundtable) we </w:t>
      </w:r>
      <w:r w:rsidRPr="00130D8E">
        <w:rPr>
          <w:rFonts w:ascii="Trebuchet MS" w:hAnsi="Trebuchet MS"/>
          <w:sz w:val="24"/>
          <w:szCs w:val="24"/>
          <w:lang w:val="en-US"/>
        </w:rPr>
        <w:t>see no reason why it could not be utilized judiciously by Council and managemen</w:t>
      </w:r>
      <w:r w:rsidRPr="00BE4725">
        <w:rPr>
          <w:rFonts w:ascii="Trebuchet MS" w:hAnsi="Trebuchet MS"/>
          <w:sz w:val="24"/>
          <w:szCs w:val="24"/>
          <w:lang w:val="en-US"/>
        </w:rPr>
        <w:t xml:space="preserve">t within the GPC model. Any report emanating from a Roundtable would be </w:t>
      </w:r>
      <w:r w:rsidR="009231D6">
        <w:rPr>
          <w:rFonts w:ascii="Trebuchet MS" w:hAnsi="Trebuchet MS"/>
          <w:sz w:val="24"/>
          <w:szCs w:val="24"/>
          <w:lang w:val="en-US"/>
        </w:rPr>
        <w:t xml:space="preserve">referred firstly to the CAO and his CLT for their review prior to being </w:t>
      </w:r>
      <w:r w:rsidRPr="00BE4725">
        <w:rPr>
          <w:rFonts w:ascii="Trebuchet MS" w:hAnsi="Trebuchet MS"/>
          <w:sz w:val="24"/>
          <w:szCs w:val="24"/>
          <w:lang w:val="en-US"/>
        </w:rPr>
        <w:t>tabled at GPC</w:t>
      </w:r>
      <w:r w:rsidR="009231D6">
        <w:rPr>
          <w:rFonts w:ascii="Trebuchet MS" w:hAnsi="Trebuchet MS"/>
          <w:sz w:val="24"/>
          <w:szCs w:val="24"/>
          <w:lang w:val="en-US"/>
        </w:rPr>
        <w:t>. This will ensure that all such initiatives are placed in a much broader context</w:t>
      </w:r>
      <w:r w:rsidRPr="00BE4725">
        <w:rPr>
          <w:rFonts w:ascii="Trebuchet MS" w:hAnsi="Trebuchet MS"/>
          <w:sz w:val="24"/>
          <w:szCs w:val="24"/>
          <w:lang w:val="en-US"/>
        </w:rPr>
        <w:t xml:space="preserve"> and considered by Council as a whole in a more informal atmosphere than a regular meeting of Council. </w:t>
      </w:r>
    </w:p>
    <w:p w14:paraId="78CE69DE" w14:textId="77777777" w:rsidR="009141A0" w:rsidRPr="005F391D" w:rsidRDefault="009141A0" w:rsidP="005E3C3D">
      <w:pPr>
        <w:pStyle w:val="Style3"/>
        <w:ind w:left="0" w:firstLine="0"/>
      </w:pPr>
      <w:r w:rsidRPr="00447680">
        <w:tab/>
      </w:r>
      <w:r w:rsidRPr="00447680">
        <w:tab/>
      </w:r>
      <w:bookmarkStart w:id="93" w:name="_Toc518840465"/>
      <w:bookmarkStart w:id="94" w:name="_Toc525469313"/>
      <w:r w:rsidR="00BC7BE2">
        <w:t>1</w:t>
      </w:r>
      <w:r w:rsidR="007B3735">
        <w:t>5</w:t>
      </w:r>
      <w:r w:rsidR="00BC7BE2">
        <w:t>.5</w:t>
      </w:r>
      <w:r w:rsidR="005F391D">
        <w:t>.2</w:t>
      </w:r>
      <w:r w:rsidR="005F391D">
        <w:tab/>
      </w:r>
      <w:r w:rsidRPr="005F391D">
        <w:t>Councillor Initiatives</w:t>
      </w:r>
      <w:bookmarkEnd w:id="93"/>
      <w:bookmarkEnd w:id="94"/>
    </w:p>
    <w:p w14:paraId="21C05399" w14:textId="77777777" w:rsidR="009141A0" w:rsidRPr="00007E3B" w:rsidRDefault="009141A0" w:rsidP="001C17B9">
      <w:pPr>
        <w:spacing w:after="0" w:line="360" w:lineRule="auto"/>
        <w:jc w:val="both"/>
        <w:rPr>
          <w:rFonts w:ascii="Trebuchet MS" w:hAnsi="Trebuchet MS"/>
          <w:sz w:val="24"/>
          <w:szCs w:val="24"/>
          <w:lang w:val="en-US"/>
        </w:rPr>
      </w:pPr>
      <w:r w:rsidRPr="0033073D">
        <w:rPr>
          <w:rFonts w:ascii="Trebuchet MS" w:hAnsi="Trebuchet MS"/>
          <w:sz w:val="24"/>
          <w:szCs w:val="24"/>
          <w:lang w:val="en-US"/>
        </w:rPr>
        <w:t>As described elsewhere in this Report</w:t>
      </w:r>
      <w:r w:rsidR="00066ECC" w:rsidRPr="00447680">
        <w:rPr>
          <w:rFonts w:ascii="Trebuchet MS" w:hAnsi="Trebuchet MS"/>
          <w:sz w:val="24"/>
          <w:szCs w:val="24"/>
          <w:lang w:val="en-US"/>
        </w:rPr>
        <w:t xml:space="preserve"> (see Sec. </w:t>
      </w:r>
      <w:r w:rsidR="005C4659">
        <w:rPr>
          <w:rFonts w:ascii="Trebuchet MS" w:hAnsi="Trebuchet MS"/>
          <w:sz w:val="24"/>
          <w:szCs w:val="24"/>
          <w:lang w:val="en-US"/>
        </w:rPr>
        <w:t>16.3</w:t>
      </w:r>
      <w:r w:rsidR="00066ECC" w:rsidRPr="00007E3B">
        <w:rPr>
          <w:rFonts w:ascii="Trebuchet MS" w:hAnsi="Trebuchet MS"/>
          <w:sz w:val="24"/>
          <w:szCs w:val="24"/>
          <w:lang w:val="en-US"/>
        </w:rPr>
        <w:t>)</w:t>
      </w:r>
      <w:r w:rsidRPr="00130D8E">
        <w:rPr>
          <w:rFonts w:ascii="Trebuchet MS" w:hAnsi="Trebuchet MS"/>
          <w:sz w:val="24"/>
          <w:szCs w:val="24"/>
          <w:lang w:val="en-US"/>
        </w:rPr>
        <w:t xml:space="preserve">, Council may utilize a “Councillor Initiative” model and have anyone so assigned a particular task to report on a specified schedule back to the GPC. Again, this </w:t>
      </w:r>
      <w:r w:rsidR="005C4659">
        <w:rPr>
          <w:rFonts w:ascii="Trebuchet MS" w:hAnsi="Trebuchet MS"/>
          <w:sz w:val="24"/>
          <w:szCs w:val="24"/>
          <w:lang w:val="en-US"/>
        </w:rPr>
        <w:t xml:space="preserve">Model </w:t>
      </w:r>
      <w:r w:rsidRPr="00007E3B">
        <w:rPr>
          <w:rFonts w:ascii="Trebuchet MS" w:hAnsi="Trebuchet MS"/>
          <w:sz w:val="24"/>
          <w:szCs w:val="24"/>
          <w:lang w:val="en-US"/>
        </w:rPr>
        <w:t xml:space="preserve">ensures that Council members are afforded the opportunity to receive and review reports of significance before they are tabled at Council. </w:t>
      </w:r>
    </w:p>
    <w:p w14:paraId="6A53E86D" w14:textId="77777777" w:rsidR="009141A0" w:rsidRPr="00130D8E" w:rsidRDefault="009141A0" w:rsidP="005E3C3D">
      <w:pPr>
        <w:pStyle w:val="Style3"/>
        <w:ind w:left="0" w:firstLine="0"/>
      </w:pPr>
      <w:r w:rsidRPr="00130D8E">
        <w:tab/>
      </w:r>
      <w:r w:rsidRPr="00130D8E">
        <w:tab/>
      </w:r>
      <w:bookmarkStart w:id="95" w:name="_Toc518840466"/>
      <w:bookmarkStart w:id="96" w:name="_Toc525469314"/>
      <w:r w:rsidR="00BC7BE2">
        <w:t>1</w:t>
      </w:r>
      <w:r w:rsidR="007B3735">
        <w:t>5</w:t>
      </w:r>
      <w:r w:rsidR="00BC7BE2">
        <w:t>.5</w:t>
      </w:r>
      <w:r w:rsidR="005F391D">
        <w:t>.3</w:t>
      </w:r>
      <w:r w:rsidR="005F391D">
        <w:tab/>
      </w:r>
      <w:r w:rsidRPr="00130D8E">
        <w:t>Strategic Priorities</w:t>
      </w:r>
      <w:bookmarkEnd w:id="95"/>
      <w:bookmarkEnd w:id="96"/>
    </w:p>
    <w:p w14:paraId="30088141" w14:textId="77777777" w:rsidR="00DA678D" w:rsidRDefault="009141A0" w:rsidP="00EF153A">
      <w:pPr>
        <w:spacing w:after="0" w:line="360" w:lineRule="auto"/>
        <w:jc w:val="both"/>
        <w:rPr>
          <w:rFonts w:ascii="Trebuchet MS" w:hAnsi="Trebuchet MS"/>
          <w:sz w:val="24"/>
          <w:szCs w:val="24"/>
          <w:lang w:val="en-US"/>
        </w:rPr>
      </w:pPr>
      <w:r w:rsidRPr="00D4764C">
        <w:rPr>
          <w:rFonts w:ascii="Trebuchet MS" w:hAnsi="Trebuchet MS"/>
          <w:sz w:val="24"/>
          <w:szCs w:val="24"/>
          <w:lang w:val="en-US"/>
        </w:rPr>
        <w:t>Whereas Option Three describes this as a model unto itself, Council could make use of its strategic planning mechanism to identify the key annual prior</w:t>
      </w:r>
      <w:r w:rsidRPr="0033073D">
        <w:rPr>
          <w:rFonts w:ascii="Trebuchet MS" w:hAnsi="Trebuchet MS"/>
          <w:sz w:val="24"/>
          <w:szCs w:val="24"/>
          <w:lang w:val="en-US"/>
        </w:rPr>
        <w:t xml:space="preserve">ities and make these an ongoing element of a GPC meeting. </w:t>
      </w:r>
      <w:r w:rsidR="00066ECC" w:rsidRPr="00447680">
        <w:rPr>
          <w:rFonts w:ascii="Trebuchet MS" w:hAnsi="Trebuchet MS"/>
          <w:sz w:val="24"/>
          <w:szCs w:val="24"/>
          <w:lang w:val="en-US"/>
        </w:rPr>
        <w:t xml:space="preserve">Thus, the agenda for a GPC meeting (see Appendix </w:t>
      </w:r>
      <w:r w:rsidR="00464C03">
        <w:rPr>
          <w:rFonts w:ascii="Trebuchet MS" w:hAnsi="Trebuchet MS"/>
          <w:sz w:val="24"/>
          <w:szCs w:val="24"/>
          <w:lang w:val="en-US"/>
        </w:rPr>
        <w:t>I</w:t>
      </w:r>
      <w:r w:rsidR="00066ECC" w:rsidRPr="00007E3B">
        <w:rPr>
          <w:rFonts w:ascii="Trebuchet MS" w:hAnsi="Trebuchet MS"/>
          <w:sz w:val="24"/>
          <w:szCs w:val="24"/>
          <w:lang w:val="en-US"/>
        </w:rPr>
        <w:t>) could reflect Council’s key strategic priorities as ongoing agenda items w</w:t>
      </w:r>
      <w:r w:rsidR="00066ECC" w:rsidRPr="00130D8E">
        <w:rPr>
          <w:rFonts w:ascii="Trebuchet MS" w:hAnsi="Trebuchet MS"/>
          <w:sz w:val="24"/>
          <w:szCs w:val="24"/>
          <w:lang w:val="en-US"/>
        </w:rPr>
        <w:t xml:space="preserve">hich would serve as a reminder that these were identified by Council as important and therefore ought to be pursued. </w:t>
      </w:r>
    </w:p>
    <w:p w14:paraId="5153646B" w14:textId="77777777" w:rsidR="00F10DB0" w:rsidRDefault="00F10DB0" w:rsidP="005F391D">
      <w:pPr>
        <w:spacing w:after="0" w:line="360" w:lineRule="auto"/>
        <w:jc w:val="both"/>
        <w:rPr>
          <w:rFonts w:ascii="Trebuchet MS" w:hAnsi="Trebuchet MS"/>
          <w:b/>
          <w:sz w:val="24"/>
          <w:szCs w:val="24"/>
          <w:lang w:val="en-US"/>
        </w:rPr>
      </w:pPr>
    </w:p>
    <w:p w14:paraId="0740337E" w14:textId="77777777" w:rsidR="00F10DB0" w:rsidRDefault="00F10DB0" w:rsidP="005F391D">
      <w:pPr>
        <w:spacing w:after="0" w:line="360" w:lineRule="auto"/>
        <w:jc w:val="both"/>
        <w:rPr>
          <w:rFonts w:ascii="Trebuchet MS" w:hAnsi="Trebuchet MS"/>
          <w:b/>
          <w:sz w:val="24"/>
          <w:szCs w:val="24"/>
          <w:lang w:val="en-US"/>
        </w:rPr>
      </w:pPr>
    </w:p>
    <w:p w14:paraId="45041B5A" w14:textId="77777777" w:rsidR="00F10DB0" w:rsidRDefault="00F10DB0" w:rsidP="005F391D">
      <w:pPr>
        <w:spacing w:after="0" w:line="360" w:lineRule="auto"/>
        <w:jc w:val="both"/>
        <w:rPr>
          <w:rFonts w:ascii="Trebuchet MS" w:hAnsi="Trebuchet MS"/>
          <w:b/>
          <w:sz w:val="24"/>
          <w:szCs w:val="24"/>
          <w:lang w:val="en-US"/>
        </w:rPr>
      </w:pPr>
    </w:p>
    <w:p w14:paraId="499A1679" w14:textId="77777777" w:rsidR="00F10DB0" w:rsidRDefault="00F10DB0" w:rsidP="005F391D">
      <w:pPr>
        <w:spacing w:after="0" w:line="360" w:lineRule="auto"/>
        <w:jc w:val="both"/>
        <w:rPr>
          <w:rFonts w:ascii="Trebuchet MS" w:hAnsi="Trebuchet MS"/>
          <w:b/>
          <w:sz w:val="24"/>
          <w:szCs w:val="24"/>
          <w:lang w:val="en-US"/>
        </w:rPr>
      </w:pPr>
    </w:p>
    <w:p w14:paraId="375D0470" w14:textId="77777777" w:rsidR="00F10DB0" w:rsidRDefault="00F10DB0" w:rsidP="005F391D">
      <w:pPr>
        <w:spacing w:after="0" w:line="360" w:lineRule="auto"/>
        <w:jc w:val="both"/>
        <w:rPr>
          <w:rFonts w:ascii="Trebuchet MS" w:hAnsi="Trebuchet MS"/>
          <w:b/>
          <w:sz w:val="24"/>
          <w:szCs w:val="24"/>
          <w:lang w:val="en-US"/>
        </w:rPr>
      </w:pPr>
    </w:p>
    <w:p w14:paraId="0680066C" w14:textId="77777777" w:rsidR="00B467A8" w:rsidRDefault="00B467A8" w:rsidP="005F391D">
      <w:pPr>
        <w:spacing w:after="0" w:line="360" w:lineRule="auto"/>
        <w:jc w:val="both"/>
        <w:rPr>
          <w:rFonts w:ascii="Trebuchet MS" w:hAnsi="Trebuchet MS"/>
          <w:b/>
          <w:sz w:val="24"/>
          <w:szCs w:val="24"/>
          <w:lang w:val="en-US"/>
        </w:rPr>
      </w:pPr>
    </w:p>
    <w:p w14:paraId="78830684" w14:textId="77777777" w:rsidR="00B467A8" w:rsidRDefault="00B467A8" w:rsidP="005F391D">
      <w:pPr>
        <w:spacing w:after="0" w:line="360" w:lineRule="auto"/>
        <w:jc w:val="both"/>
        <w:rPr>
          <w:rFonts w:ascii="Trebuchet MS" w:hAnsi="Trebuchet MS"/>
          <w:b/>
          <w:sz w:val="24"/>
          <w:szCs w:val="24"/>
          <w:lang w:val="en-US"/>
        </w:rPr>
      </w:pPr>
    </w:p>
    <w:p w14:paraId="559DF960" w14:textId="77777777" w:rsidR="005F391D" w:rsidRDefault="005F391D" w:rsidP="005F391D">
      <w:pPr>
        <w:spacing w:after="0" w:line="360" w:lineRule="auto"/>
        <w:jc w:val="both"/>
        <w:rPr>
          <w:rFonts w:ascii="Trebuchet MS" w:hAnsi="Trebuchet MS"/>
          <w:b/>
          <w:sz w:val="24"/>
          <w:szCs w:val="24"/>
          <w:lang w:val="en-US"/>
        </w:rPr>
      </w:pPr>
      <w:r w:rsidRPr="005063DA">
        <w:rPr>
          <w:rFonts w:ascii="Trebuchet MS" w:hAnsi="Trebuchet MS"/>
          <w:b/>
          <w:sz w:val="24"/>
          <w:szCs w:val="24"/>
          <w:lang w:val="en-US"/>
        </w:rPr>
        <w:t>Exhibit E</w:t>
      </w:r>
    </w:p>
    <w:p w14:paraId="2874C8CB" w14:textId="77777777" w:rsidR="00BC7BE2" w:rsidRDefault="009C5DB5" w:rsidP="005F391D">
      <w:pPr>
        <w:spacing w:after="0" w:line="360" w:lineRule="auto"/>
        <w:jc w:val="both"/>
        <w:rPr>
          <w:rFonts w:ascii="Trebuchet MS" w:hAnsi="Trebuchet MS"/>
          <w:b/>
          <w:sz w:val="24"/>
          <w:szCs w:val="24"/>
          <w:lang w:val="en-US"/>
        </w:rPr>
      </w:pPr>
      <w:r>
        <w:rPr>
          <w:rFonts w:eastAsia="Times New Roman"/>
          <w:noProof/>
          <w:lang w:eastAsia="en-CA"/>
        </w:rPr>
        <w:drawing>
          <wp:inline distT="0" distB="0" distL="0" distR="0" wp14:anchorId="75F21EF2" wp14:editId="649A1E47">
            <wp:extent cx="5943600" cy="3790950"/>
            <wp:effectExtent l="0" t="0" r="0" b="0"/>
            <wp:docPr id="11" name="Picture 11" descr="cid:70A70D74-87D0-4188-93DB-823CB43B59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BB8CD5-A4E3-4910-A53C-E60274D3566E" descr="cid:70A70D74-87D0-4188-93DB-823CB43B59D7"/>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5943600" cy="3790950"/>
                    </a:xfrm>
                    <a:prstGeom prst="rect">
                      <a:avLst/>
                    </a:prstGeom>
                    <a:noFill/>
                    <a:ln>
                      <a:noFill/>
                    </a:ln>
                  </pic:spPr>
                </pic:pic>
              </a:graphicData>
            </a:graphic>
          </wp:inline>
        </w:drawing>
      </w:r>
    </w:p>
    <w:p w14:paraId="2347E352" w14:textId="77777777" w:rsidR="00B1712F" w:rsidRPr="005F391D" w:rsidRDefault="00126D52" w:rsidP="005E3C3D">
      <w:pPr>
        <w:pStyle w:val="Style1"/>
        <w:rPr>
          <w:lang w:eastAsia="en-CA"/>
        </w:rPr>
      </w:pPr>
      <w:bookmarkStart w:id="97" w:name="_Toc518840467"/>
      <w:bookmarkStart w:id="98" w:name="_Toc525469315"/>
      <w:r w:rsidRPr="00F1461F">
        <w:rPr>
          <w:lang w:eastAsia="en-CA"/>
        </w:rPr>
        <w:t>1</w:t>
      </w:r>
      <w:r w:rsidR="007B3735">
        <w:rPr>
          <w:lang w:eastAsia="en-CA"/>
        </w:rPr>
        <w:t>6</w:t>
      </w:r>
      <w:r w:rsidRPr="005F391D">
        <w:rPr>
          <w:lang w:eastAsia="en-CA"/>
        </w:rPr>
        <w:t>.0</w:t>
      </w:r>
      <w:r w:rsidRPr="005F391D">
        <w:rPr>
          <w:lang w:eastAsia="en-CA"/>
        </w:rPr>
        <w:tab/>
      </w:r>
      <w:r w:rsidR="00446EE8" w:rsidRPr="005F391D">
        <w:rPr>
          <w:lang w:eastAsia="en-CA"/>
        </w:rPr>
        <w:t>The Recommended Model</w:t>
      </w:r>
      <w:bookmarkEnd w:id="97"/>
      <w:bookmarkEnd w:id="98"/>
    </w:p>
    <w:p w14:paraId="17E896E2" w14:textId="77777777" w:rsidR="00BC7BE2" w:rsidRPr="0033073D" w:rsidRDefault="00BC7BE2" w:rsidP="00BC7BE2">
      <w:pPr>
        <w:spacing w:before="120" w:after="0" w:line="360" w:lineRule="auto"/>
        <w:jc w:val="both"/>
        <w:rPr>
          <w:rFonts w:ascii="Trebuchet MS" w:hAnsi="Trebuchet MS"/>
          <w:sz w:val="24"/>
          <w:szCs w:val="24"/>
        </w:rPr>
      </w:pPr>
      <w:r w:rsidRPr="0033073D">
        <w:rPr>
          <w:rFonts w:ascii="Trebuchet MS" w:hAnsi="Trebuchet MS"/>
          <w:sz w:val="24"/>
          <w:szCs w:val="24"/>
        </w:rPr>
        <w:t xml:space="preserve">Based on </w:t>
      </w:r>
      <w:r>
        <w:rPr>
          <w:rFonts w:ascii="Trebuchet MS" w:hAnsi="Trebuchet MS"/>
          <w:sz w:val="24"/>
          <w:szCs w:val="24"/>
        </w:rPr>
        <w:t xml:space="preserve">our extensive review of the current model of governance and that used by other municipalities of a similar size, </w:t>
      </w:r>
      <w:r w:rsidRPr="0033073D">
        <w:rPr>
          <w:rFonts w:ascii="Trebuchet MS" w:hAnsi="Trebuchet MS"/>
          <w:sz w:val="24"/>
          <w:szCs w:val="24"/>
        </w:rPr>
        <w:t xml:space="preserve">we believe and are recommending the following </w:t>
      </w:r>
      <w:r w:rsidRPr="00447680">
        <w:rPr>
          <w:rFonts w:ascii="Trebuchet MS" w:hAnsi="Trebuchet MS"/>
          <w:sz w:val="24"/>
          <w:szCs w:val="24"/>
        </w:rPr>
        <w:t xml:space="preserve">enriched </w:t>
      </w:r>
      <w:r w:rsidRPr="00F1461F">
        <w:rPr>
          <w:rFonts w:ascii="Trebuchet MS" w:hAnsi="Trebuchet MS"/>
          <w:sz w:val="24"/>
          <w:szCs w:val="24"/>
        </w:rPr>
        <w:t>governance model (known as the “Governance &amp; Priorities Committee</w:t>
      </w:r>
      <w:r>
        <w:rPr>
          <w:rFonts w:ascii="Trebuchet MS" w:hAnsi="Trebuchet MS"/>
          <w:sz w:val="24"/>
          <w:szCs w:val="24"/>
        </w:rPr>
        <w:t xml:space="preserve"> Plus</w:t>
      </w:r>
      <w:r w:rsidR="00AB443C" w:rsidRPr="00DC30C4">
        <w:rPr>
          <w:rFonts w:ascii="Trebuchet MS" w:hAnsi="Trebuchet MS"/>
          <w:sz w:val="24"/>
          <w:szCs w:val="24"/>
        </w:rPr>
        <w:t>”) (</w:t>
      </w:r>
      <w:r w:rsidRPr="00DC30C4">
        <w:rPr>
          <w:rFonts w:ascii="Trebuchet MS" w:hAnsi="Trebuchet MS"/>
          <w:sz w:val="24"/>
          <w:szCs w:val="24"/>
        </w:rPr>
        <w:t>GPC) for Council to consider and adopt. This has a number of inter-dependent parts requiring that each be adopted and implemented and accepted for a minimum of 9</w:t>
      </w:r>
      <w:r w:rsidRPr="0033073D">
        <w:rPr>
          <w:rFonts w:ascii="Trebuchet MS" w:hAnsi="Trebuchet MS"/>
          <w:sz w:val="24"/>
          <w:szCs w:val="24"/>
        </w:rPr>
        <w:t>-12 months to give the new system a fair trial.</w:t>
      </w:r>
    </w:p>
    <w:p w14:paraId="50F12AA0" w14:textId="77777777" w:rsidR="00BC7BE2" w:rsidRPr="00447680" w:rsidRDefault="00BC7BE2" w:rsidP="00BC7BE2">
      <w:pPr>
        <w:spacing w:before="120" w:after="0" w:line="360" w:lineRule="auto"/>
        <w:jc w:val="both"/>
        <w:rPr>
          <w:rFonts w:ascii="Trebuchet MS" w:hAnsi="Trebuchet MS"/>
          <w:sz w:val="24"/>
          <w:szCs w:val="24"/>
        </w:rPr>
      </w:pPr>
      <w:r w:rsidRPr="00447680">
        <w:rPr>
          <w:rFonts w:ascii="Trebuchet MS" w:hAnsi="Trebuchet MS"/>
          <w:sz w:val="24"/>
          <w:szCs w:val="24"/>
        </w:rPr>
        <w:t>The component parts to this model are as follows:</w:t>
      </w:r>
    </w:p>
    <w:p w14:paraId="4EFD23C0" w14:textId="77777777" w:rsidR="00DA678D" w:rsidRDefault="00DA678D" w:rsidP="00DA678D">
      <w:pPr>
        <w:pStyle w:val="Style2"/>
        <w:ind w:left="720"/>
      </w:pPr>
      <w:bookmarkStart w:id="99" w:name="_Toc525469316"/>
      <w:r>
        <w:t>16.1</w:t>
      </w:r>
      <w:r>
        <w:tab/>
      </w:r>
      <w:r w:rsidRPr="00DA678D">
        <w:t>Governance and Priorities Committee (GPC)</w:t>
      </w:r>
      <w:bookmarkEnd w:id="99"/>
      <w:r w:rsidR="00BC7BE2" w:rsidRPr="0033073D">
        <w:tab/>
      </w:r>
    </w:p>
    <w:p w14:paraId="60515E9B" w14:textId="77777777" w:rsidR="00BC7BE2" w:rsidRDefault="00BC7BE2" w:rsidP="00BC7BE2">
      <w:pPr>
        <w:spacing w:before="120" w:after="0" w:line="360" w:lineRule="auto"/>
        <w:jc w:val="both"/>
        <w:rPr>
          <w:rFonts w:ascii="Trebuchet MS" w:hAnsi="Trebuchet MS"/>
          <w:sz w:val="24"/>
          <w:szCs w:val="24"/>
        </w:rPr>
      </w:pPr>
      <w:r w:rsidRPr="00447680">
        <w:rPr>
          <w:rFonts w:ascii="Trebuchet MS" w:hAnsi="Trebuchet MS"/>
          <w:sz w:val="24"/>
          <w:szCs w:val="24"/>
        </w:rPr>
        <w:t>The GPC is expected to become a very important component of Counci</w:t>
      </w:r>
      <w:r w:rsidRPr="00F1461F">
        <w:rPr>
          <w:rFonts w:ascii="Trebuchet MS" w:hAnsi="Trebuchet MS"/>
          <w:sz w:val="24"/>
          <w:szCs w:val="24"/>
        </w:rPr>
        <w:t xml:space="preserve">l’s decision-making as Council gains familiarity with its usage. </w:t>
      </w:r>
      <w:r>
        <w:rPr>
          <w:rFonts w:ascii="Trebuchet MS" w:hAnsi="Trebuchet MS"/>
          <w:sz w:val="24"/>
          <w:szCs w:val="24"/>
        </w:rPr>
        <w:t xml:space="preserve"> </w:t>
      </w:r>
      <w:r w:rsidRPr="00F1461F">
        <w:rPr>
          <w:rFonts w:ascii="Trebuchet MS" w:hAnsi="Trebuchet MS"/>
          <w:sz w:val="24"/>
          <w:szCs w:val="24"/>
        </w:rPr>
        <w:t xml:space="preserve">The GPC is </w:t>
      </w:r>
      <w:r w:rsidRPr="00F1461F">
        <w:rPr>
          <w:rFonts w:ascii="Trebuchet MS" w:hAnsi="Trebuchet MS"/>
          <w:b/>
          <w:sz w:val="24"/>
          <w:szCs w:val="24"/>
        </w:rPr>
        <w:t>NOT</w:t>
      </w:r>
      <w:r w:rsidRPr="0033073D">
        <w:rPr>
          <w:rFonts w:ascii="Trebuchet MS" w:hAnsi="Trebuchet MS"/>
          <w:sz w:val="24"/>
          <w:szCs w:val="24"/>
        </w:rPr>
        <w:t xml:space="preserve"> intended to be an extension of a Council meeting. It will have a distinctly </w:t>
      </w:r>
      <w:r w:rsidRPr="00F1461F">
        <w:rPr>
          <w:rFonts w:ascii="Trebuchet MS" w:hAnsi="Trebuchet MS"/>
          <w:b/>
          <w:sz w:val="24"/>
          <w:szCs w:val="24"/>
        </w:rPr>
        <w:t>different agenda</w:t>
      </w:r>
      <w:r w:rsidRPr="0033073D">
        <w:rPr>
          <w:rFonts w:ascii="Trebuchet MS" w:hAnsi="Trebuchet MS"/>
          <w:sz w:val="24"/>
          <w:szCs w:val="24"/>
        </w:rPr>
        <w:t xml:space="preserve"> which may feature only one or two priority business items which will also appear on the regular Council meeting agenda. In addition, it </w:t>
      </w:r>
      <w:r w:rsidR="00CE5CDC">
        <w:rPr>
          <w:rFonts w:ascii="Trebuchet MS" w:hAnsi="Trebuchet MS"/>
          <w:sz w:val="24"/>
          <w:szCs w:val="24"/>
        </w:rPr>
        <w:t xml:space="preserve">may </w:t>
      </w:r>
      <w:r w:rsidRPr="0033073D">
        <w:rPr>
          <w:rFonts w:ascii="Trebuchet MS" w:hAnsi="Trebuchet MS"/>
          <w:sz w:val="24"/>
          <w:szCs w:val="24"/>
        </w:rPr>
        <w:t xml:space="preserve"> include sections of the agenda through which various public advisory committees will report. For example, </w:t>
      </w:r>
      <w:r w:rsidRPr="00447680">
        <w:rPr>
          <w:rFonts w:ascii="Trebuchet MS" w:hAnsi="Trebuchet MS"/>
          <w:sz w:val="24"/>
          <w:szCs w:val="24"/>
        </w:rPr>
        <w:t xml:space="preserve">the GPC agenda </w:t>
      </w:r>
      <w:r w:rsidRPr="00007E3B">
        <w:rPr>
          <w:rFonts w:ascii="Trebuchet MS" w:hAnsi="Trebuchet MS"/>
          <w:sz w:val="24"/>
          <w:szCs w:val="24"/>
        </w:rPr>
        <w:t xml:space="preserve">for such meetings (which will be open to the public) </w:t>
      </w:r>
      <w:r w:rsidR="00CE5CDC">
        <w:rPr>
          <w:rFonts w:ascii="Trebuchet MS" w:hAnsi="Trebuchet MS"/>
          <w:sz w:val="24"/>
          <w:szCs w:val="24"/>
        </w:rPr>
        <w:t xml:space="preserve">may </w:t>
      </w:r>
      <w:r w:rsidRPr="00007E3B">
        <w:rPr>
          <w:rFonts w:ascii="Trebuchet MS" w:hAnsi="Trebuchet MS"/>
          <w:sz w:val="24"/>
          <w:szCs w:val="24"/>
        </w:rPr>
        <w:t xml:space="preserve"> include specific sections as follows: </w:t>
      </w:r>
      <w:r>
        <w:rPr>
          <w:rFonts w:ascii="Trebuchet MS" w:hAnsi="Trebuchet MS"/>
          <w:sz w:val="24"/>
          <w:szCs w:val="24"/>
        </w:rPr>
        <w:t xml:space="preserve">a </w:t>
      </w:r>
      <w:r w:rsidRPr="00007E3B">
        <w:rPr>
          <w:rFonts w:ascii="Trebuchet MS" w:hAnsi="Trebuchet MS"/>
          <w:sz w:val="24"/>
          <w:szCs w:val="24"/>
        </w:rPr>
        <w:t>Reports and Delegations (e.g. Public Advisory</w:t>
      </w:r>
      <w:r w:rsidRPr="00130D8E">
        <w:rPr>
          <w:rFonts w:ascii="Trebuchet MS" w:hAnsi="Trebuchet MS"/>
          <w:sz w:val="24"/>
          <w:szCs w:val="24"/>
        </w:rPr>
        <w:t xml:space="preserve"> Committees) section; </w:t>
      </w:r>
      <w:r>
        <w:rPr>
          <w:rFonts w:ascii="Trebuchet MS" w:hAnsi="Trebuchet MS"/>
          <w:sz w:val="24"/>
          <w:szCs w:val="24"/>
        </w:rPr>
        <w:t xml:space="preserve">a </w:t>
      </w:r>
      <w:r w:rsidRPr="00130D8E">
        <w:rPr>
          <w:rFonts w:ascii="Trebuchet MS" w:hAnsi="Trebuchet MS"/>
          <w:sz w:val="24"/>
          <w:szCs w:val="24"/>
        </w:rPr>
        <w:t xml:space="preserve">Public </w:t>
      </w:r>
      <w:r>
        <w:rPr>
          <w:rFonts w:ascii="Trebuchet MS" w:hAnsi="Trebuchet MS"/>
          <w:sz w:val="24"/>
          <w:szCs w:val="24"/>
        </w:rPr>
        <w:t>Participation</w:t>
      </w:r>
      <w:r w:rsidRPr="00130D8E">
        <w:rPr>
          <w:rFonts w:ascii="Trebuchet MS" w:hAnsi="Trebuchet MS"/>
          <w:sz w:val="24"/>
          <w:szCs w:val="24"/>
        </w:rPr>
        <w:t xml:space="preserve"> and Comment section; </w:t>
      </w:r>
      <w:r>
        <w:rPr>
          <w:rFonts w:ascii="Trebuchet MS" w:hAnsi="Trebuchet MS"/>
          <w:sz w:val="24"/>
          <w:szCs w:val="24"/>
        </w:rPr>
        <w:t xml:space="preserve">a </w:t>
      </w:r>
      <w:r w:rsidRPr="00130D8E">
        <w:rPr>
          <w:rFonts w:ascii="Trebuchet MS" w:hAnsi="Trebuchet MS"/>
          <w:sz w:val="24"/>
          <w:szCs w:val="24"/>
        </w:rPr>
        <w:t>Parks, Infrastructure and Transportation secti</w:t>
      </w:r>
      <w:r w:rsidRPr="00BE4725">
        <w:rPr>
          <w:rFonts w:ascii="Trebuchet MS" w:hAnsi="Trebuchet MS"/>
          <w:sz w:val="24"/>
          <w:szCs w:val="24"/>
        </w:rPr>
        <w:t xml:space="preserve">on; </w:t>
      </w:r>
      <w:r>
        <w:rPr>
          <w:rFonts w:ascii="Trebuchet MS" w:hAnsi="Trebuchet MS"/>
          <w:sz w:val="24"/>
          <w:szCs w:val="24"/>
        </w:rPr>
        <w:t xml:space="preserve">a </w:t>
      </w:r>
      <w:r w:rsidRPr="00BE4725">
        <w:rPr>
          <w:rFonts w:ascii="Trebuchet MS" w:hAnsi="Trebuchet MS"/>
          <w:sz w:val="24"/>
          <w:szCs w:val="24"/>
        </w:rPr>
        <w:t xml:space="preserve">Planning and Environmental Services section; </w:t>
      </w:r>
      <w:r>
        <w:rPr>
          <w:rFonts w:ascii="Trebuchet MS" w:hAnsi="Trebuchet MS"/>
          <w:sz w:val="24"/>
          <w:szCs w:val="24"/>
        </w:rPr>
        <w:t xml:space="preserve">a </w:t>
      </w:r>
      <w:r w:rsidRPr="00BE4725">
        <w:rPr>
          <w:rFonts w:ascii="Trebuchet MS" w:hAnsi="Trebuchet MS"/>
          <w:sz w:val="24"/>
          <w:szCs w:val="24"/>
        </w:rPr>
        <w:t xml:space="preserve">Finance, Audit and Corporate Services section; </w:t>
      </w:r>
      <w:r>
        <w:rPr>
          <w:rFonts w:ascii="Trebuchet MS" w:hAnsi="Trebuchet MS"/>
          <w:sz w:val="24"/>
          <w:szCs w:val="24"/>
        </w:rPr>
        <w:t xml:space="preserve">a </w:t>
      </w:r>
      <w:r w:rsidRPr="00BE4725">
        <w:rPr>
          <w:rFonts w:ascii="Trebuchet MS" w:hAnsi="Trebuchet MS"/>
          <w:sz w:val="24"/>
          <w:szCs w:val="24"/>
        </w:rPr>
        <w:t xml:space="preserve">Community, Cultural Services and Engagement section; </w:t>
      </w:r>
      <w:r w:rsidRPr="0033073D">
        <w:rPr>
          <w:rFonts w:ascii="Trebuchet MS" w:hAnsi="Trebuchet MS"/>
          <w:sz w:val="24"/>
          <w:szCs w:val="24"/>
        </w:rPr>
        <w:t>and other.</w:t>
      </w:r>
    </w:p>
    <w:p w14:paraId="2CA742B1" w14:textId="77777777" w:rsidR="00BC7BE2" w:rsidRPr="0033073D" w:rsidRDefault="00BC7BE2" w:rsidP="00BC7BE2">
      <w:pPr>
        <w:spacing w:before="120" w:after="0" w:line="360" w:lineRule="auto"/>
        <w:jc w:val="both"/>
        <w:rPr>
          <w:rFonts w:ascii="Trebuchet MS" w:hAnsi="Trebuchet MS"/>
          <w:sz w:val="24"/>
          <w:szCs w:val="24"/>
        </w:rPr>
      </w:pPr>
      <w:r>
        <w:rPr>
          <w:rFonts w:ascii="Trebuchet MS" w:hAnsi="Trebuchet MS"/>
          <w:sz w:val="24"/>
          <w:szCs w:val="24"/>
        </w:rPr>
        <w:t>The GPC could be utilized as well for dealing with an initial review of issues which individual Councillors have asked to be placed on the Council agenda. The current approach to ensuring that a Council member is able to gain access to the agenda for an issue of their concern is covered by your Procedure Bylaw (the applicable sections follow):</w:t>
      </w:r>
    </w:p>
    <w:p w14:paraId="27B646BC" w14:textId="77777777" w:rsidR="00BC7BE2" w:rsidRPr="00DA678D" w:rsidRDefault="00BC7BE2" w:rsidP="00AB443C">
      <w:pPr>
        <w:pStyle w:val="ListParagraph"/>
        <w:numPr>
          <w:ilvl w:val="0"/>
          <w:numId w:val="172"/>
        </w:numPr>
        <w:spacing w:after="0" w:line="360" w:lineRule="auto"/>
        <w:contextualSpacing w:val="0"/>
        <w:jc w:val="both"/>
        <w:rPr>
          <w:rFonts w:ascii="Trebuchet MS" w:hAnsi="Trebuchet MS"/>
          <w:sz w:val="24"/>
          <w:szCs w:val="24"/>
        </w:rPr>
      </w:pPr>
      <w:r w:rsidRPr="00DA678D">
        <w:rPr>
          <w:rFonts w:ascii="Trebuchet MS" w:hAnsi="Trebuchet MS"/>
          <w:sz w:val="24"/>
          <w:szCs w:val="24"/>
        </w:rPr>
        <w:t>Section 15(2) of the Bylaw states:</w:t>
      </w:r>
    </w:p>
    <w:p w14:paraId="16C46A40" w14:textId="77777777" w:rsidR="00BC7BE2" w:rsidRPr="00DA678D" w:rsidRDefault="00BC7BE2" w:rsidP="00AB443C">
      <w:pPr>
        <w:pStyle w:val="ListParagraph"/>
        <w:spacing w:line="360" w:lineRule="auto"/>
        <w:jc w:val="both"/>
        <w:rPr>
          <w:rFonts w:ascii="Trebuchet MS" w:hAnsi="Trebuchet MS"/>
          <w:sz w:val="24"/>
          <w:szCs w:val="24"/>
        </w:rPr>
      </w:pPr>
      <w:r w:rsidRPr="00DA678D">
        <w:rPr>
          <w:rFonts w:ascii="Trebuchet MS" w:hAnsi="Trebuchet MS"/>
          <w:sz w:val="24"/>
          <w:szCs w:val="24"/>
        </w:rPr>
        <w:t>“An item from a member of Council for an agenda is submitted in writing to the Mayor in the form of a report containing relevant explanatory information and background, and shall be signed by no less than two Council members; the Mayor shall place the report on an agenda as soon as reasonably possible, and Councillors’ reports will be listed in the order in which they are submitted.”</w:t>
      </w:r>
    </w:p>
    <w:p w14:paraId="082CC576" w14:textId="77777777" w:rsidR="00BC7BE2" w:rsidRPr="00DA678D" w:rsidRDefault="00BC7BE2" w:rsidP="00AB443C">
      <w:pPr>
        <w:pStyle w:val="ListParagraph"/>
        <w:numPr>
          <w:ilvl w:val="0"/>
          <w:numId w:val="172"/>
        </w:numPr>
        <w:spacing w:after="0" w:line="360" w:lineRule="auto"/>
        <w:contextualSpacing w:val="0"/>
        <w:jc w:val="both"/>
        <w:rPr>
          <w:rFonts w:ascii="Trebuchet MS" w:hAnsi="Trebuchet MS"/>
          <w:sz w:val="24"/>
          <w:szCs w:val="24"/>
        </w:rPr>
      </w:pPr>
      <w:r w:rsidRPr="00DA678D">
        <w:rPr>
          <w:rFonts w:ascii="Trebuchet MS" w:hAnsi="Trebuchet MS"/>
          <w:sz w:val="24"/>
          <w:szCs w:val="24"/>
        </w:rPr>
        <w:t>Section 25 of the Bylaw states:</w:t>
      </w:r>
    </w:p>
    <w:p w14:paraId="389FF9CA" w14:textId="77777777" w:rsidR="00BC7BE2" w:rsidRPr="00DA678D" w:rsidRDefault="00BC7BE2" w:rsidP="00AB443C">
      <w:pPr>
        <w:pStyle w:val="Default"/>
        <w:spacing w:line="360" w:lineRule="auto"/>
        <w:ind w:left="720"/>
        <w:jc w:val="both"/>
        <w:rPr>
          <w:rFonts w:ascii="Trebuchet MS" w:hAnsi="Trebuchet MS"/>
          <w:color w:val="auto"/>
        </w:rPr>
      </w:pPr>
      <w:r w:rsidRPr="00DA678D">
        <w:rPr>
          <w:rFonts w:ascii="Trebuchet MS" w:hAnsi="Trebuchet MS"/>
          <w:color w:val="auto"/>
        </w:rPr>
        <w:t xml:space="preserve">During the New/Other Business portion of a regular or special meeting of the Council, any Council member may give a “Notice of Motion” respecting an item which he or she intends to present at a future meeting, upon the member being acknowledged by the Presiding Member and the Notice of Motion being read to the meeting. </w:t>
      </w:r>
    </w:p>
    <w:p w14:paraId="6C3E7D84" w14:textId="77777777" w:rsidR="00BC7BE2" w:rsidRDefault="00BC7BE2" w:rsidP="00AB443C">
      <w:pPr>
        <w:pStyle w:val="ListParagraph"/>
        <w:spacing w:line="360" w:lineRule="auto"/>
        <w:jc w:val="both"/>
      </w:pPr>
      <w:r w:rsidRPr="00DA678D">
        <w:rPr>
          <w:rFonts w:ascii="Trebuchet MS" w:hAnsi="Trebuchet MS"/>
          <w:sz w:val="24"/>
          <w:szCs w:val="24"/>
        </w:rPr>
        <w:t>A written copy of the motion presented under Section 25 shall be provided to the Corporate Officer for inclusion in the Minutes of that meeting as a “Notice of Motion”. The Corporate Officer shall place the motion on the Agenda of the next regular or special council meeting, or other future meeting designated by the member bringing forward the Notice of Motion, for consideration.</w:t>
      </w:r>
    </w:p>
    <w:p w14:paraId="34622791" w14:textId="77777777" w:rsidR="00BC7BE2" w:rsidRPr="0033073D" w:rsidRDefault="00BC7BE2" w:rsidP="00BC7BE2">
      <w:pPr>
        <w:spacing w:before="120" w:after="0" w:line="360" w:lineRule="auto"/>
        <w:jc w:val="both"/>
        <w:rPr>
          <w:rFonts w:ascii="Trebuchet MS" w:hAnsi="Trebuchet MS"/>
          <w:sz w:val="24"/>
          <w:szCs w:val="24"/>
        </w:rPr>
      </w:pPr>
      <w:r w:rsidRPr="00447680">
        <w:rPr>
          <w:rFonts w:ascii="Trebuchet MS" w:hAnsi="Trebuchet MS"/>
          <w:sz w:val="24"/>
          <w:szCs w:val="24"/>
        </w:rPr>
        <w:t>The GPC should also be used by Council as an opportunity to hear fro</w:t>
      </w:r>
      <w:r w:rsidRPr="00F1461F">
        <w:rPr>
          <w:rFonts w:ascii="Trebuchet MS" w:hAnsi="Trebuchet MS"/>
          <w:sz w:val="24"/>
          <w:szCs w:val="24"/>
        </w:rPr>
        <w:t xml:space="preserve">m </w:t>
      </w:r>
      <w:r>
        <w:rPr>
          <w:rFonts w:ascii="Trebuchet MS" w:hAnsi="Trebuchet MS"/>
          <w:sz w:val="24"/>
          <w:szCs w:val="24"/>
        </w:rPr>
        <w:t xml:space="preserve">potentially a wide array of </w:t>
      </w:r>
      <w:r w:rsidRPr="0033073D">
        <w:rPr>
          <w:rFonts w:ascii="Trebuchet MS" w:hAnsi="Trebuchet MS"/>
          <w:sz w:val="24"/>
          <w:szCs w:val="24"/>
        </w:rPr>
        <w:t xml:space="preserve">speakers on topics of some concern locally but on which the Council has yet to take a strong policy position. In such instances the Council may decide to take no action or to simply pass a motion to accept such inputs “for information”.  </w:t>
      </w:r>
    </w:p>
    <w:p w14:paraId="3494ADD5" w14:textId="77777777" w:rsidR="00BC7BE2" w:rsidRPr="0033073D" w:rsidRDefault="00743E83" w:rsidP="00743E83">
      <w:pPr>
        <w:pStyle w:val="Style2"/>
        <w:ind w:left="720"/>
      </w:pPr>
      <w:bookmarkStart w:id="100" w:name="_Toc525469317"/>
      <w:r>
        <w:t xml:space="preserve">16.2 </w:t>
      </w:r>
      <w:r>
        <w:tab/>
      </w:r>
      <w:r w:rsidR="00BC7BE2" w:rsidRPr="0033073D">
        <w:t>Terms of Reference</w:t>
      </w:r>
      <w:bookmarkEnd w:id="100"/>
      <w:r w:rsidR="00BC7BE2" w:rsidRPr="0033073D">
        <w:t xml:space="preserve">  </w:t>
      </w:r>
    </w:p>
    <w:p w14:paraId="46DD9B25" w14:textId="77777777" w:rsidR="00BC7BE2" w:rsidRPr="00F1461F" w:rsidRDefault="00BC7BE2" w:rsidP="00BC7BE2">
      <w:pPr>
        <w:pStyle w:val="NormailGBC"/>
        <w:spacing w:before="120" w:after="0" w:line="360" w:lineRule="auto"/>
        <w:rPr>
          <w:rFonts w:ascii="Trebuchet MS" w:hAnsi="Trebuchet MS" w:cs="Tahoma"/>
          <w:sz w:val="24"/>
        </w:rPr>
      </w:pPr>
      <w:r w:rsidRPr="0033073D">
        <w:rPr>
          <w:rFonts w:ascii="Trebuchet MS" w:hAnsi="Trebuchet MS" w:cs="Tahoma"/>
          <w:sz w:val="24"/>
        </w:rPr>
        <w:t xml:space="preserve">The following are proposed as the appropriate terms of reference for the Governance &amp; Priorities Committee. </w:t>
      </w:r>
      <w:r w:rsidRPr="00447680">
        <w:rPr>
          <w:rFonts w:ascii="Trebuchet MS" w:hAnsi="Trebuchet MS" w:cs="Tahoma"/>
          <w:b/>
          <w:sz w:val="24"/>
        </w:rPr>
        <w:t>The GPC</w:t>
      </w:r>
      <w:r w:rsidRPr="00F1461F">
        <w:rPr>
          <w:rFonts w:ascii="Trebuchet MS" w:hAnsi="Trebuchet MS" w:cs="Tahoma"/>
          <w:sz w:val="24"/>
        </w:rPr>
        <w:t xml:space="preserve"> may:</w:t>
      </w:r>
    </w:p>
    <w:p w14:paraId="3E95C152" w14:textId="77777777" w:rsidR="00BC7BE2" w:rsidRPr="00F1461F" w:rsidRDefault="00BC7BE2" w:rsidP="00BC7BE2">
      <w:pPr>
        <w:pStyle w:val="ListBullet2"/>
        <w:tabs>
          <w:tab w:val="clear" w:pos="360"/>
        </w:tabs>
        <w:spacing w:before="120"/>
        <w:ind w:left="720"/>
        <w:rPr>
          <w:rFonts w:ascii="Trebuchet MS" w:hAnsi="Trebuchet MS"/>
        </w:rPr>
      </w:pPr>
      <w:r w:rsidRPr="00F1461F">
        <w:rPr>
          <w:rFonts w:ascii="Trebuchet MS" w:hAnsi="Trebuchet MS"/>
        </w:rPr>
        <w:t>Hear from delegations and/or refer these on to Council</w:t>
      </w:r>
    </w:p>
    <w:p w14:paraId="12262954" w14:textId="77777777" w:rsidR="00BC7BE2" w:rsidRPr="00F1461F" w:rsidRDefault="00BC7BE2" w:rsidP="00BC7BE2">
      <w:pPr>
        <w:pStyle w:val="ListBullet2"/>
        <w:tabs>
          <w:tab w:val="clear" w:pos="360"/>
        </w:tabs>
        <w:spacing w:before="120"/>
        <w:ind w:left="720"/>
        <w:rPr>
          <w:rFonts w:ascii="Trebuchet MS" w:hAnsi="Trebuchet MS"/>
        </w:rPr>
      </w:pPr>
      <w:r w:rsidRPr="00F1461F">
        <w:rPr>
          <w:rFonts w:ascii="Trebuchet MS" w:hAnsi="Trebuchet MS"/>
        </w:rPr>
        <w:t xml:space="preserve">Review matters forwarded to it by the CAO or by Council </w:t>
      </w:r>
    </w:p>
    <w:p w14:paraId="5D0C3A61" w14:textId="77777777" w:rsidR="00BC7BE2" w:rsidRPr="0033073D" w:rsidRDefault="00BC7BE2" w:rsidP="00BC7BE2">
      <w:pPr>
        <w:pStyle w:val="ListBullet2"/>
        <w:tabs>
          <w:tab w:val="clear" w:pos="360"/>
        </w:tabs>
        <w:spacing w:before="120"/>
        <w:ind w:left="720"/>
        <w:rPr>
          <w:rFonts w:ascii="Trebuchet MS" w:hAnsi="Trebuchet MS"/>
        </w:rPr>
      </w:pPr>
      <w:r w:rsidRPr="00F1461F">
        <w:rPr>
          <w:rFonts w:ascii="Trebuchet MS" w:hAnsi="Trebuchet MS"/>
        </w:rPr>
        <w:t xml:space="preserve">Consider matters placed on the agenda by the CAO, by other members of Council; ensure that all such matters are </w:t>
      </w:r>
      <w:r>
        <w:rPr>
          <w:rFonts w:ascii="Trebuchet MS" w:hAnsi="Trebuchet MS"/>
        </w:rPr>
        <w:t xml:space="preserve">previously </w:t>
      </w:r>
      <w:r w:rsidRPr="0033073D">
        <w:rPr>
          <w:rFonts w:ascii="Trebuchet MS" w:hAnsi="Trebuchet MS"/>
        </w:rPr>
        <w:t>referred to the CAO for a report</w:t>
      </w:r>
    </w:p>
    <w:p w14:paraId="3928844A" w14:textId="77777777" w:rsidR="00BC7BE2" w:rsidRPr="0033073D" w:rsidRDefault="00BC7BE2" w:rsidP="00BC7BE2">
      <w:pPr>
        <w:pStyle w:val="ListBullet2"/>
        <w:tabs>
          <w:tab w:val="clear" w:pos="360"/>
        </w:tabs>
        <w:spacing w:before="120"/>
        <w:ind w:left="720"/>
        <w:rPr>
          <w:rFonts w:ascii="Trebuchet MS" w:hAnsi="Trebuchet MS"/>
        </w:rPr>
      </w:pPr>
      <w:r w:rsidRPr="0033073D">
        <w:rPr>
          <w:rFonts w:ascii="Trebuchet MS" w:hAnsi="Trebuchet MS"/>
        </w:rPr>
        <w:t>Refer any matter on to a regular meeting of Council which is not the subject of current policy (including new statements of policy)</w:t>
      </w:r>
    </w:p>
    <w:p w14:paraId="6267D7AF" w14:textId="77777777" w:rsidR="00BC7BE2" w:rsidRPr="00447680" w:rsidRDefault="00BC7BE2" w:rsidP="00BC7BE2">
      <w:pPr>
        <w:pStyle w:val="ListBullet2"/>
        <w:tabs>
          <w:tab w:val="clear" w:pos="360"/>
        </w:tabs>
        <w:spacing w:before="120"/>
        <w:ind w:left="720"/>
        <w:rPr>
          <w:rFonts w:ascii="Trebuchet MS" w:hAnsi="Trebuchet MS"/>
        </w:rPr>
      </w:pPr>
      <w:r w:rsidRPr="00447680">
        <w:rPr>
          <w:rFonts w:ascii="Trebuchet MS" w:hAnsi="Trebuchet MS"/>
        </w:rPr>
        <w:t xml:space="preserve">Review reports or minutes from external boards and committees so that there is some degree of consistency as to how each is treated by the Council </w:t>
      </w:r>
    </w:p>
    <w:p w14:paraId="44CA3562" w14:textId="77777777" w:rsidR="00BC7BE2" w:rsidRPr="00F1461F" w:rsidRDefault="00BC7BE2" w:rsidP="00BC7BE2">
      <w:pPr>
        <w:pStyle w:val="ListBullet2"/>
        <w:tabs>
          <w:tab w:val="clear" w:pos="360"/>
        </w:tabs>
        <w:spacing w:before="120"/>
        <w:ind w:left="720"/>
        <w:rPr>
          <w:rFonts w:ascii="Trebuchet MS" w:hAnsi="Trebuchet MS"/>
        </w:rPr>
      </w:pPr>
      <w:r w:rsidRPr="00F1461F">
        <w:rPr>
          <w:rFonts w:ascii="Trebuchet MS" w:hAnsi="Trebuchet MS"/>
        </w:rPr>
        <w:t xml:space="preserve">Meet publicly </w:t>
      </w:r>
      <w:r>
        <w:rPr>
          <w:rFonts w:ascii="Trebuchet MS" w:hAnsi="Trebuchet MS"/>
        </w:rPr>
        <w:t xml:space="preserve">at least monthly </w:t>
      </w:r>
      <w:r w:rsidRPr="00F1461F">
        <w:rPr>
          <w:rFonts w:ascii="Trebuchet MS" w:hAnsi="Trebuchet MS"/>
        </w:rPr>
        <w:t xml:space="preserve">at a time which is deemed by a majority of Council </w:t>
      </w:r>
      <w:r>
        <w:rPr>
          <w:rFonts w:ascii="Trebuchet MS" w:hAnsi="Trebuchet MS"/>
        </w:rPr>
        <w:t>to enable any interested public to attend</w:t>
      </w:r>
    </w:p>
    <w:p w14:paraId="1C6EBE28" w14:textId="77777777" w:rsidR="00BC7BE2" w:rsidRPr="00F1461F" w:rsidRDefault="00BC7BE2" w:rsidP="00BC7BE2">
      <w:pPr>
        <w:pStyle w:val="ListBullet2"/>
        <w:tabs>
          <w:tab w:val="clear" w:pos="360"/>
        </w:tabs>
        <w:spacing w:before="120"/>
        <w:ind w:left="720"/>
        <w:rPr>
          <w:rFonts w:ascii="Trebuchet MS" w:hAnsi="Trebuchet MS"/>
        </w:rPr>
      </w:pPr>
      <w:r w:rsidRPr="00F1461F">
        <w:rPr>
          <w:rFonts w:ascii="Trebuchet MS" w:hAnsi="Trebuchet MS"/>
        </w:rPr>
        <w:t>May determine to meet in-camera on a vote of the committee at the conclusion of a meeting; in-camera matters are limited as per the legislation</w:t>
      </w:r>
    </w:p>
    <w:p w14:paraId="5F81B7EE" w14:textId="77777777" w:rsidR="00BC7BE2" w:rsidRPr="00F1461F" w:rsidRDefault="00BC7BE2" w:rsidP="00BC7BE2">
      <w:pPr>
        <w:pStyle w:val="ListBullet2"/>
        <w:tabs>
          <w:tab w:val="clear" w:pos="360"/>
        </w:tabs>
        <w:spacing w:before="120"/>
        <w:ind w:left="720"/>
        <w:rPr>
          <w:rFonts w:ascii="Trebuchet MS" w:hAnsi="Trebuchet MS"/>
        </w:rPr>
      </w:pPr>
      <w:r w:rsidRPr="00F1461F">
        <w:rPr>
          <w:rFonts w:ascii="Trebuchet MS" w:hAnsi="Trebuchet MS"/>
        </w:rPr>
        <w:t>Meet principally as a forum for discussion rather than as a decision-making arena</w:t>
      </w:r>
      <w:r>
        <w:rPr>
          <w:rFonts w:ascii="Trebuchet MS" w:hAnsi="Trebuchet MS"/>
        </w:rPr>
        <w:t xml:space="preserve"> </w:t>
      </w:r>
      <w:r w:rsidRPr="00F1461F">
        <w:rPr>
          <w:rFonts w:ascii="Trebuchet MS" w:hAnsi="Trebuchet MS"/>
        </w:rPr>
        <w:t xml:space="preserve"> </w:t>
      </w:r>
      <w:r>
        <w:rPr>
          <w:rFonts w:ascii="Trebuchet MS" w:hAnsi="Trebuchet MS"/>
        </w:rPr>
        <w:t>(</w:t>
      </w:r>
      <w:r w:rsidRPr="00F1461F">
        <w:rPr>
          <w:rFonts w:ascii="Trebuchet MS" w:hAnsi="Trebuchet MS"/>
        </w:rPr>
        <w:t>enables all of Council to review and discuss key issues without the requirement to decide</w:t>
      </w:r>
      <w:r>
        <w:rPr>
          <w:rFonts w:ascii="Trebuchet MS" w:hAnsi="Trebuchet MS"/>
        </w:rPr>
        <w:t>)</w:t>
      </w:r>
    </w:p>
    <w:p w14:paraId="0E7A1688" w14:textId="77777777" w:rsidR="00BC7BE2" w:rsidRPr="00F1461F" w:rsidRDefault="00BC7BE2" w:rsidP="00BC7BE2">
      <w:pPr>
        <w:pStyle w:val="ListBullet2"/>
        <w:tabs>
          <w:tab w:val="clear" w:pos="360"/>
        </w:tabs>
        <w:spacing w:before="120"/>
        <w:ind w:left="720"/>
        <w:rPr>
          <w:rFonts w:ascii="Trebuchet MS" w:hAnsi="Trebuchet MS"/>
        </w:rPr>
      </w:pPr>
      <w:r w:rsidRPr="00F1461F">
        <w:rPr>
          <w:rFonts w:ascii="Trebuchet MS" w:hAnsi="Trebuchet MS"/>
        </w:rPr>
        <w:t>May refer an item to the CAO for more information or clarification but must move the issue forward to Council for its consideration and decision upon receipt of the clarifying information (in other words, the referral process if used is intended to be limited on a normal basis to two weeks).</w:t>
      </w:r>
    </w:p>
    <w:p w14:paraId="7CBF168D" w14:textId="77777777" w:rsidR="00BC7BE2" w:rsidRPr="004E5C7D" w:rsidRDefault="00743E83" w:rsidP="00743E83">
      <w:pPr>
        <w:pStyle w:val="Style2"/>
        <w:spacing w:before="120"/>
        <w:ind w:left="720"/>
        <w:rPr>
          <w:b w:val="0"/>
        </w:rPr>
      </w:pPr>
      <w:bookmarkStart w:id="101" w:name="_Toc525469318"/>
      <w:r>
        <w:t>16.3</w:t>
      </w:r>
      <w:r w:rsidR="00033660">
        <w:tab/>
      </w:r>
      <w:r w:rsidR="00BC7BE2" w:rsidRPr="00A6143F">
        <w:t>Councillor Initiatives</w:t>
      </w:r>
      <w:bookmarkEnd w:id="101"/>
    </w:p>
    <w:p w14:paraId="49D11370" w14:textId="77777777" w:rsidR="00BC7BE2" w:rsidRPr="004E5C7D" w:rsidRDefault="00BC7BE2" w:rsidP="00BC7BE2">
      <w:pPr>
        <w:spacing w:before="120" w:after="0" w:line="360" w:lineRule="auto"/>
        <w:jc w:val="both"/>
        <w:rPr>
          <w:rFonts w:ascii="Trebuchet MS" w:hAnsi="Trebuchet MS"/>
          <w:sz w:val="24"/>
          <w:szCs w:val="24"/>
        </w:rPr>
      </w:pPr>
      <w:r w:rsidRPr="004E5C7D">
        <w:rPr>
          <w:rFonts w:ascii="Trebuchet MS" w:hAnsi="Trebuchet MS"/>
          <w:sz w:val="24"/>
          <w:szCs w:val="24"/>
        </w:rPr>
        <w:t xml:space="preserve">A third interdependent link which the Mayor and Council might find useful is described </w:t>
      </w:r>
      <w:r w:rsidR="00743E83" w:rsidRPr="004E5C7D">
        <w:rPr>
          <w:rFonts w:ascii="Trebuchet MS" w:hAnsi="Trebuchet MS"/>
          <w:sz w:val="24"/>
          <w:szCs w:val="24"/>
        </w:rPr>
        <w:t>as “</w:t>
      </w:r>
      <w:r w:rsidRPr="004E5C7D">
        <w:rPr>
          <w:rFonts w:ascii="Trebuchet MS" w:hAnsi="Trebuchet MS"/>
          <w:sz w:val="24"/>
          <w:szCs w:val="24"/>
        </w:rPr>
        <w:t>Councillor Initiatives” which will be key topics which the City would like to investigate further or be seen to raise the awareness of the matter. As such, a Councillor might be appointed as Council’s main spokesperson on “Farmland Protection” or “Highway Safety” or “Salute to Volunteers” or whatever a key theme or initiative happens to be. These would be external to the normal business of Council and of its current committees and would be considered a “one off”. The Councillor so named would be appointed by the Mayor with a set terms of reference and a sunset clause by which time the initiative will have been deemed to have been completed. It would be very unusual if the term of a Councillor Initiative is longer than one year.</w:t>
      </w:r>
    </w:p>
    <w:p w14:paraId="74E37F09" w14:textId="77777777" w:rsidR="00BC7BE2" w:rsidRPr="0033073D" w:rsidRDefault="00743E83" w:rsidP="00743E83">
      <w:pPr>
        <w:pStyle w:val="Style2"/>
        <w:spacing w:before="120"/>
        <w:ind w:left="720"/>
      </w:pPr>
      <w:bookmarkStart w:id="102" w:name="_Toc525469319"/>
      <w:r>
        <w:t>16.4</w:t>
      </w:r>
      <w:r>
        <w:tab/>
      </w:r>
      <w:r w:rsidR="00BC7BE2" w:rsidRPr="0033073D">
        <w:t>Public Advisory Committees</w:t>
      </w:r>
      <w:bookmarkEnd w:id="102"/>
    </w:p>
    <w:p w14:paraId="568D63D2" w14:textId="77777777" w:rsidR="00B11FCD" w:rsidRDefault="00B11FCD" w:rsidP="00B11FCD">
      <w:pPr>
        <w:spacing w:before="120" w:after="0" w:line="360" w:lineRule="auto"/>
        <w:jc w:val="both"/>
        <w:rPr>
          <w:rFonts w:ascii="Trebuchet MS" w:hAnsi="Trebuchet MS"/>
          <w:sz w:val="24"/>
          <w:szCs w:val="24"/>
        </w:rPr>
      </w:pPr>
      <w:r w:rsidRPr="00447680">
        <w:rPr>
          <w:rFonts w:ascii="Trebuchet MS" w:hAnsi="Trebuchet MS"/>
          <w:sz w:val="24"/>
          <w:szCs w:val="24"/>
        </w:rPr>
        <w:t>A fourth component for inputs to Council are the advisory</w:t>
      </w:r>
      <w:r w:rsidRPr="00F1461F">
        <w:rPr>
          <w:rFonts w:ascii="Trebuchet MS" w:hAnsi="Trebuchet MS"/>
          <w:sz w:val="24"/>
          <w:szCs w:val="24"/>
        </w:rPr>
        <w:t xml:space="preserve"> committees which Council has presently</w:t>
      </w:r>
      <w:r w:rsidR="00CE5CDC">
        <w:rPr>
          <w:rFonts w:ascii="Trebuchet MS" w:hAnsi="Trebuchet MS"/>
          <w:sz w:val="24"/>
          <w:szCs w:val="24"/>
        </w:rPr>
        <w:t>; at least one of which c</w:t>
      </w:r>
      <w:r w:rsidRPr="00F1461F">
        <w:rPr>
          <w:rFonts w:ascii="Trebuchet MS" w:hAnsi="Trebuchet MS"/>
          <w:sz w:val="24"/>
          <w:szCs w:val="24"/>
        </w:rPr>
        <w:t xml:space="preserve">ould continue to function but under a particular umbrella known as “Public Advisory Committees”. </w:t>
      </w:r>
      <w:r>
        <w:rPr>
          <w:rFonts w:ascii="Trebuchet MS" w:hAnsi="Trebuchet MS"/>
          <w:sz w:val="24"/>
          <w:szCs w:val="24"/>
        </w:rPr>
        <w:t xml:space="preserve">As it stands at the moment, we believe that the logical candidate to be placed in this umbrella would be the Agriculture Advisory Committee. This committee deals with policy issues at they affect Pitt Meadows agricultural base (which is extensive) and matters relating to </w:t>
      </w:r>
      <w:r w:rsidRPr="00F1461F">
        <w:rPr>
          <w:rFonts w:ascii="Trebuchet MS" w:hAnsi="Trebuchet MS"/>
          <w:sz w:val="24"/>
          <w:szCs w:val="24"/>
        </w:rPr>
        <w:t>agriculture land commission applications and development proposals</w:t>
      </w:r>
      <w:r>
        <w:rPr>
          <w:rFonts w:ascii="Trebuchet MS" w:hAnsi="Trebuchet MS"/>
          <w:sz w:val="24"/>
          <w:szCs w:val="24"/>
        </w:rPr>
        <w:t>;</w:t>
      </w:r>
      <w:r w:rsidRPr="00F1461F">
        <w:rPr>
          <w:rFonts w:ascii="Trebuchet MS" w:hAnsi="Trebuchet MS"/>
          <w:sz w:val="24"/>
          <w:szCs w:val="24"/>
        </w:rPr>
        <w:t xml:space="preserve"> irrigation, drainage and other water management; raising awareness and enhancing the understanding of agriculture’s role in the economy and improving opportunities for joint funding; also appears to have the liberty of discussing what it sees as related matters including invasive species, the sustainability of farming, etc.</w:t>
      </w:r>
    </w:p>
    <w:p w14:paraId="093B4A55" w14:textId="77777777" w:rsidR="00B11FCD" w:rsidRDefault="00B11FCD" w:rsidP="00B11FCD">
      <w:pPr>
        <w:spacing w:before="120" w:after="0" w:line="360" w:lineRule="auto"/>
        <w:jc w:val="both"/>
        <w:rPr>
          <w:rFonts w:ascii="Trebuchet MS" w:hAnsi="Trebuchet MS"/>
          <w:sz w:val="24"/>
          <w:szCs w:val="24"/>
        </w:rPr>
      </w:pPr>
      <w:r>
        <w:rPr>
          <w:rFonts w:ascii="Trebuchet MS" w:hAnsi="Trebuchet MS"/>
          <w:sz w:val="24"/>
          <w:szCs w:val="24"/>
        </w:rPr>
        <w:t xml:space="preserve">This committee </w:t>
      </w:r>
      <w:r w:rsidR="00B56BED">
        <w:rPr>
          <w:rFonts w:ascii="Trebuchet MS" w:hAnsi="Trebuchet MS"/>
          <w:sz w:val="24"/>
          <w:szCs w:val="24"/>
        </w:rPr>
        <w:t xml:space="preserve">will </w:t>
      </w:r>
      <w:r>
        <w:rPr>
          <w:rFonts w:ascii="Trebuchet MS" w:hAnsi="Trebuchet MS"/>
          <w:sz w:val="24"/>
          <w:szCs w:val="24"/>
        </w:rPr>
        <w:t>advise Council likely through the GPC or to a regular meeting of Council. Either process will gain the ear and attention of Council (with more clarity likely at the GPC level as that agenda will be less crowded than a regular Council meeting agenda</w:t>
      </w:r>
      <w:r w:rsidR="00B56BED">
        <w:rPr>
          <w:rFonts w:ascii="Trebuchet MS" w:hAnsi="Trebuchet MS"/>
          <w:sz w:val="24"/>
          <w:szCs w:val="24"/>
        </w:rPr>
        <w:t>)</w:t>
      </w:r>
      <w:r>
        <w:rPr>
          <w:rFonts w:ascii="Trebuchet MS" w:hAnsi="Trebuchet MS"/>
          <w:sz w:val="24"/>
          <w:szCs w:val="24"/>
        </w:rPr>
        <w:t xml:space="preserve">. In each instance, the minutes of the AAC will be reviewed at minimum by the CAO </w:t>
      </w:r>
      <w:r w:rsidR="00B56BED">
        <w:rPr>
          <w:rFonts w:ascii="Trebuchet MS" w:hAnsi="Trebuchet MS"/>
          <w:sz w:val="24"/>
          <w:szCs w:val="24"/>
        </w:rPr>
        <w:t xml:space="preserve">prior to being dealt with by Council </w:t>
      </w:r>
      <w:r>
        <w:rPr>
          <w:rFonts w:ascii="Trebuchet MS" w:hAnsi="Trebuchet MS"/>
          <w:sz w:val="24"/>
          <w:szCs w:val="24"/>
        </w:rPr>
        <w:t xml:space="preserve">to ensure that Council has access to </w:t>
      </w:r>
      <w:r w:rsidR="00B56BED">
        <w:rPr>
          <w:rFonts w:ascii="Trebuchet MS" w:hAnsi="Trebuchet MS"/>
          <w:sz w:val="24"/>
          <w:szCs w:val="24"/>
        </w:rPr>
        <w:t xml:space="preserve">the CAO’s </w:t>
      </w:r>
      <w:r>
        <w:rPr>
          <w:rFonts w:ascii="Trebuchet MS" w:hAnsi="Trebuchet MS"/>
          <w:sz w:val="24"/>
          <w:szCs w:val="24"/>
        </w:rPr>
        <w:t xml:space="preserve">input insofar as current policy or budget are concerned. </w:t>
      </w:r>
    </w:p>
    <w:p w14:paraId="429F4697" w14:textId="77777777" w:rsidR="001F39EB" w:rsidRDefault="001F39EB" w:rsidP="00BC7BE2">
      <w:pPr>
        <w:spacing w:before="120" w:after="0" w:line="360" w:lineRule="auto"/>
        <w:jc w:val="both"/>
        <w:rPr>
          <w:rFonts w:ascii="Trebuchet MS" w:hAnsi="Trebuchet MS"/>
          <w:sz w:val="24"/>
          <w:szCs w:val="24"/>
        </w:rPr>
      </w:pPr>
      <w:r>
        <w:rPr>
          <w:rFonts w:ascii="Trebuchet MS" w:hAnsi="Trebuchet MS"/>
          <w:sz w:val="24"/>
          <w:szCs w:val="24"/>
        </w:rPr>
        <w:t xml:space="preserve">* It is our understanding that Council will be advising the Airport Board that it ought to develop more of a “public face” to its functions and that the current (or revised) Airport Public Advisory Committee could adequately fulfill such a purpose. There is nothing to stop the Airport Advisory Committee from filing reports with Pitt Meadows Council but it would likely have considerably more impact should the Airport Board seek its advice from time to time. </w:t>
      </w:r>
    </w:p>
    <w:p w14:paraId="7363F308" w14:textId="77777777" w:rsidR="001F39EB" w:rsidRPr="00F1461F" w:rsidRDefault="001F39EB" w:rsidP="001F39EB">
      <w:pPr>
        <w:spacing w:before="120" w:after="0" w:line="360" w:lineRule="auto"/>
        <w:jc w:val="both"/>
        <w:rPr>
          <w:rFonts w:ascii="Trebuchet MS" w:hAnsi="Trebuchet MS"/>
          <w:sz w:val="24"/>
          <w:szCs w:val="24"/>
        </w:rPr>
      </w:pPr>
      <w:r w:rsidRPr="00F1461F">
        <w:rPr>
          <w:rFonts w:ascii="Trebuchet MS" w:hAnsi="Trebuchet MS"/>
          <w:sz w:val="24"/>
          <w:szCs w:val="24"/>
        </w:rPr>
        <w:t xml:space="preserve">We note that while the Airport Advisory Committee may add some value to the Mayor and Councillors, it is hard to justify its existence when there is a legally constituted board with the mandate of overseeing the Airport. </w:t>
      </w:r>
      <w:r>
        <w:rPr>
          <w:rFonts w:ascii="Trebuchet MS" w:hAnsi="Trebuchet MS"/>
          <w:sz w:val="24"/>
          <w:szCs w:val="24"/>
        </w:rPr>
        <w:t>It would make more sense for Council to recommend to the Airport Board to establish some form of public advisory process such that these voices could be heard at a table where the appropriate people are assembled and capable of making decisions. There are also other alternatives: a</w:t>
      </w:r>
      <w:r w:rsidRPr="00F1461F">
        <w:rPr>
          <w:rFonts w:ascii="Trebuchet MS" w:hAnsi="Trebuchet MS"/>
          <w:sz w:val="24"/>
          <w:szCs w:val="24"/>
        </w:rPr>
        <w:t xml:space="preserve"> “Transportation Advisory Committee” could be established with broad terms of reference which would include air, land and water course travel. </w:t>
      </w:r>
      <w:r>
        <w:rPr>
          <w:rFonts w:ascii="Trebuchet MS" w:hAnsi="Trebuchet MS"/>
          <w:sz w:val="24"/>
          <w:szCs w:val="24"/>
        </w:rPr>
        <w:t>However, w</w:t>
      </w:r>
      <w:r w:rsidRPr="00F1461F">
        <w:rPr>
          <w:rFonts w:ascii="Trebuchet MS" w:hAnsi="Trebuchet MS"/>
          <w:sz w:val="24"/>
          <w:szCs w:val="24"/>
        </w:rPr>
        <w:t xml:space="preserve">e believe that </w:t>
      </w:r>
      <w:r w:rsidR="00B467A8" w:rsidRPr="00F1461F">
        <w:rPr>
          <w:rFonts w:ascii="Trebuchet MS" w:hAnsi="Trebuchet MS"/>
          <w:sz w:val="24"/>
          <w:szCs w:val="24"/>
        </w:rPr>
        <w:t>the Roundtable</w:t>
      </w:r>
      <w:r w:rsidRPr="00F1461F">
        <w:rPr>
          <w:rFonts w:ascii="Trebuchet MS" w:hAnsi="Trebuchet MS"/>
          <w:sz w:val="24"/>
          <w:szCs w:val="24"/>
        </w:rPr>
        <w:t xml:space="preserve"> on the Future of Transportation in Pitt Meadows (June 25</w:t>
      </w:r>
      <w:r w:rsidRPr="00F1461F">
        <w:rPr>
          <w:rFonts w:ascii="Trebuchet MS" w:hAnsi="Trebuchet MS"/>
          <w:sz w:val="24"/>
          <w:szCs w:val="24"/>
          <w:vertAlign w:val="superscript"/>
        </w:rPr>
        <w:t>th</w:t>
      </w:r>
      <w:r w:rsidRPr="00F1461F">
        <w:rPr>
          <w:rFonts w:ascii="Trebuchet MS" w:hAnsi="Trebuchet MS"/>
          <w:sz w:val="24"/>
          <w:szCs w:val="24"/>
        </w:rPr>
        <w:t xml:space="preserve"> 2018) is a more useful and focused mechanism for such community-wide issues.</w:t>
      </w:r>
    </w:p>
    <w:p w14:paraId="5C6F747D" w14:textId="77777777" w:rsidR="00BC7BE2" w:rsidRPr="00447680" w:rsidRDefault="00D31053" w:rsidP="00BC7BE2">
      <w:pPr>
        <w:spacing w:before="120" w:after="0" w:line="360" w:lineRule="auto"/>
        <w:jc w:val="both"/>
        <w:rPr>
          <w:rFonts w:ascii="Trebuchet MS" w:hAnsi="Trebuchet MS"/>
          <w:sz w:val="24"/>
          <w:szCs w:val="24"/>
        </w:rPr>
      </w:pPr>
      <w:r>
        <w:rPr>
          <w:rFonts w:ascii="Trebuchet MS" w:hAnsi="Trebuchet MS"/>
          <w:sz w:val="24"/>
          <w:szCs w:val="24"/>
        </w:rPr>
        <w:t xml:space="preserve">As long as such community-based committees exist, they ought to </w:t>
      </w:r>
      <w:r w:rsidR="00BC7BE2" w:rsidRPr="00007E3B">
        <w:rPr>
          <w:rFonts w:ascii="Trebuchet MS" w:hAnsi="Trebuchet MS"/>
          <w:sz w:val="24"/>
          <w:szCs w:val="24"/>
        </w:rPr>
        <w:t xml:space="preserve">report through the GPC to Council, where their voices would be heard on a </w:t>
      </w:r>
      <w:r w:rsidR="001F39EB">
        <w:rPr>
          <w:rFonts w:ascii="Trebuchet MS" w:hAnsi="Trebuchet MS"/>
          <w:sz w:val="24"/>
          <w:szCs w:val="24"/>
        </w:rPr>
        <w:t xml:space="preserve">more regular (meeting by meeting) </w:t>
      </w:r>
      <w:r w:rsidR="00BC7BE2" w:rsidRPr="00007E3B">
        <w:rPr>
          <w:rFonts w:ascii="Trebuchet MS" w:hAnsi="Trebuchet MS"/>
          <w:sz w:val="24"/>
          <w:szCs w:val="24"/>
        </w:rPr>
        <w:t>basis</w:t>
      </w:r>
      <w:r w:rsidR="001F39EB">
        <w:rPr>
          <w:rFonts w:ascii="Trebuchet MS" w:hAnsi="Trebuchet MS"/>
          <w:sz w:val="24"/>
          <w:szCs w:val="24"/>
        </w:rPr>
        <w:t xml:space="preserve">. As we noted in the draft report, </w:t>
      </w:r>
      <w:r w:rsidR="00003012">
        <w:rPr>
          <w:rFonts w:ascii="Trebuchet MS" w:hAnsi="Trebuchet MS"/>
          <w:sz w:val="24"/>
          <w:szCs w:val="24"/>
        </w:rPr>
        <w:t xml:space="preserve">Council might also hear from the larger public as to their views on specific matters related to the advisory committees </w:t>
      </w:r>
      <w:r w:rsidR="00003012" w:rsidRPr="00130D8E">
        <w:rPr>
          <w:rFonts w:ascii="Trebuchet MS" w:hAnsi="Trebuchet MS"/>
          <w:sz w:val="24"/>
          <w:szCs w:val="24"/>
        </w:rPr>
        <w:t>through</w:t>
      </w:r>
      <w:r w:rsidR="00003012">
        <w:rPr>
          <w:rFonts w:ascii="Trebuchet MS" w:hAnsi="Trebuchet MS"/>
          <w:sz w:val="24"/>
          <w:szCs w:val="24"/>
        </w:rPr>
        <w:t xml:space="preserve"> such a forum as a </w:t>
      </w:r>
      <w:r w:rsidR="00BC7BE2" w:rsidRPr="0033073D">
        <w:rPr>
          <w:rFonts w:ascii="Trebuchet MS" w:hAnsi="Trebuchet MS"/>
          <w:sz w:val="24"/>
          <w:szCs w:val="24"/>
        </w:rPr>
        <w:t>“community roundtable”</w:t>
      </w:r>
      <w:r w:rsidR="00BC7BE2">
        <w:rPr>
          <w:rFonts w:ascii="Trebuchet MS" w:hAnsi="Trebuchet MS"/>
          <w:sz w:val="24"/>
          <w:szCs w:val="24"/>
        </w:rPr>
        <w:t xml:space="preserve">. </w:t>
      </w:r>
      <w:r w:rsidR="002B493B">
        <w:rPr>
          <w:rFonts w:ascii="Trebuchet MS" w:hAnsi="Trebuchet MS"/>
          <w:sz w:val="24"/>
          <w:szCs w:val="24"/>
        </w:rPr>
        <w:t xml:space="preserve">If Council is determined to retain the present suite of public advisory committees then changes would need to be made to their type and frequency of reporting to Council if any ongoing relevance and value is expected. </w:t>
      </w:r>
    </w:p>
    <w:p w14:paraId="3AD4BF8B" w14:textId="77777777" w:rsidR="00BC7BE2" w:rsidRPr="00F1461F" w:rsidRDefault="00003012" w:rsidP="00BC7BE2">
      <w:pPr>
        <w:spacing w:before="120" w:after="0" w:line="360" w:lineRule="auto"/>
        <w:jc w:val="both"/>
        <w:rPr>
          <w:rFonts w:ascii="Trebuchet MS" w:hAnsi="Trebuchet MS"/>
          <w:sz w:val="24"/>
          <w:szCs w:val="24"/>
        </w:rPr>
      </w:pPr>
      <w:r>
        <w:rPr>
          <w:rFonts w:ascii="Trebuchet MS" w:hAnsi="Trebuchet MS"/>
          <w:sz w:val="24"/>
          <w:szCs w:val="24"/>
        </w:rPr>
        <w:t xml:space="preserve">We were advised that the mandate of the Active Transportation Committee is largely administrative in nature and while useful could fit readily within the role/purpose of the “technical advisory committees”. While we do not foresee the need for a Councillor to serve on this committee as any related governance/policy matter would be reported through to the GPC, this does not mean that the Mayor cannot appoint a Councillor to a liaison role with the committee. </w:t>
      </w:r>
      <w:r w:rsidR="002B493B">
        <w:rPr>
          <w:rFonts w:ascii="Trebuchet MS" w:hAnsi="Trebuchet MS"/>
          <w:sz w:val="24"/>
          <w:szCs w:val="24"/>
        </w:rPr>
        <w:t xml:space="preserve"> While this placement might have appeared to some to have relegated the importance of the ATC, that was not the intent. It was to properly place committees which are following Council policy and which are focused on ensuring effective implementation by the administration. </w:t>
      </w:r>
    </w:p>
    <w:p w14:paraId="0EC51310" w14:textId="77777777" w:rsidR="00BC7BE2" w:rsidRPr="0033073D" w:rsidRDefault="00743E83" w:rsidP="00743E83">
      <w:pPr>
        <w:pStyle w:val="Style2"/>
        <w:spacing w:before="120"/>
        <w:ind w:left="720"/>
      </w:pPr>
      <w:bookmarkStart w:id="103" w:name="_Toc525469320"/>
      <w:r>
        <w:t>16.5</w:t>
      </w:r>
      <w:r w:rsidR="00BC7BE2">
        <w:tab/>
      </w:r>
      <w:r w:rsidR="00BC7BE2" w:rsidRPr="0033073D">
        <w:t>Technical Advisory Committees</w:t>
      </w:r>
      <w:bookmarkEnd w:id="103"/>
    </w:p>
    <w:p w14:paraId="3978FEF1" w14:textId="77777777" w:rsidR="00BC7BE2" w:rsidRPr="00F1461F" w:rsidRDefault="00BC7BE2" w:rsidP="00BC7BE2">
      <w:pPr>
        <w:spacing w:before="120" w:after="0" w:line="360" w:lineRule="auto"/>
        <w:jc w:val="both"/>
        <w:rPr>
          <w:rFonts w:ascii="Trebuchet MS" w:hAnsi="Trebuchet MS"/>
          <w:sz w:val="24"/>
          <w:szCs w:val="24"/>
        </w:rPr>
      </w:pPr>
      <w:r w:rsidRPr="00447680">
        <w:rPr>
          <w:rFonts w:ascii="Trebuchet MS" w:hAnsi="Trebuchet MS"/>
          <w:sz w:val="24"/>
          <w:szCs w:val="24"/>
        </w:rPr>
        <w:t xml:space="preserve">Technical Advisory Committees are those which are focused on a particular administrative function and one which is likely already the subject of a Council policy. </w:t>
      </w:r>
      <w:r w:rsidR="00920128">
        <w:rPr>
          <w:rFonts w:ascii="Trebuchet MS" w:hAnsi="Trebuchet MS"/>
          <w:sz w:val="24"/>
          <w:szCs w:val="24"/>
        </w:rPr>
        <w:t xml:space="preserve">While there may be some policy-related discussions, the focus (as we understand it) is on the more administrative and technical aspects. </w:t>
      </w:r>
      <w:r w:rsidR="00491FFD" w:rsidRPr="00F1461F">
        <w:rPr>
          <w:rFonts w:ascii="Trebuchet MS" w:hAnsi="Trebuchet MS"/>
          <w:sz w:val="24"/>
          <w:szCs w:val="24"/>
        </w:rPr>
        <w:t xml:space="preserve">Their </w:t>
      </w:r>
      <w:r w:rsidR="00491FFD">
        <w:rPr>
          <w:rFonts w:ascii="Trebuchet MS" w:hAnsi="Trebuchet MS"/>
          <w:sz w:val="24"/>
          <w:szCs w:val="24"/>
        </w:rPr>
        <w:t xml:space="preserve">discussions and deliberations provide some </w:t>
      </w:r>
      <w:r w:rsidR="00491FFD" w:rsidRPr="00F1461F">
        <w:rPr>
          <w:rFonts w:ascii="Trebuchet MS" w:hAnsi="Trebuchet MS"/>
          <w:sz w:val="24"/>
          <w:szCs w:val="24"/>
        </w:rPr>
        <w:t xml:space="preserve">value </w:t>
      </w:r>
      <w:r w:rsidR="00491FFD">
        <w:rPr>
          <w:rFonts w:ascii="Trebuchet MS" w:hAnsi="Trebuchet MS"/>
          <w:sz w:val="24"/>
          <w:szCs w:val="24"/>
        </w:rPr>
        <w:t xml:space="preserve">which appears to be </w:t>
      </w:r>
      <w:r w:rsidR="00491FFD" w:rsidRPr="00F1461F">
        <w:rPr>
          <w:rFonts w:ascii="Trebuchet MS" w:hAnsi="Trebuchet MS"/>
          <w:sz w:val="24"/>
          <w:szCs w:val="24"/>
        </w:rPr>
        <w:t xml:space="preserve">more core to the work of City management. </w:t>
      </w:r>
      <w:r w:rsidR="00B56BED">
        <w:rPr>
          <w:rFonts w:ascii="Trebuchet MS" w:hAnsi="Trebuchet MS"/>
          <w:sz w:val="24"/>
          <w:szCs w:val="24"/>
        </w:rPr>
        <w:t>In the proposed model, t</w:t>
      </w:r>
      <w:r w:rsidRPr="00F1461F">
        <w:rPr>
          <w:rFonts w:ascii="Trebuchet MS" w:hAnsi="Trebuchet MS"/>
          <w:sz w:val="24"/>
          <w:szCs w:val="24"/>
        </w:rPr>
        <w:t xml:space="preserve">hese committees would be heard </w:t>
      </w:r>
      <w:r w:rsidR="00B56BED">
        <w:rPr>
          <w:rFonts w:ascii="Trebuchet MS" w:hAnsi="Trebuchet MS"/>
          <w:sz w:val="24"/>
          <w:szCs w:val="24"/>
        </w:rPr>
        <w:t xml:space="preserve">individually </w:t>
      </w:r>
      <w:r w:rsidRPr="00F1461F">
        <w:rPr>
          <w:rFonts w:ascii="Trebuchet MS" w:hAnsi="Trebuchet MS"/>
          <w:sz w:val="24"/>
          <w:szCs w:val="24"/>
        </w:rPr>
        <w:t xml:space="preserve">through the GPC as a forum and would be expected to report </w:t>
      </w:r>
      <w:r w:rsidR="00491FFD">
        <w:rPr>
          <w:rFonts w:ascii="Trebuchet MS" w:hAnsi="Trebuchet MS"/>
          <w:sz w:val="24"/>
          <w:szCs w:val="24"/>
        </w:rPr>
        <w:t xml:space="preserve">at least </w:t>
      </w:r>
      <w:r w:rsidRPr="00F1461F">
        <w:rPr>
          <w:rFonts w:ascii="Trebuchet MS" w:hAnsi="Trebuchet MS"/>
          <w:sz w:val="24"/>
          <w:szCs w:val="24"/>
        </w:rPr>
        <w:t xml:space="preserve">once annually. </w:t>
      </w:r>
      <w:r w:rsidR="00491FFD">
        <w:rPr>
          <w:rFonts w:ascii="Trebuchet MS" w:hAnsi="Trebuchet MS"/>
          <w:sz w:val="24"/>
          <w:szCs w:val="24"/>
        </w:rPr>
        <w:t xml:space="preserve">Thus, these reports should be circulated through the CAO for an administrative review prior to being considered by the GPC. </w:t>
      </w:r>
      <w:r w:rsidRPr="00F1461F">
        <w:rPr>
          <w:rFonts w:ascii="Trebuchet MS" w:hAnsi="Trebuchet MS"/>
          <w:sz w:val="24"/>
          <w:szCs w:val="24"/>
        </w:rPr>
        <w:t xml:space="preserve">These TAC are </w:t>
      </w:r>
      <w:r>
        <w:rPr>
          <w:rFonts w:ascii="Trebuchet MS" w:hAnsi="Trebuchet MS"/>
          <w:sz w:val="24"/>
          <w:szCs w:val="24"/>
        </w:rPr>
        <w:t xml:space="preserve">recommended as </w:t>
      </w:r>
      <w:r w:rsidRPr="00F1461F">
        <w:rPr>
          <w:rFonts w:ascii="Trebuchet MS" w:hAnsi="Trebuchet MS"/>
          <w:sz w:val="24"/>
          <w:szCs w:val="24"/>
        </w:rPr>
        <w:t>the:</w:t>
      </w:r>
    </w:p>
    <w:p w14:paraId="71D92AE1" w14:textId="77777777" w:rsidR="00BC7BE2" w:rsidRPr="00F1461F" w:rsidRDefault="00BC7BE2" w:rsidP="00BC7BE2">
      <w:pPr>
        <w:pStyle w:val="ListParagraph"/>
        <w:numPr>
          <w:ilvl w:val="1"/>
          <w:numId w:val="76"/>
        </w:numPr>
        <w:spacing w:before="120" w:after="0" w:line="360" w:lineRule="auto"/>
        <w:jc w:val="both"/>
        <w:rPr>
          <w:rFonts w:ascii="Trebuchet MS" w:hAnsi="Trebuchet MS"/>
          <w:sz w:val="24"/>
          <w:szCs w:val="24"/>
        </w:rPr>
      </w:pPr>
      <w:r w:rsidRPr="00F1461F">
        <w:rPr>
          <w:rFonts w:ascii="Trebuchet MS" w:hAnsi="Trebuchet MS"/>
          <w:sz w:val="24"/>
          <w:szCs w:val="24"/>
        </w:rPr>
        <w:t>Advisory Design Panel</w:t>
      </w:r>
    </w:p>
    <w:p w14:paraId="334EF6F2" w14:textId="77777777" w:rsidR="001F39EB" w:rsidRDefault="00BC7BE2" w:rsidP="00BC7BE2">
      <w:pPr>
        <w:pStyle w:val="ListParagraph"/>
        <w:numPr>
          <w:ilvl w:val="1"/>
          <w:numId w:val="76"/>
        </w:numPr>
        <w:spacing w:before="120" w:after="0" w:line="360" w:lineRule="auto"/>
        <w:jc w:val="both"/>
        <w:rPr>
          <w:rFonts w:ascii="Trebuchet MS" w:hAnsi="Trebuchet MS"/>
          <w:sz w:val="24"/>
          <w:szCs w:val="24"/>
        </w:rPr>
      </w:pPr>
      <w:r w:rsidRPr="00F1461F">
        <w:rPr>
          <w:rFonts w:ascii="Trebuchet MS" w:hAnsi="Trebuchet MS"/>
          <w:sz w:val="24"/>
          <w:szCs w:val="24"/>
        </w:rPr>
        <w:t>Municipal Advisory Committee on Accessibility &amp; Inclusiveness</w:t>
      </w:r>
    </w:p>
    <w:p w14:paraId="77646978" w14:textId="77777777" w:rsidR="00BC7BE2" w:rsidRPr="00555B8A" w:rsidRDefault="001F39EB" w:rsidP="001F39EB">
      <w:pPr>
        <w:pStyle w:val="ListParagraph"/>
        <w:numPr>
          <w:ilvl w:val="1"/>
          <w:numId w:val="76"/>
        </w:numPr>
        <w:spacing w:before="120" w:after="0" w:line="360" w:lineRule="auto"/>
        <w:jc w:val="both"/>
        <w:rPr>
          <w:rFonts w:ascii="Trebuchet MS" w:hAnsi="Trebuchet MS"/>
          <w:sz w:val="24"/>
          <w:szCs w:val="24"/>
        </w:rPr>
      </w:pPr>
      <w:r w:rsidRPr="00F1461F">
        <w:rPr>
          <w:rFonts w:ascii="Trebuchet MS" w:hAnsi="Trebuchet MS"/>
          <w:sz w:val="24"/>
          <w:szCs w:val="24"/>
        </w:rPr>
        <w:t>Active Transportation Public Advisory Committee</w:t>
      </w:r>
      <w:r>
        <w:rPr>
          <w:rFonts w:ascii="Trebuchet MS" w:hAnsi="Trebuchet MS"/>
          <w:sz w:val="24"/>
          <w:szCs w:val="24"/>
        </w:rPr>
        <w:t>.</w:t>
      </w:r>
      <w:r w:rsidR="00BC7BE2" w:rsidRPr="00555B8A">
        <w:rPr>
          <w:rFonts w:ascii="Trebuchet MS" w:hAnsi="Trebuchet MS"/>
          <w:sz w:val="24"/>
          <w:szCs w:val="24"/>
        </w:rPr>
        <w:t>.</w:t>
      </w:r>
    </w:p>
    <w:p w14:paraId="622F0C57" w14:textId="77777777" w:rsidR="00BC7BE2" w:rsidRPr="0033073D" w:rsidRDefault="00743E83" w:rsidP="00743E83">
      <w:pPr>
        <w:pStyle w:val="Style2"/>
        <w:spacing w:before="120"/>
        <w:ind w:left="720"/>
      </w:pPr>
      <w:bookmarkStart w:id="104" w:name="_Toc525469321"/>
      <w:r>
        <w:t>16.6</w:t>
      </w:r>
      <w:r>
        <w:tab/>
      </w:r>
      <w:r w:rsidR="00BC7BE2" w:rsidRPr="0033073D">
        <w:t>Roundtables</w:t>
      </w:r>
      <w:bookmarkEnd w:id="104"/>
    </w:p>
    <w:p w14:paraId="41F9473D" w14:textId="77777777" w:rsidR="00BC7BE2" w:rsidRPr="00F1461F" w:rsidRDefault="00BC7BE2" w:rsidP="00BC7BE2">
      <w:pPr>
        <w:spacing w:before="120" w:after="0" w:line="360" w:lineRule="auto"/>
        <w:jc w:val="both"/>
        <w:rPr>
          <w:rFonts w:ascii="Trebuchet MS" w:hAnsi="Trebuchet MS"/>
          <w:sz w:val="24"/>
          <w:szCs w:val="24"/>
        </w:rPr>
      </w:pPr>
      <w:r w:rsidRPr="00447680">
        <w:rPr>
          <w:rFonts w:ascii="Trebuchet MS" w:hAnsi="Trebuchet MS"/>
          <w:sz w:val="24"/>
          <w:szCs w:val="24"/>
        </w:rPr>
        <w:t>A fif</w:t>
      </w:r>
      <w:r w:rsidRPr="00F1461F">
        <w:rPr>
          <w:rFonts w:ascii="Trebuchet MS" w:hAnsi="Trebuchet MS"/>
          <w:sz w:val="24"/>
          <w:szCs w:val="24"/>
        </w:rPr>
        <w:t xml:space="preserve">th potential mechanism for providing input to Council and one which has been utilized previously to good effect are the “community roundtables”. This informal structure utilizes assemblies of interested citizens on an </w:t>
      </w:r>
      <w:r w:rsidR="00BB5EBC">
        <w:rPr>
          <w:rFonts w:ascii="Trebuchet MS" w:hAnsi="Trebuchet MS"/>
          <w:sz w:val="24"/>
          <w:szCs w:val="24"/>
        </w:rPr>
        <w:t>“</w:t>
      </w:r>
      <w:r w:rsidRPr="00F1461F">
        <w:rPr>
          <w:rFonts w:ascii="Trebuchet MS" w:hAnsi="Trebuchet MS"/>
          <w:sz w:val="24"/>
          <w:szCs w:val="24"/>
        </w:rPr>
        <w:t>as needed</w:t>
      </w:r>
      <w:r w:rsidR="00BB5EBC">
        <w:rPr>
          <w:rFonts w:ascii="Trebuchet MS" w:hAnsi="Trebuchet MS"/>
          <w:sz w:val="24"/>
          <w:szCs w:val="24"/>
        </w:rPr>
        <w:t>”</w:t>
      </w:r>
      <w:r w:rsidRPr="00F1461F">
        <w:rPr>
          <w:rFonts w:ascii="Trebuchet MS" w:hAnsi="Trebuchet MS"/>
          <w:sz w:val="24"/>
          <w:szCs w:val="24"/>
        </w:rPr>
        <w:t xml:space="preserve"> basis to discuss the issues pertaining to a significant community issue. </w:t>
      </w:r>
      <w:r>
        <w:rPr>
          <w:rFonts w:ascii="Trebuchet MS" w:hAnsi="Trebuchet MS"/>
          <w:sz w:val="24"/>
          <w:szCs w:val="24"/>
        </w:rPr>
        <w:t>T</w:t>
      </w:r>
      <w:r w:rsidRPr="00F1461F">
        <w:rPr>
          <w:rFonts w:ascii="Trebuchet MS" w:hAnsi="Trebuchet MS"/>
          <w:sz w:val="24"/>
          <w:szCs w:val="24"/>
        </w:rPr>
        <w:t>he “roundtable” concept has the advantage of being short term and focused without the necessity of ongoing meetings and staffing to support another structure. The principal disadvantage if used alone is that a Roundtable by its very nature does not capture all of the key issues facing a Council and thus a number of other unrelated issues would likely fall by the wayside. The potential, however, to explore one significant issue in depth and recommend a policy position forward to Council makes this a very attractive mechanism.</w:t>
      </w:r>
    </w:p>
    <w:p w14:paraId="132EBCA4" w14:textId="77777777" w:rsidR="00BC7BE2" w:rsidRPr="0033073D" w:rsidRDefault="00743E83" w:rsidP="00743E83">
      <w:pPr>
        <w:pStyle w:val="Style2"/>
        <w:spacing w:before="120"/>
        <w:ind w:left="720"/>
      </w:pPr>
      <w:bookmarkStart w:id="105" w:name="_Toc525469322"/>
      <w:r>
        <w:t>16.7</w:t>
      </w:r>
      <w:r w:rsidR="00BC7BE2" w:rsidRPr="0033073D">
        <w:tab/>
        <w:t>Task Forces</w:t>
      </w:r>
      <w:bookmarkEnd w:id="105"/>
    </w:p>
    <w:p w14:paraId="03078C04" w14:textId="77777777" w:rsidR="00BC7BE2" w:rsidRDefault="00BC7BE2" w:rsidP="00BC7BE2">
      <w:pPr>
        <w:spacing w:before="120" w:after="0" w:line="360" w:lineRule="auto"/>
        <w:jc w:val="both"/>
        <w:rPr>
          <w:rFonts w:ascii="Trebuchet MS" w:hAnsi="Trebuchet MS"/>
          <w:sz w:val="24"/>
          <w:szCs w:val="24"/>
        </w:rPr>
      </w:pPr>
      <w:r w:rsidRPr="00447680">
        <w:rPr>
          <w:rFonts w:ascii="Trebuchet MS" w:hAnsi="Trebuchet MS"/>
          <w:sz w:val="24"/>
          <w:szCs w:val="24"/>
        </w:rPr>
        <w:t>Council may, from time to time during the course of a term, identify an issue of substance which has a fairly narrow focus (unlike a Roundtable) and whi</w:t>
      </w:r>
      <w:r w:rsidRPr="00F1461F">
        <w:rPr>
          <w:rFonts w:ascii="Trebuchet MS" w:hAnsi="Trebuchet MS"/>
          <w:sz w:val="24"/>
          <w:szCs w:val="24"/>
        </w:rPr>
        <w:t>ch is time-sensitive</w:t>
      </w:r>
      <w:r>
        <w:rPr>
          <w:rFonts w:ascii="Trebuchet MS" w:hAnsi="Trebuchet MS"/>
          <w:sz w:val="24"/>
          <w:szCs w:val="24"/>
        </w:rPr>
        <w:t xml:space="preserve"> (i.e. will be completed within say 90 days)</w:t>
      </w:r>
      <w:r w:rsidRPr="00F1461F">
        <w:rPr>
          <w:rFonts w:ascii="Trebuchet MS" w:hAnsi="Trebuchet MS"/>
          <w:sz w:val="24"/>
          <w:szCs w:val="24"/>
        </w:rPr>
        <w:t xml:space="preserve">. In such an instance, Council could structure a “task force” of a small, select group of citizens to review the issue (likely supported by relevant staff) and provide a report to Council by a certain date. The key to this mechanism (and likely to all) is the need to create particular terms of reference to guide the task force to ensure that what Council is looking for actually gets addressed. </w:t>
      </w:r>
    </w:p>
    <w:p w14:paraId="53931DEA" w14:textId="77777777" w:rsidR="00D73860" w:rsidRPr="00CE7E8B" w:rsidRDefault="00D73860" w:rsidP="00BC7BE2">
      <w:pPr>
        <w:spacing w:before="120" w:after="0" w:line="360" w:lineRule="auto"/>
        <w:jc w:val="both"/>
        <w:rPr>
          <w:rFonts w:ascii="Trebuchet MS" w:hAnsi="Trebuchet MS"/>
          <w:b/>
          <w:sz w:val="24"/>
          <w:szCs w:val="24"/>
        </w:rPr>
      </w:pPr>
      <w:r w:rsidRPr="00CE7E8B">
        <w:rPr>
          <w:rFonts w:ascii="Trebuchet MS" w:hAnsi="Trebuchet MS"/>
          <w:b/>
          <w:sz w:val="24"/>
          <w:szCs w:val="24"/>
        </w:rPr>
        <w:tab/>
        <w:t>16.8</w:t>
      </w:r>
      <w:r w:rsidRPr="00CE7E8B">
        <w:rPr>
          <w:rFonts w:ascii="Trebuchet MS" w:hAnsi="Trebuchet MS"/>
          <w:b/>
          <w:sz w:val="24"/>
          <w:szCs w:val="24"/>
        </w:rPr>
        <w:tab/>
        <w:t>External ABCs</w:t>
      </w:r>
    </w:p>
    <w:p w14:paraId="4DEF7725" w14:textId="77777777" w:rsidR="00D73860" w:rsidRPr="00F1461F" w:rsidRDefault="00D73860" w:rsidP="00BC7BE2">
      <w:pPr>
        <w:spacing w:before="120" w:after="0" w:line="360" w:lineRule="auto"/>
        <w:jc w:val="both"/>
        <w:rPr>
          <w:rFonts w:ascii="Trebuchet MS" w:hAnsi="Trebuchet MS"/>
          <w:sz w:val="24"/>
          <w:szCs w:val="24"/>
        </w:rPr>
      </w:pPr>
      <w:r>
        <w:rPr>
          <w:rFonts w:ascii="Trebuchet MS" w:hAnsi="Trebuchet MS"/>
          <w:sz w:val="24"/>
          <w:szCs w:val="24"/>
        </w:rPr>
        <w:t xml:space="preserve">Pitt Meadows Council is asked to make appointments of one or more of its members to a variety of external agencies, boards and committees. These are identified in Appendix A and are largely regional in nature e.g. Fraser Valley Regional Library Board. </w:t>
      </w:r>
      <w:r w:rsidR="008231BC">
        <w:rPr>
          <w:rFonts w:ascii="Trebuchet MS" w:hAnsi="Trebuchet MS"/>
          <w:sz w:val="24"/>
          <w:szCs w:val="24"/>
        </w:rPr>
        <w:t xml:space="preserve">Their meeting minutes ought to be routed through the office of the Corporate Officer who will ensure that these </w:t>
      </w:r>
      <w:r w:rsidR="00B56BED">
        <w:rPr>
          <w:rFonts w:ascii="Trebuchet MS" w:hAnsi="Trebuchet MS"/>
          <w:sz w:val="24"/>
          <w:szCs w:val="24"/>
        </w:rPr>
        <w:t xml:space="preserve">or </w:t>
      </w:r>
      <w:r w:rsidR="008231BC">
        <w:rPr>
          <w:rFonts w:ascii="Trebuchet MS" w:hAnsi="Trebuchet MS"/>
          <w:sz w:val="24"/>
          <w:szCs w:val="24"/>
        </w:rPr>
        <w:t xml:space="preserve"> a summary thereof are brought to the attention of Council on a timely basis. </w:t>
      </w:r>
    </w:p>
    <w:p w14:paraId="76BAAED0" w14:textId="77777777" w:rsidR="002352DE" w:rsidRPr="0033073D" w:rsidRDefault="00126D52" w:rsidP="005E3C3D">
      <w:pPr>
        <w:pStyle w:val="Style1"/>
      </w:pPr>
      <w:bookmarkStart w:id="106" w:name="_Toc518840477"/>
      <w:bookmarkStart w:id="107" w:name="_Toc525469323"/>
      <w:r w:rsidRPr="00F1461F">
        <w:t>1</w:t>
      </w:r>
      <w:r w:rsidR="007B3735">
        <w:t>7</w:t>
      </w:r>
      <w:r w:rsidRPr="0033073D">
        <w:t>.0</w:t>
      </w:r>
      <w:r w:rsidRPr="0033073D">
        <w:tab/>
      </w:r>
      <w:r w:rsidR="002352DE" w:rsidRPr="0033073D">
        <w:t>Key Support Roles</w:t>
      </w:r>
      <w:bookmarkEnd w:id="106"/>
      <w:bookmarkEnd w:id="107"/>
    </w:p>
    <w:p w14:paraId="72D162BC" w14:textId="77777777" w:rsidR="004D5AE8" w:rsidRPr="00447680" w:rsidRDefault="00392EFD" w:rsidP="005E3C3D">
      <w:pPr>
        <w:pStyle w:val="Style2"/>
        <w:ind w:left="720"/>
      </w:pPr>
      <w:bookmarkStart w:id="108" w:name="_Toc518840478"/>
      <w:bookmarkStart w:id="109" w:name="_Toc525469324"/>
      <w:r w:rsidRPr="0033073D">
        <w:rPr>
          <w:lang w:eastAsia="en-CA"/>
        </w:rPr>
        <w:t>1</w:t>
      </w:r>
      <w:r w:rsidR="007B3735">
        <w:rPr>
          <w:lang w:eastAsia="en-CA"/>
        </w:rPr>
        <w:t>7</w:t>
      </w:r>
      <w:r w:rsidRPr="0033073D">
        <w:rPr>
          <w:lang w:eastAsia="en-CA"/>
        </w:rPr>
        <w:t>.1</w:t>
      </w:r>
      <w:r w:rsidRPr="0033073D">
        <w:rPr>
          <w:lang w:eastAsia="en-CA"/>
        </w:rPr>
        <w:tab/>
      </w:r>
      <w:r w:rsidR="004D5AE8" w:rsidRPr="00447680">
        <w:rPr>
          <w:lang w:eastAsia="en-CA"/>
        </w:rPr>
        <w:t>Role and Impact of the Chief Administrative Officer</w:t>
      </w:r>
      <w:bookmarkEnd w:id="108"/>
      <w:bookmarkEnd w:id="109"/>
    </w:p>
    <w:p w14:paraId="65C5CC31" w14:textId="77777777" w:rsidR="004D5AE8" w:rsidRPr="00F1461F" w:rsidRDefault="004D5AE8" w:rsidP="004D5AE8">
      <w:pPr>
        <w:spacing w:after="0" w:line="360" w:lineRule="auto"/>
        <w:jc w:val="both"/>
        <w:rPr>
          <w:rFonts w:ascii="Trebuchet MS" w:hAnsi="Trebuchet MS" w:cs="Tahoma"/>
          <w:sz w:val="24"/>
        </w:rPr>
      </w:pPr>
      <w:r w:rsidRPr="00F1461F">
        <w:rPr>
          <w:rFonts w:ascii="Trebuchet MS" w:hAnsi="Trebuchet MS"/>
          <w:sz w:val="24"/>
          <w:szCs w:val="24"/>
        </w:rPr>
        <w:t xml:space="preserve">As in all administrative matters being recommended to Council, we view the CAO as a core element in this discussion. He is regarded as Council’s chief policy advisor and for that reason his advice should be sought on any matter being forwarded to Council for its consideration. </w:t>
      </w:r>
      <w:r w:rsidRPr="00F1461F">
        <w:rPr>
          <w:rFonts w:ascii="Trebuchet MS" w:hAnsi="Trebuchet MS" w:cs="Tahoma"/>
          <w:sz w:val="24"/>
        </w:rPr>
        <w:t>The principal advisor to Council and the Governance &amp; Priorities Committee is the CAO. Whether or not other management (or other staff</w:t>
      </w:r>
      <w:r w:rsidR="00CA571D">
        <w:rPr>
          <w:rFonts w:ascii="Trebuchet MS" w:hAnsi="Trebuchet MS" w:cs="Tahoma"/>
          <w:sz w:val="24"/>
        </w:rPr>
        <w:t xml:space="preserve"> other than the corporate officer</w:t>
      </w:r>
      <w:r w:rsidRPr="00F1461F">
        <w:rPr>
          <w:rFonts w:ascii="Trebuchet MS" w:hAnsi="Trebuchet MS" w:cs="Tahoma"/>
          <w:sz w:val="24"/>
        </w:rPr>
        <w:t xml:space="preserve">) is in attendance is the prerogative of the CAO. </w:t>
      </w:r>
    </w:p>
    <w:p w14:paraId="7037646A" w14:textId="77777777" w:rsidR="004D5AE8" w:rsidRPr="00F1461F" w:rsidRDefault="004D5AE8" w:rsidP="004D5AE8">
      <w:pPr>
        <w:pStyle w:val="NormailGBC"/>
        <w:spacing w:before="0" w:after="0" w:line="360" w:lineRule="auto"/>
        <w:rPr>
          <w:rFonts w:ascii="Trebuchet MS" w:hAnsi="Trebuchet MS" w:cs="Tahoma"/>
          <w:sz w:val="24"/>
        </w:rPr>
      </w:pPr>
      <w:r w:rsidRPr="00F1461F">
        <w:rPr>
          <w:rFonts w:ascii="Trebuchet MS" w:hAnsi="Trebuchet MS" w:cs="Tahoma"/>
          <w:sz w:val="24"/>
        </w:rPr>
        <w:t xml:space="preserve">The primary role of the CAO as always is to act as the policy advisor to Council and to ensure that Council has access to well-rounded information that adds to </w:t>
      </w:r>
      <w:r w:rsidR="00B467A8">
        <w:rPr>
          <w:rFonts w:ascii="Trebuchet MS" w:hAnsi="Trebuchet MS" w:cs="Tahoma"/>
          <w:sz w:val="24"/>
        </w:rPr>
        <w:t xml:space="preserve">its </w:t>
      </w:r>
      <w:r w:rsidR="00B467A8" w:rsidRPr="00F1461F">
        <w:rPr>
          <w:rFonts w:ascii="Trebuchet MS" w:hAnsi="Trebuchet MS" w:cs="Tahoma"/>
          <w:sz w:val="24"/>
        </w:rPr>
        <w:t>understanding</w:t>
      </w:r>
      <w:r w:rsidRPr="00F1461F">
        <w:rPr>
          <w:rFonts w:ascii="Trebuchet MS" w:hAnsi="Trebuchet MS" w:cs="Tahoma"/>
          <w:sz w:val="24"/>
        </w:rPr>
        <w:t xml:space="preserve"> of the issues. During a GPC meeting, the CAO should be engaged frequently by Council in terms of responding to questions or by directing the questions of the Councillors to other appropriate members of his administration. </w:t>
      </w:r>
    </w:p>
    <w:p w14:paraId="181436F0" w14:textId="77777777" w:rsidR="004D5AE8" w:rsidRDefault="004D5AE8" w:rsidP="004D5AE8">
      <w:pPr>
        <w:pStyle w:val="NormailGBC"/>
        <w:spacing w:before="0" w:after="0" w:line="360" w:lineRule="auto"/>
        <w:rPr>
          <w:rFonts w:ascii="Trebuchet MS" w:hAnsi="Trebuchet MS" w:cs="Tahoma"/>
          <w:sz w:val="24"/>
        </w:rPr>
      </w:pPr>
      <w:r w:rsidRPr="00F1461F">
        <w:rPr>
          <w:rFonts w:ascii="Trebuchet MS" w:hAnsi="Trebuchet MS" w:cs="Tahoma"/>
          <w:sz w:val="24"/>
        </w:rPr>
        <w:t>When a topic is opened by the Mayor to the table (i.e. to the rest of Council in attendance) for its discussion, the best approach would be for the Mayor to ask the CAO if he had any additional or new information to add prior to opening the floor to members of Council (or even to the public). The CAO may then re-direct the question to the senior staff member most impacted by the topic or under whose jurisdiction the topic fits. Providing that it is always deemed acceptable for the CAO to intervene in an administrative presentation, once he has deferred in his initial remarks to a department head, the members of Council should be permitted to continue their questions to that individual. (This is a departure from the protocol at a regular meeting of Council where members should be asked to direct all questions of administration to the CAO).</w:t>
      </w:r>
    </w:p>
    <w:p w14:paraId="5A8C558D" w14:textId="77777777" w:rsidR="007B2CA1" w:rsidRPr="00143493" w:rsidRDefault="007B2CA1" w:rsidP="005E3C3D">
      <w:pPr>
        <w:pStyle w:val="Style2"/>
        <w:ind w:left="720"/>
      </w:pPr>
      <w:bookmarkStart w:id="110" w:name="_Toc518840479"/>
      <w:bookmarkStart w:id="111" w:name="_Toc525469325"/>
      <w:r w:rsidRPr="00143493">
        <w:t>1</w:t>
      </w:r>
      <w:r w:rsidR="007B3735">
        <w:t>7</w:t>
      </w:r>
      <w:r w:rsidRPr="00143493">
        <w:t>.2</w:t>
      </w:r>
      <w:r w:rsidRPr="00143493">
        <w:tab/>
        <w:t>Role of Senior Management</w:t>
      </w:r>
      <w:bookmarkEnd w:id="110"/>
      <w:bookmarkEnd w:id="111"/>
    </w:p>
    <w:p w14:paraId="54BADD2F" w14:textId="77777777" w:rsidR="007B2CA1" w:rsidRPr="00143493" w:rsidRDefault="007B2CA1" w:rsidP="007B2CA1">
      <w:pPr>
        <w:spacing w:after="0" w:line="360" w:lineRule="auto"/>
        <w:jc w:val="both"/>
        <w:rPr>
          <w:rFonts w:ascii="Trebuchet MS" w:hAnsi="Trebuchet MS"/>
          <w:sz w:val="24"/>
          <w:szCs w:val="24"/>
        </w:rPr>
      </w:pPr>
      <w:r w:rsidRPr="00143493">
        <w:rPr>
          <w:rFonts w:ascii="Trebuchet MS" w:hAnsi="Trebuchet MS"/>
          <w:sz w:val="24"/>
          <w:szCs w:val="24"/>
        </w:rPr>
        <w:t xml:space="preserve">One of the impacts of any system of governance is the work required by and expected of the senior management group, known locally as CLT (Corporate Leadership Team). The members of the CLT are the City’s most senior and experienced employees with applicable academic backgrounds which justify their membership in such a group. As a team, the CLT has an important series of roles to play, not the least of which is its advisory role to Council. Each report destined for Council’s agenda is required to pass the desks of this group with these managers expected to place their comments and approval on each item before Council members review and determine the fate of these matters. Thus, while Council decides, CLT advises. </w:t>
      </w:r>
    </w:p>
    <w:p w14:paraId="1FC4418C" w14:textId="77777777" w:rsidR="007B2CA1" w:rsidRPr="00143493" w:rsidRDefault="007B2CA1" w:rsidP="007B2CA1">
      <w:pPr>
        <w:spacing w:after="0" w:line="360" w:lineRule="auto"/>
        <w:jc w:val="both"/>
        <w:rPr>
          <w:rFonts w:ascii="Trebuchet MS" w:hAnsi="Trebuchet MS"/>
          <w:sz w:val="24"/>
          <w:szCs w:val="24"/>
        </w:rPr>
      </w:pPr>
      <w:r w:rsidRPr="00143493">
        <w:rPr>
          <w:rFonts w:ascii="Trebuchet MS" w:hAnsi="Trebuchet MS"/>
          <w:sz w:val="24"/>
          <w:szCs w:val="24"/>
        </w:rPr>
        <w:t>We point this out as the use of their time is valued and their presence is expected wherever Council is reviewing agenda matters and rendering decisions (i.e. at meetings of GPC and Council). As such, their availability to serve as advisors to any ongoing public advisory committees will be limited. Those asked to serve in an advisory role (for whatever limited time) to such committees need to be those who report to the CLT and for whom such experience would be invaluable as they progress in their careers.</w:t>
      </w:r>
    </w:p>
    <w:p w14:paraId="471359CC" w14:textId="77777777" w:rsidR="007B2CA1" w:rsidRPr="00143493" w:rsidRDefault="007B2CA1" w:rsidP="007B2CA1">
      <w:pPr>
        <w:spacing w:after="0" w:line="360" w:lineRule="auto"/>
        <w:jc w:val="both"/>
        <w:rPr>
          <w:rFonts w:ascii="Trebuchet MS" w:hAnsi="Trebuchet MS"/>
          <w:sz w:val="24"/>
          <w:szCs w:val="24"/>
        </w:rPr>
      </w:pPr>
      <w:r w:rsidRPr="00143493">
        <w:rPr>
          <w:rFonts w:ascii="Trebuchet MS" w:hAnsi="Trebuchet MS"/>
          <w:sz w:val="24"/>
          <w:szCs w:val="24"/>
        </w:rPr>
        <w:t xml:space="preserve">This is not to suggest that CLT members will not be directly involved in the advisory processes to Council. The alternatives as designed will require the advice and likely presence of senior management in any reporting to Council by external mechanisms. Thus, each of the </w:t>
      </w:r>
      <w:r w:rsidR="00B467A8" w:rsidRPr="00143493">
        <w:rPr>
          <w:rFonts w:ascii="Trebuchet MS" w:hAnsi="Trebuchet MS"/>
          <w:sz w:val="24"/>
          <w:szCs w:val="24"/>
        </w:rPr>
        <w:t>f</w:t>
      </w:r>
      <w:r w:rsidR="00B467A8">
        <w:rPr>
          <w:rFonts w:ascii="Trebuchet MS" w:hAnsi="Trebuchet MS"/>
          <w:sz w:val="24"/>
          <w:szCs w:val="24"/>
        </w:rPr>
        <w:t xml:space="preserve">ive </w:t>
      </w:r>
      <w:r w:rsidR="00B467A8" w:rsidRPr="00143493">
        <w:rPr>
          <w:rFonts w:ascii="Trebuchet MS" w:hAnsi="Trebuchet MS"/>
          <w:sz w:val="24"/>
          <w:szCs w:val="24"/>
        </w:rPr>
        <w:t>alternatives</w:t>
      </w:r>
      <w:r w:rsidRPr="00143493">
        <w:rPr>
          <w:rFonts w:ascii="Trebuchet MS" w:hAnsi="Trebuchet MS"/>
          <w:sz w:val="24"/>
          <w:szCs w:val="24"/>
        </w:rPr>
        <w:t xml:space="preserve"> carry an expectation of senior management playing an advisory role when matters are scheduled to be presented to Council. Whereas less senior staff could likely be the administrative focal point for the “Community Roundtables” the other alternatives would see the CLT at the management table for each meeting. </w:t>
      </w:r>
    </w:p>
    <w:p w14:paraId="4C68BAF4" w14:textId="77777777" w:rsidR="007B2CA1" w:rsidRPr="00143493" w:rsidRDefault="007B2CA1" w:rsidP="007B2CA1">
      <w:pPr>
        <w:spacing w:after="0" w:line="360" w:lineRule="auto"/>
        <w:jc w:val="both"/>
        <w:rPr>
          <w:rFonts w:ascii="Trebuchet MS" w:hAnsi="Trebuchet MS"/>
          <w:sz w:val="24"/>
          <w:szCs w:val="24"/>
        </w:rPr>
      </w:pPr>
      <w:r w:rsidRPr="00143493">
        <w:rPr>
          <w:rFonts w:ascii="Trebuchet MS" w:hAnsi="Trebuchet MS"/>
          <w:sz w:val="24"/>
          <w:szCs w:val="24"/>
        </w:rPr>
        <w:t xml:space="preserve">Further, the Corporate Officer will be responsible for staffing the support functions at each meeting of Council, GPC, Community Roundtables or any other Council-established initiative under the terms and conditions described in this Report. </w:t>
      </w:r>
      <w:r w:rsidR="00CA571D">
        <w:rPr>
          <w:rFonts w:ascii="Trebuchet MS" w:hAnsi="Trebuchet MS"/>
          <w:sz w:val="24"/>
          <w:szCs w:val="24"/>
        </w:rPr>
        <w:t xml:space="preserve">It should be up to the CAO as to which management staff are to be present at any committee meeting and if so, which one(s). </w:t>
      </w:r>
    </w:p>
    <w:p w14:paraId="68D9064B" w14:textId="77777777" w:rsidR="007B2CA1" w:rsidRPr="00555B8A" w:rsidRDefault="007B2CA1" w:rsidP="007B2CA1">
      <w:pPr>
        <w:spacing w:after="0" w:line="360" w:lineRule="auto"/>
        <w:jc w:val="both"/>
        <w:rPr>
          <w:rFonts w:ascii="Trebuchet MS" w:hAnsi="Trebuchet MS"/>
          <w:b/>
          <w:sz w:val="24"/>
          <w:szCs w:val="24"/>
        </w:rPr>
      </w:pPr>
      <w:r w:rsidRPr="00555B8A">
        <w:rPr>
          <w:rFonts w:ascii="Trebuchet MS" w:hAnsi="Trebuchet MS"/>
          <w:b/>
          <w:sz w:val="24"/>
          <w:szCs w:val="24"/>
        </w:rPr>
        <w:t>The alternative to this model is to continue to provide staff resources to these meetings on a once monthly basis. If this is to be the case, then the terms of reference for such support needs to be carefully conveyed to the ABCs so that staff resources are not taken for granted or utilized in a manner not expected or perhaps even permitted by the City.</w:t>
      </w:r>
    </w:p>
    <w:p w14:paraId="68D35B69" w14:textId="77777777" w:rsidR="007B2CA1" w:rsidRPr="00143493" w:rsidRDefault="007B2CA1" w:rsidP="005E3C3D">
      <w:pPr>
        <w:pStyle w:val="Style2"/>
        <w:ind w:left="720"/>
      </w:pPr>
      <w:bookmarkStart w:id="112" w:name="_Toc518840480"/>
      <w:bookmarkStart w:id="113" w:name="_Toc525469326"/>
      <w:r w:rsidRPr="00143493">
        <w:t>1</w:t>
      </w:r>
      <w:r w:rsidR="007B3735">
        <w:t>7</w:t>
      </w:r>
      <w:r w:rsidRPr="00143493">
        <w:t>.3</w:t>
      </w:r>
      <w:r w:rsidRPr="00143493">
        <w:tab/>
        <w:t xml:space="preserve">Enhanced </w:t>
      </w:r>
      <w:r w:rsidR="00BB5EBC">
        <w:t>R</w:t>
      </w:r>
      <w:r w:rsidRPr="00143493">
        <w:t>ole of the Corporate Officer</w:t>
      </w:r>
      <w:bookmarkEnd w:id="112"/>
      <w:bookmarkEnd w:id="113"/>
    </w:p>
    <w:p w14:paraId="0F66C821" w14:textId="77777777" w:rsidR="007B2CA1" w:rsidRPr="00143493" w:rsidRDefault="007B2CA1" w:rsidP="007B2CA1">
      <w:pPr>
        <w:spacing w:after="0" w:line="360" w:lineRule="auto"/>
        <w:jc w:val="both"/>
        <w:rPr>
          <w:rFonts w:ascii="Trebuchet MS" w:hAnsi="Trebuchet MS"/>
          <w:sz w:val="24"/>
          <w:szCs w:val="24"/>
        </w:rPr>
      </w:pPr>
      <w:r w:rsidRPr="00143493">
        <w:rPr>
          <w:rFonts w:ascii="Trebuchet MS" w:hAnsi="Trebuchet MS"/>
          <w:sz w:val="24"/>
          <w:szCs w:val="24"/>
        </w:rPr>
        <w:t xml:space="preserve">As this Report underlines, the role of the Corporate Officer is critical to the potential success of any governance model. The reader will note that we have outlined a number of very specific and somewhat time-consuming roles </w:t>
      </w:r>
      <w:r w:rsidR="00B467A8">
        <w:rPr>
          <w:rFonts w:ascii="Trebuchet MS" w:hAnsi="Trebuchet MS"/>
          <w:sz w:val="24"/>
          <w:szCs w:val="24"/>
        </w:rPr>
        <w:t xml:space="preserve">for </w:t>
      </w:r>
      <w:r w:rsidR="00B467A8" w:rsidRPr="00143493">
        <w:rPr>
          <w:rFonts w:ascii="Trebuchet MS" w:hAnsi="Trebuchet MS"/>
          <w:sz w:val="24"/>
          <w:szCs w:val="24"/>
        </w:rPr>
        <w:t>the</w:t>
      </w:r>
      <w:r w:rsidRPr="00143493">
        <w:rPr>
          <w:rFonts w:ascii="Trebuchet MS" w:hAnsi="Trebuchet MS"/>
          <w:sz w:val="24"/>
          <w:szCs w:val="24"/>
        </w:rPr>
        <w:t xml:space="preserve"> CO which will be necessary if Council’s governance model is to function successfully. While the “expert” advisor will still be presumed to be appointed by the respective department, the CO should be viewed as the central core person in the management of all such meetings and </w:t>
      </w:r>
      <w:r w:rsidR="001D179A">
        <w:rPr>
          <w:rFonts w:ascii="Trebuchet MS" w:hAnsi="Trebuchet MS"/>
          <w:sz w:val="24"/>
          <w:szCs w:val="24"/>
        </w:rPr>
        <w:t xml:space="preserve">the provider or coordinator of </w:t>
      </w:r>
      <w:r w:rsidRPr="00143493">
        <w:rPr>
          <w:rFonts w:ascii="Trebuchet MS" w:hAnsi="Trebuchet MS"/>
          <w:sz w:val="24"/>
          <w:szCs w:val="24"/>
        </w:rPr>
        <w:t>any secretarial support (which may be delegated to the respective departments).</w:t>
      </w:r>
      <w:r w:rsidR="001D179A">
        <w:rPr>
          <w:rFonts w:ascii="Trebuchet MS" w:hAnsi="Trebuchet MS"/>
          <w:sz w:val="24"/>
          <w:szCs w:val="24"/>
        </w:rPr>
        <w:t xml:space="preserve"> Regardless of who the SME (subject matter expert) is, the coordination of minutes and agendas will still flow through the office of the CO.</w:t>
      </w:r>
    </w:p>
    <w:p w14:paraId="75184C90" w14:textId="77777777" w:rsidR="009940F2" w:rsidRPr="00007E3B" w:rsidRDefault="009940F2" w:rsidP="005E3C3D">
      <w:pPr>
        <w:pStyle w:val="Style2"/>
        <w:ind w:left="720"/>
      </w:pPr>
      <w:bookmarkStart w:id="114" w:name="_Toc518840481"/>
      <w:bookmarkStart w:id="115" w:name="_Toc525469327"/>
      <w:r>
        <w:t>1</w:t>
      </w:r>
      <w:r w:rsidR="007B3735">
        <w:t>7</w:t>
      </w:r>
      <w:r>
        <w:t>.4</w:t>
      </w:r>
      <w:r w:rsidRPr="00007E3B">
        <w:tab/>
        <w:t>Administrative Review of Agenda Issues</w:t>
      </w:r>
      <w:bookmarkEnd w:id="114"/>
      <w:bookmarkEnd w:id="115"/>
    </w:p>
    <w:p w14:paraId="403E2174" w14:textId="77777777" w:rsidR="009940F2" w:rsidRPr="0033073D" w:rsidRDefault="009940F2" w:rsidP="009940F2">
      <w:pPr>
        <w:pStyle w:val="NormailGBC"/>
        <w:spacing w:before="0" w:after="0" w:line="360" w:lineRule="auto"/>
        <w:rPr>
          <w:rFonts w:ascii="Trebuchet MS" w:hAnsi="Trebuchet MS" w:cs="Tahoma"/>
          <w:sz w:val="24"/>
        </w:rPr>
      </w:pPr>
      <w:r w:rsidRPr="00130D8E">
        <w:rPr>
          <w:rFonts w:ascii="Trebuchet MS" w:hAnsi="Trebuchet MS" w:cs="Tahoma"/>
          <w:sz w:val="24"/>
        </w:rPr>
        <w:t>While the agenda and tone of a GPC meeting is not as formal as that of a regular meeting, the quality of any debate will depend on the quality of the input. This requires that the CAO and his department head</w:t>
      </w:r>
      <w:r w:rsidRPr="0033073D">
        <w:rPr>
          <w:rFonts w:ascii="Trebuchet MS" w:hAnsi="Trebuchet MS" w:cs="Tahoma"/>
          <w:sz w:val="24"/>
        </w:rPr>
        <w:t xml:space="preserve">s as appropriate establish their own timeline such that a meeting of the Corporate Leadership Team (CLT) occurs several days prior to the </w:t>
      </w:r>
      <w:r w:rsidR="007B3735">
        <w:rPr>
          <w:rFonts w:ascii="Trebuchet MS" w:hAnsi="Trebuchet MS" w:cs="Tahoma"/>
          <w:sz w:val="24"/>
        </w:rPr>
        <w:t>Mayor, CAO and CO</w:t>
      </w:r>
      <w:r w:rsidRPr="0033073D">
        <w:rPr>
          <w:rFonts w:ascii="Trebuchet MS" w:hAnsi="Trebuchet MS" w:cs="Tahoma"/>
          <w:sz w:val="24"/>
        </w:rPr>
        <w:t xml:space="preserve"> who will review any agenda for the GPC and Council. </w:t>
      </w:r>
    </w:p>
    <w:p w14:paraId="2A9643C5" w14:textId="77777777" w:rsidR="009940F2" w:rsidRPr="00143493" w:rsidRDefault="009940F2" w:rsidP="009940F2">
      <w:pPr>
        <w:pStyle w:val="NormailGBC"/>
        <w:spacing w:before="0" w:after="0" w:line="360" w:lineRule="auto"/>
        <w:rPr>
          <w:rFonts w:ascii="Trebuchet MS" w:hAnsi="Trebuchet MS" w:cs="Tahoma"/>
          <w:sz w:val="24"/>
        </w:rPr>
      </w:pPr>
      <w:r w:rsidRPr="00143493">
        <w:rPr>
          <w:rFonts w:ascii="Trebuchet MS" w:hAnsi="Trebuchet MS" w:cs="Tahoma"/>
          <w:sz w:val="24"/>
        </w:rPr>
        <w:t>The key for the CAO and his CLT is to keep the focus on the broader and more strategic issues. The key determinants of whether or not an issue goes forward to the GPC meeting should incorporate consideration of:</w:t>
      </w:r>
    </w:p>
    <w:p w14:paraId="61B2B43B" w14:textId="77777777" w:rsidR="009940F2" w:rsidRPr="00143493" w:rsidRDefault="009940F2" w:rsidP="005E3C3D">
      <w:pPr>
        <w:pStyle w:val="NormailGBC"/>
        <w:numPr>
          <w:ilvl w:val="0"/>
          <w:numId w:val="165"/>
        </w:numPr>
        <w:spacing w:before="0" w:after="0" w:line="360" w:lineRule="auto"/>
        <w:rPr>
          <w:rFonts w:ascii="Trebuchet MS" w:hAnsi="Trebuchet MS" w:cs="Tahoma"/>
          <w:sz w:val="24"/>
        </w:rPr>
      </w:pPr>
      <w:r w:rsidRPr="00143493">
        <w:rPr>
          <w:rFonts w:ascii="Trebuchet MS" w:hAnsi="Trebuchet MS" w:cs="Tahoma"/>
          <w:sz w:val="24"/>
        </w:rPr>
        <w:t>Is this a matter that we require Council’s endorsement of?</w:t>
      </w:r>
    </w:p>
    <w:p w14:paraId="1FB92935" w14:textId="77777777" w:rsidR="009940F2" w:rsidRPr="00143493" w:rsidRDefault="009940F2" w:rsidP="005E3C3D">
      <w:pPr>
        <w:pStyle w:val="NormailGBC"/>
        <w:numPr>
          <w:ilvl w:val="0"/>
          <w:numId w:val="165"/>
        </w:numPr>
        <w:spacing w:before="0" w:after="0" w:line="360" w:lineRule="auto"/>
        <w:rPr>
          <w:rFonts w:ascii="Trebuchet MS" w:hAnsi="Trebuchet MS" w:cs="Tahoma"/>
          <w:sz w:val="24"/>
        </w:rPr>
      </w:pPr>
      <w:r w:rsidRPr="00143493">
        <w:rPr>
          <w:rFonts w:ascii="Trebuchet MS" w:hAnsi="Trebuchet MS" w:cs="Tahoma"/>
          <w:sz w:val="24"/>
        </w:rPr>
        <w:t>Is this a matter of a new or a revised policy?</w:t>
      </w:r>
    </w:p>
    <w:p w14:paraId="1D6E8DB4" w14:textId="77777777" w:rsidR="009940F2" w:rsidRPr="00143493" w:rsidRDefault="009940F2" w:rsidP="005E3C3D">
      <w:pPr>
        <w:pStyle w:val="NormailGBC"/>
        <w:numPr>
          <w:ilvl w:val="0"/>
          <w:numId w:val="165"/>
        </w:numPr>
        <w:spacing w:before="0" w:after="0" w:line="360" w:lineRule="auto"/>
        <w:rPr>
          <w:rFonts w:ascii="Trebuchet MS" w:hAnsi="Trebuchet MS" w:cs="Tahoma"/>
          <w:sz w:val="24"/>
        </w:rPr>
      </w:pPr>
      <w:r w:rsidRPr="00143493">
        <w:rPr>
          <w:rFonts w:ascii="Trebuchet MS" w:hAnsi="Trebuchet MS" w:cs="Tahoma"/>
          <w:sz w:val="24"/>
        </w:rPr>
        <w:t>Does the issue have broad community significance?</w:t>
      </w:r>
    </w:p>
    <w:p w14:paraId="353EF5C1" w14:textId="77777777" w:rsidR="009940F2" w:rsidRPr="00143493" w:rsidRDefault="009940F2" w:rsidP="005E3C3D">
      <w:pPr>
        <w:pStyle w:val="NormailGBC"/>
        <w:numPr>
          <w:ilvl w:val="0"/>
          <w:numId w:val="165"/>
        </w:numPr>
        <w:spacing w:before="0" w:after="0" w:line="360" w:lineRule="auto"/>
        <w:rPr>
          <w:rFonts w:ascii="Trebuchet MS" w:hAnsi="Trebuchet MS" w:cs="Tahoma"/>
          <w:sz w:val="24"/>
        </w:rPr>
      </w:pPr>
      <w:r w:rsidRPr="00143493">
        <w:rPr>
          <w:rFonts w:ascii="Trebuchet MS" w:hAnsi="Trebuchet MS" w:cs="Tahoma"/>
          <w:sz w:val="24"/>
        </w:rPr>
        <w:t>Is this an issue that it can be reasonably argued that Council would expect to see and provide direction to even though it may be within the parameters given to the CAO to act?</w:t>
      </w:r>
    </w:p>
    <w:p w14:paraId="4B66ABE7" w14:textId="77777777" w:rsidR="00D83979" w:rsidRPr="009940F2" w:rsidRDefault="00D83979" w:rsidP="005E3C3D">
      <w:pPr>
        <w:pStyle w:val="Style1"/>
      </w:pPr>
      <w:bookmarkStart w:id="116" w:name="_Toc518840482"/>
      <w:bookmarkStart w:id="117" w:name="_Toc525469328"/>
      <w:r w:rsidRPr="00F1461F">
        <w:t>1</w:t>
      </w:r>
      <w:r w:rsidR="007B3735">
        <w:t>8</w:t>
      </w:r>
      <w:r w:rsidRPr="009940F2">
        <w:t>.0</w:t>
      </w:r>
      <w:r w:rsidRPr="009940F2">
        <w:tab/>
        <w:t>What Will Change?</w:t>
      </w:r>
      <w:bookmarkEnd w:id="116"/>
      <w:bookmarkEnd w:id="117"/>
    </w:p>
    <w:p w14:paraId="3CDD9F00" w14:textId="77777777" w:rsidR="00B407AC" w:rsidRPr="00F1461F" w:rsidRDefault="00B407AC" w:rsidP="008B3F0B">
      <w:pPr>
        <w:spacing w:after="0" w:line="360" w:lineRule="auto"/>
        <w:jc w:val="both"/>
        <w:rPr>
          <w:rFonts w:ascii="Trebuchet MS" w:hAnsi="Trebuchet MS"/>
          <w:sz w:val="24"/>
          <w:szCs w:val="24"/>
        </w:rPr>
      </w:pPr>
      <w:r w:rsidRPr="00447680">
        <w:rPr>
          <w:rFonts w:ascii="Trebuchet MS" w:hAnsi="Trebuchet MS"/>
          <w:sz w:val="24"/>
          <w:szCs w:val="24"/>
        </w:rPr>
        <w:t>One of the most anticipated questions that Council could expect to hear will be: what will actually change? Perhaps it is easier to address that question by answering firstly, what will not change? In this regard, the following</w:t>
      </w:r>
      <w:r w:rsidRPr="00F1461F">
        <w:rPr>
          <w:rFonts w:ascii="Trebuchet MS" w:hAnsi="Trebuchet MS"/>
          <w:sz w:val="24"/>
          <w:szCs w:val="24"/>
        </w:rPr>
        <w:t xml:space="preserve"> will remain as it is today:</w:t>
      </w:r>
    </w:p>
    <w:p w14:paraId="1D2993ED" w14:textId="77777777" w:rsidR="00B407AC" w:rsidRPr="00F1461F" w:rsidRDefault="00B407AC" w:rsidP="005E3C3D">
      <w:pPr>
        <w:pStyle w:val="ListParagraph"/>
        <w:numPr>
          <w:ilvl w:val="0"/>
          <w:numId w:val="93"/>
        </w:numPr>
        <w:spacing w:after="0" w:line="360" w:lineRule="auto"/>
        <w:jc w:val="both"/>
        <w:rPr>
          <w:rFonts w:ascii="Trebuchet MS" w:hAnsi="Trebuchet MS"/>
          <w:sz w:val="24"/>
          <w:szCs w:val="24"/>
        </w:rPr>
      </w:pPr>
      <w:r w:rsidRPr="00F1461F">
        <w:rPr>
          <w:rFonts w:ascii="Trebuchet MS" w:hAnsi="Trebuchet MS"/>
          <w:sz w:val="24"/>
          <w:szCs w:val="24"/>
        </w:rPr>
        <w:t>Council will ultimately be in charge of making the policy decisions for the City</w:t>
      </w:r>
    </w:p>
    <w:p w14:paraId="5F1CA52A" w14:textId="77777777" w:rsidR="00B407AC" w:rsidRPr="00F1461F" w:rsidRDefault="00B407AC" w:rsidP="005E3C3D">
      <w:pPr>
        <w:pStyle w:val="ListParagraph"/>
        <w:numPr>
          <w:ilvl w:val="0"/>
          <w:numId w:val="93"/>
        </w:numPr>
        <w:spacing w:after="0" w:line="360" w:lineRule="auto"/>
        <w:jc w:val="both"/>
        <w:rPr>
          <w:rFonts w:ascii="Trebuchet MS" w:hAnsi="Trebuchet MS"/>
          <w:sz w:val="24"/>
          <w:szCs w:val="24"/>
        </w:rPr>
      </w:pPr>
      <w:r w:rsidRPr="00F1461F">
        <w:rPr>
          <w:rFonts w:ascii="Trebuchet MS" w:hAnsi="Trebuchet MS"/>
          <w:sz w:val="24"/>
          <w:szCs w:val="24"/>
        </w:rPr>
        <w:t xml:space="preserve">The senior administration, led by the CAO, will continue to be Council’s most evident and hopefully trusted </w:t>
      </w:r>
      <w:r w:rsidR="00687C97">
        <w:rPr>
          <w:rFonts w:ascii="Trebuchet MS" w:hAnsi="Trebuchet MS"/>
          <w:sz w:val="24"/>
          <w:szCs w:val="24"/>
        </w:rPr>
        <w:t xml:space="preserve">policy </w:t>
      </w:r>
      <w:r w:rsidRPr="00F1461F">
        <w:rPr>
          <w:rFonts w:ascii="Trebuchet MS" w:hAnsi="Trebuchet MS"/>
          <w:sz w:val="24"/>
          <w:szCs w:val="24"/>
        </w:rPr>
        <w:t>advisor</w:t>
      </w:r>
    </w:p>
    <w:p w14:paraId="68F933B1" w14:textId="77777777" w:rsidR="00B407AC" w:rsidRPr="00F1461F" w:rsidRDefault="00B407AC" w:rsidP="005E3C3D">
      <w:pPr>
        <w:pStyle w:val="ListParagraph"/>
        <w:numPr>
          <w:ilvl w:val="0"/>
          <w:numId w:val="93"/>
        </w:numPr>
        <w:spacing w:after="0" w:line="360" w:lineRule="auto"/>
        <w:jc w:val="both"/>
        <w:rPr>
          <w:rFonts w:ascii="Trebuchet MS" w:hAnsi="Trebuchet MS"/>
          <w:sz w:val="24"/>
          <w:szCs w:val="24"/>
        </w:rPr>
      </w:pPr>
      <w:r w:rsidRPr="00F1461F">
        <w:rPr>
          <w:rFonts w:ascii="Trebuchet MS" w:hAnsi="Trebuchet MS"/>
          <w:sz w:val="24"/>
          <w:szCs w:val="24"/>
        </w:rPr>
        <w:t xml:space="preserve">Council will be keen to do well for its citizens; it is committed to serving the City well </w:t>
      </w:r>
    </w:p>
    <w:p w14:paraId="3B40FBAC" w14:textId="77777777" w:rsidR="00B407AC" w:rsidRDefault="00B407AC" w:rsidP="005E3C3D">
      <w:pPr>
        <w:pStyle w:val="ListParagraph"/>
        <w:numPr>
          <w:ilvl w:val="0"/>
          <w:numId w:val="93"/>
        </w:numPr>
        <w:spacing w:after="0" w:line="360" w:lineRule="auto"/>
        <w:jc w:val="both"/>
        <w:rPr>
          <w:rFonts w:ascii="Trebuchet MS" w:hAnsi="Trebuchet MS"/>
          <w:sz w:val="24"/>
          <w:szCs w:val="24"/>
        </w:rPr>
      </w:pPr>
      <w:r w:rsidRPr="00F1461F">
        <w:rPr>
          <w:rFonts w:ascii="Trebuchet MS" w:hAnsi="Trebuchet MS"/>
          <w:sz w:val="24"/>
          <w:szCs w:val="24"/>
        </w:rPr>
        <w:t xml:space="preserve">The public’s opinions will be sought and listened to by </w:t>
      </w:r>
      <w:r w:rsidR="00AB443C" w:rsidRPr="00F1461F">
        <w:rPr>
          <w:rFonts w:ascii="Trebuchet MS" w:hAnsi="Trebuchet MS"/>
          <w:sz w:val="24"/>
          <w:szCs w:val="24"/>
        </w:rPr>
        <w:t>Council; the</w:t>
      </w:r>
      <w:r w:rsidR="00687C97">
        <w:rPr>
          <w:rFonts w:ascii="Trebuchet MS" w:hAnsi="Trebuchet MS"/>
          <w:sz w:val="24"/>
          <w:szCs w:val="24"/>
        </w:rPr>
        <w:t xml:space="preserve"> </w:t>
      </w:r>
      <w:r w:rsidRPr="00F1461F">
        <w:rPr>
          <w:rFonts w:ascii="Trebuchet MS" w:hAnsi="Trebuchet MS"/>
          <w:sz w:val="24"/>
          <w:szCs w:val="24"/>
        </w:rPr>
        <w:t xml:space="preserve">impact </w:t>
      </w:r>
      <w:r w:rsidR="00687C97">
        <w:rPr>
          <w:rFonts w:ascii="Trebuchet MS" w:hAnsi="Trebuchet MS"/>
          <w:sz w:val="24"/>
          <w:szCs w:val="24"/>
        </w:rPr>
        <w:t xml:space="preserve">of </w:t>
      </w:r>
      <w:r w:rsidRPr="00F1461F">
        <w:rPr>
          <w:rFonts w:ascii="Trebuchet MS" w:hAnsi="Trebuchet MS"/>
          <w:sz w:val="24"/>
          <w:szCs w:val="24"/>
        </w:rPr>
        <w:t xml:space="preserve">those voices will </w:t>
      </w:r>
      <w:r w:rsidR="00687C97">
        <w:rPr>
          <w:rFonts w:ascii="Trebuchet MS" w:hAnsi="Trebuchet MS"/>
          <w:sz w:val="24"/>
          <w:szCs w:val="24"/>
        </w:rPr>
        <w:t>vary from issue to issue</w:t>
      </w:r>
    </w:p>
    <w:p w14:paraId="4703BE51" w14:textId="77777777" w:rsidR="00B407AC" w:rsidRPr="00F1461F" w:rsidRDefault="00B407AC" w:rsidP="005E3C3D">
      <w:pPr>
        <w:pStyle w:val="ListParagraph"/>
        <w:numPr>
          <w:ilvl w:val="0"/>
          <w:numId w:val="93"/>
        </w:numPr>
        <w:spacing w:after="0" w:line="360" w:lineRule="auto"/>
        <w:jc w:val="both"/>
        <w:rPr>
          <w:rFonts w:ascii="Trebuchet MS" w:hAnsi="Trebuchet MS"/>
          <w:sz w:val="24"/>
          <w:szCs w:val="24"/>
        </w:rPr>
      </w:pPr>
      <w:r w:rsidRPr="00F1461F">
        <w:rPr>
          <w:rFonts w:ascii="Trebuchet MS" w:hAnsi="Trebuchet MS"/>
          <w:sz w:val="24"/>
          <w:szCs w:val="24"/>
        </w:rPr>
        <w:t>Meetings will be held and decisions rendered.</w:t>
      </w:r>
    </w:p>
    <w:p w14:paraId="75A8F22E" w14:textId="77777777" w:rsidR="00B407AC" w:rsidRPr="00F1461F" w:rsidRDefault="00B407AC" w:rsidP="00786CBA">
      <w:pPr>
        <w:spacing w:after="0" w:line="360" w:lineRule="auto"/>
        <w:jc w:val="both"/>
        <w:rPr>
          <w:rFonts w:ascii="Trebuchet MS" w:hAnsi="Trebuchet MS"/>
          <w:sz w:val="24"/>
          <w:szCs w:val="24"/>
        </w:rPr>
      </w:pPr>
      <w:r w:rsidRPr="00F1461F">
        <w:rPr>
          <w:rFonts w:ascii="Trebuchet MS" w:hAnsi="Trebuchet MS"/>
          <w:sz w:val="24"/>
          <w:szCs w:val="24"/>
        </w:rPr>
        <w:t>What will change? We believe that the following changes will be recognized based on the adoption of this Report:</w:t>
      </w:r>
    </w:p>
    <w:p w14:paraId="6D5FB6DC" w14:textId="77777777" w:rsidR="00B407AC" w:rsidRPr="00F1461F" w:rsidRDefault="00B407AC" w:rsidP="005E3C3D">
      <w:pPr>
        <w:pStyle w:val="ListParagraph"/>
        <w:numPr>
          <w:ilvl w:val="0"/>
          <w:numId w:val="94"/>
        </w:numPr>
        <w:spacing w:after="0" w:line="360" w:lineRule="auto"/>
        <w:ind w:left="720"/>
        <w:jc w:val="both"/>
        <w:rPr>
          <w:rFonts w:ascii="Trebuchet MS" w:hAnsi="Trebuchet MS"/>
          <w:sz w:val="24"/>
          <w:szCs w:val="24"/>
        </w:rPr>
      </w:pPr>
      <w:r w:rsidRPr="00F1461F">
        <w:rPr>
          <w:rFonts w:ascii="Trebuchet MS" w:hAnsi="Trebuchet MS"/>
          <w:sz w:val="24"/>
          <w:szCs w:val="24"/>
        </w:rPr>
        <w:t>The flow of information to Council will be more predictable and better coordinated</w:t>
      </w:r>
      <w:r w:rsidR="00763F22">
        <w:rPr>
          <w:rFonts w:ascii="Trebuchet MS" w:hAnsi="Trebuchet MS"/>
          <w:sz w:val="24"/>
          <w:szCs w:val="24"/>
        </w:rPr>
        <w:t>; Council members will be better informed and in a timely manner</w:t>
      </w:r>
    </w:p>
    <w:p w14:paraId="0BF70259" w14:textId="77777777" w:rsidR="00B407AC" w:rsidRPr="00F1461F" w:rsidRDefault="00B407AC" w:rsidP="005E3C3D">
      <w:pPr>
        <w:pStyle w:val="ListParagraph"/>
        <w:numPr>
          <w:ilvl w:val="0"/>
          <w:numId w:val="94"/>
        </w:numPr>
        <w:spacing w:after="0" w:line="360" w:lineRule="auto"/>
        <w:ind w:left="720"/>
        <w:jc w:val="both"/>
        <w:rPr>
          <w:rFonts w:ascii="Trebuchet MS" w:hAnsi="Trebuchet MS"/>
          <w:sz w:val="24"/>
          <w:szCs w:val="24"/>
        </w:rPr>
      </w:pPr>
      <w:r w:rsidRPr="00F1461F">
        <w:rPr>
          <w:rFonts w:ascii="Trebuchet MS" w:hAnsi="Trebuchet MS"/>
          <w:sz w:val="24"/>
          <w:szCs w:val="24"/>
        </w:rPr>
        <w:t>The voices of the public will be better heard</w:t>
      </w:r>
      <w:r w:rsidR="00763F22">
        <w:rPr>
          <w:rFonts w:ascii="Trebuchet MS" w:hAnsi="Trebuchet MS"/>
          <w:sz w:val="24"/>
          <w:szCs w:val="24"/>
        </w:rPr>
        <w:t>; there will be more avenues for public expression</w:t>
      </w:r>
    </w:p>
    <w:p w14:paraId="1E21BD84" w14:textId="77777777" w:rsidR="00B407AC" w:rsidRPr="00F1461F" w:rsidRDefault="00B407AC" w:rsidP="005E3C3D">
      <w:pPr>
        <w:pStyle w:val="ListParagraph"/>
        <w:numPr>
          <w:ilvl w:val="0"/>
          <w:numId w:val="94"/>
        </w:numPr>
        <w:spacing w:after="0" w:line="360" w:lineRule="auto"/>
        <w:ind w:left="720"/>
        <w:jc w:val="both"/>
        <w:rPr>
          <w:rFonts w:ascii="Trebuchet MS" w:hAnsi="Trebuchet MS"/>
          <w:sz w:val="24"/>
          <w:szCs w:val="24"/>
        </w:rPr>
      </w:pPr>
      <w:r w:rsidRPr="00F1461F">
        <w:rPr>
          <w:rFonts w:ascii="Trebuchet MS" w:hAnsi="Trebuchet MS"/>
          <w:sz w:val="24"/>
          <w:szCs w:val="24"/>
        </w:rPr>
        <w:t>Councillors will better understand how they might get an item onto the agenda</w:t>
      </w:r>
    </w:p>
    <w:p w14:paraId="0F7038BD" w14:textId="77777777" w:rsidR="00B407AC" w:rsidRPr="00F1461F" w:rsidRDefault="00B407AC" w:rsidP="005E3C3D">
      <w:pPr>
        <w:pStyle w:val="ListParagraph"/>
        <w:numPr>
          <w:ilvl w:val="0"/>
          <w:numId w:val="94"/>
        </w:numPr>
        <w:spacing w:after="0" w:line="360" w:lineRule="auto"/>
        <w:ind w:left="720"/>
        <w:jc w:val="both"/>
        <w:rPr>
          <w:rFonts w:ascii="Trebuchet MS" w:hAnsi="Trebuchet MS"/>
          <w:sz w:val="24"/>
          <w:szCs w:val="24"/>
        </w:rPr>
      </w:pPr>
      <w:r w:rsidRPr="00F1461F">
        <w:rPr>
          <w:rFonts w:ascii="Trebuchet MS" w:hAnsi="Trebuchet MS"/>
          <w:sz w:val="24"/>
          <w:szCs w:val="24"/>
        </w:rPr>
        <w:t>Public committee reports will be heard and where appropriate, acted upon</w:t>
      </w:r>
    </w:p>
    <w:p w14:paraId="5F3D5E95" w14:textId="77777777" w:rsidR="00B407AC" w:rsidRPr="00F1461F" w:rsidRDefault="00B407AC" w:rsidP="005E3C3D">
      <w:pPr>
        <w:pStyle w:val="ListParagraph"/>
        <w:numPr>
          <w:ilvl w:val="0"/>
          <w:numId w:val="94"/>
        </w:numPr>
        <w:spacing w:after="0" w:line="360" w:lineRule="auto"/>
        <w:ind w:left="720"/>
        <w:jc w:val="both"/>
        <w:rPr>
          <w:rFonts w:ascii="Trebuchet MS" w:hAnsi="Trebuchet MS"/>
          <w:sz w:val="24"/>
          <w:szCs w:val="24"/>
        </w:rPr>
      </w:pPr>
      <w:r w:rsidRPr="00F1461F">
        <w:rPr>
          <w:rFonts w:ascii="Trebuchet MS" w:hAnsi="Trebuchet MS"/>
          <w:sz w:val="24"/>
          <w:szCs w:val="24"/>
        </w:rPr>
        <w:t>Community roundtables will be used with greater frequency on matters of some significance</w:t>
      </w:r>
    </w:p>
    <w:p w14:paraId="5062759C" w14:textId="77777777" w:rsidR="00B407AC" w:rsidRDefault="00B407AC" w:rsidP="005E3C3D">
      <w:pPr>
        <w:pStyle w:val="ListParagraph"/>
        <w:numPr>
          <w:ilvl w:val="0"/>
          <w:numId w:val="94"/>
        </w:numPr>
        <w:spacing w:after="0" w:line="360" w:lineRule="auto"/>
        <w:ind w:left="720"/>
        <w:jc w:val="both"/>
        <w:rPr>
          <w:rFonts w:ascii="Trebuchet MS" w:hAnsi="Trebuchet MS"/>
          <w:sz w:val="24"/>
          <w:szCs w:val="24"/>
        </w:rPr>
      </w:pPr>
      <w:r w:rsidRPr="00F1461F">
        <w:rPr>
          <w:rFonts w:ascii="Trebuchet MS" w:hAnsi="Trebuchet MS"/>
          <w:sz w:val="24"/>
          <w:szCs w:val="24"/>
        </w:rPr>
        <w:t>The time of senior management will be better focused at the GPC stage than is currently the case</w:t>
      </w:r>
    </w:p>
    <w:p w14:paraId="6C46C8B2" w14:textId="77777777" w:rsidR="00BB5EBC" w:rsidRPr="00F1461F" w:rsidRDefault="00BB5EBC" w:rsidP="00555B8A">
      <w:pPr>
        <w:pStyle w:val="ListParagraph"/>
        <w:numPr>
          <w:ilvl w:val="0"/>
          <w:numId w:val="94"/>
        </w:numPr>
        <w:spacing w:after="0" w:line="360" w:lineRule="auto"/>
        <w:ind w:left="700"/>
        <w:jc w:val="both"/>
        <w:rPr>
          <w:rFonts w:ascii="Trebuchet MS" w:hAnsi="Trebuchet MS"/>
          <w:sz w:val="24"/>
          <w:szCs w:val="24"/>
        </w:rPr>
      </w:pPr>
      <w:r>
        <w:rPr>
          <w:rFonts w:ascii="Trebuchet MS" w:hAnsi="Trebuchet MS"/>
          <w:sz w:val="24"/>
          <w:szCs w:val="24"/>
        </w:rPr>
        <w:t xml:space="preserve">Citizen input on matters which are more administrative in nature (e.g. curb cuts to facilitate ease of passage for wheelchairs; the placement of garbage receptacles on public pathways) is best channelled through a structure placed under the guidance of the administration but yet which will be expected to report through the GPC to Council whenever Council’s approval or direction is required </w:t>
      </w:r>
    </w:p>
    <w:p w14:paraId="728E4B7F" w14:textId="77777777" w:rsidR="00B407AC" w:rsidRPr="00130D8E" w:rsidRDefault="00B407AC" w:rsidP="005E3C3D">
      <w:pPr>
        <w:pStyle w:val="ListParagraph"/>
        <w:numPr>
          <w:ilvl w:val="0"/>
          <w:numId w:val="94"/>
        </w:numPr>
        <w:spacing w:after="0" w:line="360" w:lineRule="auto"/>
        <w:ind w:left="720"/>
        <w:jc w:val="both"/>
        <w:rPr>
          <w:rFonts w:ascii="Trebuchet MS" w:hAnsi="Trebuchet MS"/>
          <w:sz w:val="24"/>
          <w:szCs w:val="24"/>
        </w:rPr>
      </w:pPr>
      <w:r w:rsidRPr="00F1461F">
        <w:rPr>
          <w:rFonts w:ascii="Trebuchet MS" w:hAnsi="Trebuchet MS"/>
          <w:sz w:val="24"/>
          <w:szCs w:val="24"/>
        </w:rPr>
        <w:t xml:space="preserve">Individual Councillors may be given increased priority on specific issues </w:t>
      </w:r>
      <w:r w:rsidR="001303ED" w:rsidRPr="00F1461F">
        <w:rPr>
          <w:rFonts w:ascii="Trebuchet MS" w:hAnsi="Trebuchet MS"/>
          <w:sz w:val="24"/>
          <w:szCs w:val="24"/>
        </w:rPr>
        <w:t xml:space="preserve">as a series of “Councillor Initiatives” are rolled </w:t>
      </w:r>
      <w:r w:rsidR="005C4659">
        <w:rPr>
          <w:rFonts w:ascii="Trebuchet MS" w:hAnsi="Trebuchet MS"/>
          <w:sz w:val="24"/>
          <w:szCs w:val="24"/>
        </w:rPr>
        <w:t xml:space="preserve">out </w:t>
      </w:r>
      <w:r w:rsidR="001303ED" w:rsidRPr="00007E3B">
        <w:rPr>
          <w:rFonts w:ascii="Trebuchet MS" w:hAnsi="Trebuchet MS"/>
          <w:sz w:val="24"/>
          <w:szCs w:val="24"/>
        </w:rPr>
        <w:t>by the Mayor; the themes identified by the Safety and Security Web initiative may be assigned to specific Councillors to champion or may be developed further as a result of Community Roundtables</w:t>
      </w:r>
    </w:p>
    <w:p w14:paraId="57F34AA2" w14:textId="77777777" w:rsidR="001303ED" w:rsidRPr="0033073D" w:rsidRDefault="001303ED" w:rsidP="005E3C3D">
      <w:pPr>
        <w:pStyle w:val="ListParagraph"/>
        <w:numPr>
          <w:ilvl w:val="0"/>
          <w:numId w:val="94"/>
        </w:numPr>
        <w:spacing w:after="0" w:line="360" w:lineRule="auto"/>
        <w:ind w:left="720"/>
        <w:jc w:val="both"/>
        <w:rPr>
          <w:rFonts w:ascii="Trebuchet MS" w:hAnsi="Trebuchet MS"/>
          <w:sz w:val="24"/>
          <w:szCs w:val="24"/>
        </w:rPr>
      </w:pPr>
      <w:r w:rsidRPr="0033073D">
        <w:rPr>
          <w:rFonts w:ascii="Trebuchet MS" w:hAnsi="Trebuchet MS"/>
          <w:sz w:val="24"/>
          <w:szCs w:val="24"/>
        </w:rPr>
        <w:t>Council’s strategic priorities will be on the monthly GPC agenda and thus the Council agenda; this will ensure that the strategic planning exercise undertaken by Council will have considerably more “teeth” to it than previously</w:t>
      </w:r>
    </w:p>
    <w:p w14:paraId="2B8320AA" w14:textId="77777777" w:rsidR="001303ED" w:rsidRPr="00F1461F" w:rsidRDefault="001303ED" w:rsidP="005E3C3D">
      <w:pPr>
        <w:pStyle w:val="ListParagraph"/>
        <w:numPr>
          <w:ilvl w:val="0"/>
          <w:numId w:val="94"/>
        </w:numPr>
        <w:spacing w:after="0" w:line="360" w:lineRule="auto"/>
        <w:ind w:left="720"/>
        <w:jc w:val="both"/>
        <w:rPr>
          <w:rFonts w:ascii="Trebuchet MS" w:hAnsi="Trebuchet MS"/>
          <w:sz w:val="24"/>
          <w:szCs w:val="24"/>
        </w:rPr>
      </w:pPr>
      <w:r w:rsidRPr="00447680">
        <w:rPr>
          <w:rFonts w:ascii="Trebuchet MS" w:hAnsi="Trebuchet MS"/>
          <w:sz w:val="24"/>
          <w:szCs w:val="24"/>
        </w:rPr>
        <w:t xml:space="preserve">Community groups will continue to spring up related to specific issues and will be handled expeditiously </w:t>
      </w:r>
      <w:r w:rsidRPr="00F1461F">
        <w:rPr>
          <w:rFonts w:ascii="Trebuchet MS" w:hAnsi="Trebuchet MS"/>
          <w:sz w:val="24"/>
          <w:szCs w:val="24"/>
        </w:rPr>
        <w:t>by Council through the mechanisms created as a result of this Report</w:t>
      </w:r>
    </w:p>
    <w:p w14:paraId="6088DE3E" w14:textId="77777777" w:rsidR="00761B35" w:rsidRDefault="001303ED" w:rsidP="005E3C3D">
      <w:pPr>
        <w:pStyle w:val="ListParagraph"/>
        <w:numPr>
          <w:ilvl w:val="0"/>
          <w:numId w:val="94"/>
        </w:numPr>
        <w:spacing w:after="0" w:line="360" w:lineRule="auto"/>
        <w:ind w:left="720"/>
        <w:jc w:val="both"/>
        <w:rPr>
          <w:rFonts w:ascii="Trebuchet MS" w:hAnsi="Trebuchet MS"/>
          <w:sz w:val="24"/>
          <w:szCs w:val="24"/>
        </w:rPr>
      </w:pPr>
      <w:r w:rsidRPr="0060633F">
        <w:rPr>
          <w:rFonts w:ascii="Trebuchet MS" w:hAnsi="Trebuchet MS"/>
          <w:sz w:val="24"/>
          <w:szCs w:val="24"/>
        </w:rPr>
        <w:t>The Mayor and Councillors will be reluctant to recommend the establishment of other committees recognizing that such committees will further stretch the finite resources of the City.</w:t>
      </w:r>
    </w:p>
    <w:p w14:paraId="7DC2CB1C" w14:textId="77777777" w:rsidR="00FD0F44" w:rsidRPr="00447680" w:rsidRDefault="007B3735" w:rsidP="005E3C3D">
      <w:pPr>
        <w:pStyle w:val="Style1"/>
      </w:pPr>
      <w:bookmarkStart w:id="118" w:name="_Toc518840483"/>
      <w:bookmarkStart w:id="119" w:name="_Toc525469329"/>
      <w:r>
        <w:t>19</w:t>
      </w:r>
      <w:r w:rsidR="00AB531F" w:rsidRPr="009940F2">
        <w:t>.0</w:t>
      </w:r>
      <w:r w:rsidR="00AB531F" w:rsidRPr="009940F2">
        <w:tab/>
      </w:r>
      <w:r w:rsidR="00934418" w:rsidRPr="009940F2">
        <w:t>Recommendations</w:t>
      </w:r>
      <w:bookmarkEnd w:id="118"/>
      <w:bookmarkEnd w:id="119"/>
    </w:p>
    <w:p w14:paraId="34F6E22A" w14:textId="77777777" w:rsidR="0037705B" w:rsidRPr="00F1461F" w:rsidRDefault="0037705B" w:rsidP="005E3C3D">
      <w:pPr>
        <w:pStyle w:val="ListParagraph"/>
        <w:numPr>
          <w:ilvl w:val="0"/>
          <w:numId w:val="77"/>
        </w:numPr>
        <w:spacing w:after="0" w:line="360" w:lineRule="auto"/>
        <w:jc w:val="both"/>
        <w:rPr>
          <w:rFonts w:ascii="Trebuchet MS" w:hAnsi="Trebuchet MS"/>
          <w:b/>
          <w:sz w:val="24"/>
          <w:szCs w:val="24"/>
        </w:rPr>
      </w:pPr>
      <w:r w:rsidRPr="00F1461F">
        <w:rPr>
          <w:rFonts w:ascii="Trebuchet MS" w:hAnsi="Trebuchet MS"/>
          <w:b/>
          <w:sz w:val="24"/>
          <w:szCs w:val="24"/>
        </w:rPr>
        <w:t>Report Adoption:</w:t>
      </w:r>
    </w:p>
    <w:p w14:paraId="7E4F3BCC" w14:textId="77777777" w:rsidR="00934418" w:rsidRPr="00F1461F" w:rsidRDefault="00934418" w:rsidP="005E3C3D">
      <w:pPr>
        <w:pStyle w:val="ListParagraph"/>
        <w:numPr>
          <w:ilvl w:val="1"/>
          <w:numId w:val="77"/>
        </w:numPr>
        <w:spacing w:after="0" w:line="360" w:lineRule="auto"/>
        <w:jc w:val="both"/>
        <w:rPr>
          <w:rFonts w:ascii="Trebuchet MS" w:hAnsi="Trebuchet MS"/>
          <w:sz w:val="24"/>
          <w:szCs w:val="24"/>
        </w:rPr>
      </w:pPr>
      <w:r w:rsidRPr="00F1461F">
        <w:rPr>
          <w:rFonts w:ascii="Trebuchet MS" w:hAnsi="Trebuchet MS"/>
          <w:sz w:val="24"/>
          <w:szCs w:val="24"/>
        </w:rPr>
        <w:t xml:space="preserve">We recommend that Council </w:t>
      </w:r>
      <w:r w:rsidRPr="00F1461F">
        <w:rPr>
          <w:rFonts w:ascii="Trebuchet MS" w:hAnsi="Trebuchet MS"/>
          <w:b/>
          <w:sz w:val="24"/>
          <w:szCs w:val="24"/>
        </w:rPr>
        <w:t>adopt this Report “in principle”</w:t>
      </w:r>
      <w:r w:rsidRPr="00F1461F">
        <w:rPr>
          <w:rFonts w:ascii="Trebuchet MS" w:hAnsi="Trebuchet MS"/>
          <w:sz w:val="24"/>
          <w:szCs w:val="24"/>
        </w:rPr>
        <w:t xml:space="preserve"> as its statement that it has been received and can be circulated for comment. </w:t>
      </w:r>
    </w:p>
    <w:p w14:paraId="40B5F972" w14:textId="77777777" w:rsidR="0037705B" w:rsidRPr="00F1461F" w:rsidRDefault="0037705B" w:rsidP="005E3C3D">
      <w:pPr>
        <w:pStyle w:val="ListParagraph"/>
        <w:numPr>
          <w:ilvl w:val="0"/>
          <w:numId w:val="77"/>
        </w:numPr>
        <w:spacing w:after="0" w:line="360" w:lineRule="auto"/>
        <w:jc w:val="both"/>
        <w:rPr>
          <w:rFonts w:ascii="Trebuchet MS" w:hAnsi="Trebuchet MS"/>
          <w:b/>
          <w:sz w:val="24"/>
          <w:szCs w:val="24"/>
        </w:rPr>
      </w:pPr>
      <w:r w:rsidRPr="00F1461F">
        <w:rPr>
          <w:rFonts w:ascii="Trebuchet MS" w:hAnsi="Trebuchet MS"/>
          <w:b/>
          <w:sz w:val="24"/>
          <w:szCs w:val="24"/>
        </w:rPr>
        <w:t>Re-Design</w:t>
      </w:r>
    </w:p>
    <w:p w14:paraId="202F5977" w14:textId="77777777" w:rsidR="00934418" w:rsidRPr="00F1461F" w:rsidRDefault="00934418" w:rsidP="005E3C3D">
      <w:pPr>
        <w:pStyle w:val="ListParagraph"/>
        <w:numPr>
          <w:ilvl w:val="1"/>
          <w:numId w:val="77"/>
        </w:numPr>
        <w:spacing w:after="0" w:line="360" w:lineRule="auto"/>
        <w:jc w:val="both"/>
        <w:rPr>
          <w:rFonts w:ascii="Trebuchet MS" w:hAnsi="Trebuchet MS"/>
          <w:sz w:val="24"/>
          <w:szCs w:val="24"/>
        </w:rPr>
      </w:pPr>
      <w:r w:rsidRPr="00F1461F">
        <w:rPr>
          <w:rFonts w:ascii="Trebuchet MS" w:hAnsi="Trebuchet MS"/>
          <w:sz w:val="24"/>
          <w:szCs w:val="24"/>
        </w:rPr>
        <w:t xml:space="preserve">We recommend that Council </w:t>
      </w:r>
      <w:r w:rsidRPr="00F1461F">
        <w:rPr>
          <w:rFonts w:ascii="Trebuchet MS" w:hAnsi="Trebuchet MS"/>
          <w:b/>
          <w:sz w:val="24"/>
          <w:szCs w:val="24"/>
        </w:rPr>
        <w:t>agree to a complete re-design</w:t>
      </w:r>
      <w:r w:rsidRPr="00F1461F">
        <w:rPr>
          <w:rFonts w:ascii="Trebuchet MS" w:hAnsi="Trebuchet MS"/>
          <w:sz w:val="24"/>
          <w:szCs w:val="24"/>
        </w:rPr>
        <w:t xml:space="preserve"> of its agencies, boards and committees in order to better focus its energies on the policy matters which ought to be considered of higher importance and thus delegate the day to day matters to the administration of the City.</w:t>
      </w:r>
    </w:p>
    <w:p w14:paraId="5387F5E8" w14:textId="77777777" w:rsidR="00761B35" w:rsidRPr="00F1461F" w:rsidRDefault="00761B35" w:rsidP="005E3C3D">
      <w:pPr>
        <w:pStyle w:val="ListParagraph"/>
        <w:numPr>
          <w:ilvl w:val="0"/>
          <w:numId w:val="77"/>
        </w:numPr>
        <w:spacing w:after="0" w:line="360" w:lineRule="auto"/>
        <w:jc w:val="both"/>
        <w:rPr>
          <w:rFonts w:ascii="Trebuchet MS" w:hAnsi="Trebuchet MS"/>
          <w:b/>
          <w:sz w:val="24"/>
          <w:szCs w:val="24"/>
        </w:rPr>
      </w:pPr>
      <w:r w:rsidRPr="00F1461F">
        <w:rPr>
          <w:rFonts w:ascii="Trebuchet MS" w:hAnsi="Trebuchet MS"/>
          <w:b/>
          <w:sz w:val="24"/>
          <w:szCs w:val="24"/>
        </w:rPr>
        <w:t>Governance and Priorities Committee</w:t>
      </w:r>
    </w:p>
    <w:p w14:paraId="21F1B0A8" w14:textId="77777777" w:rsidR="00761B35" w:rsidRPr="00F1461F" w:rsidRDefault="00761B35" w:rsidP="005E3C3D">
      <w:pPr>
        <w:pStyle w:val="ListParagraph"/>
        <w:numPr>
          <w:ilvl w:val="1"/>
          <w:numId w:val="77"/>
        </w:numPr>
        <w:spacing w:after="0" w:line="360" w:lineRule="auto"/>
        <w:jc w:val="both"/>
        <w:rPr>
          <w:rFonts w:ascii="Trebuchet MS" w:hAnsi="Trebuchet MS"/>
          <w:sz w:val="24"/>
          <w:szCs w:val="24"/>
        </w:rPr>
      </w:pPr>
      <w:r w:rsidRPr="00F1461F">
        <w:rPr>
          <w:rFonts w:ascii="Trebuchet MS" w:hAnsi="Trebuchet MS"/>
          <w:sz w:val="24"/>
          <w:szCs w:val="24"/>
        </w:rPr>
        <w:t xml:space="preserve">We recommend that Council rescind the Council in Committee (CIC) and create a revised committee of the whole to be known as the </w:t>
      </w:r>
      <w:r w:rsidRPr="00F1461F">
        <w:rPr>
          <w:rFonts w:ascii="Trebuchet MS" w:hAnsi="Trebuchet MS"/>
          <w:b/>
          <w:sz w:val="24"/>
          <w:szCs w:val="24"/>
        </w:rPr>
        <w:t>“Governance and Priorities Committee” (GPC)</w:t>
      </w:r>
      <w:r w:rsidRPr="00F1461F">
        <w:rPr>
          <w:rFonts w:ascii="Trebuchet MS" w:hAnsi="Trebuchet MS"/>
          <w:sz w:val="24"/>
          <w:szCs w:val="24"/>
        </w:rPr>
        <w:t xml:space="preserve">. </w:t>
      </w:r>
    </w:p>
    <w:p w14:paraId="5012DBAC" w14:textId="77777777" w:rsidR="00761B35" w:rsidRPr="00BB5EBC" w:rsidRDefault="00BB5EBC" w:rsidP="00BB5EBC">
      <w:pPr>
        <w:pStyle w:val="ListParagraph"/>
        <w:numPr>
          <w:ilvl w:val="1"/>
          <w:numId w:val="77"/>
        </w:numPr>
        <w:spacing w:after="0" w:line="360" w:lineRule="auto"/>
        <w:jc w:val="both"/>
        <w:rPr>
          <w:rFonts w:ascii="Trebuchet MS" w:hAnsi="Trebuchet MS"/>
          <w:sz w:val="24"/>
          <w:szCs w:val="24"/>
        </w:rPr>
      </w:pPr>
      <w:r w:rsidRPr="00BB5EBC">
        <w:rPr>
          <w:rFonts w:ascii="Trebuchet MS" w:hAnsi="Trebuchet MS"/>
          <w:sz w:val="24"/>
          <w:szCs w:val="24"/>
        </w:rPr>
        <w:t xml:space="preserve"> We recommend that the agenda for a GPC meeting be such that the focus is placed on those key policy topics identified largely by the Agendas Committee</w:t>
      </w:r>
      <w:r w:rsidR="00CA571D">
        <w:rPr>
          <w:rFonts w:ascii="Trebuchet MS" w:hAnsi="Trebuchet MS"/>
          <w:sz w:val="24"/>
          <w:szCs w:val="24"/>
        </w:rPr>
        <w:t xml:space="preserve"> (i.e. Mayor, CAO, CO)</w:t>
      </w:r>
      <w:r w:rsidRPr="00BB5EBC">
        <w:rPr>
          <w:rFonts w:ascii="Trebuchet MS" w:hAnsi="Trebuchet MS"/>
          <w:sz w:val="24"/>
          <w:szCs w:val="24"/>
        </w:rPr>
        <w:t xml:space="preserve">. Such meetings thus may only have two or three larger or more controversial or important items on the agenda rather than reflect a replica of a regular Council meeting. (As a second alternative, Council and administration may wish to structure such meetings in such a way </w:t>
      </w:r>
      <w:r w:rsidR="00761B35" w:rsidRPr="00BB5EBC">
        <w:rPr>
          <w:rFonts w:ascii="Trebuchet MS" w:hAnsi="Trebuchet MS"/>
          <w:sz w:val="24"/>
          <w:szCs w:val="24"/>
        </w:rPr>
        <w:t xml:space="preserve"> </w:t>
      </w:r>
      <w:r w:rsidR="00761B35" w:rsidRPr="00BB5EBC">
        <w:rPr>
          <w:rFonts w:ascii="Trebuchet MS" w:hAnsi="Trebuchet MS"/>
          <w:b/>
          <w:sz w:val="24"/>
          <w:szCs w:val="24"/>
        </w:rPr>
        <w:t>that the agenda</w:t>
      </w:r>
      <w:r w:rsidR="00761B35" w:rsidRPr="00BB5EBC">
        <w:rPr>
          <w:rFonts w:ascii="Trebuchet MS" w:hAnsi="Trebuchet MS"/>
          <w:sz w:val="24"/>
          <w:szCs w:val="24"/>
        </w:rPr>
        <w:t xml:space="preserve"> for such meetings (which will be open to the public) </w:t>
      </w:r>
      <w:r w:rsidR="00761B35" w:rsidRPr="00BB5EBC">
        <w:rPr>
          <w:rFonts w:ascii="Trebuchet MS" w:hAnsi="Trebuchet MS"/>
          <w:b/>
          <w:sz w:val="24"/>
          <w:szCs w:val="24"/>
        </w:rPr>
        <w:t>will include specific sections</w:t>
      </w:r>
      <w:r w:rsidR="00761B35" w:rsidRPr="00BB5EBC">
        <w:rPr>
          <w:rFonts w:ascii="Trebuchet MS" w:hAnsi="Trebuchet MS"/>
          <w:sz w:val="24"/>
          <w:szCs w:val="24"/>
        </w:rPr>
        <w:t xml:space="preserve"> as follows: Reports and </w:t>
      </w:r>
      <w:r w:rsidR="00CE7E8B" w:rsidRPr="00BB5EBC">
        <w:rPr>
          <w:rFonts w:ascii="Trebuchet MS" w:hAnsi="Trebuchet MS"/>
          <w:sz w:val="24"/>
          <w:szCs w:val="24"/>
        </w:rPr>
        <w:t>Delegations section</w:t>
      </w:r>
      <w:r w:rsidR="00761B35" w:rsidRPr="00BB5EBC">
        <w:rPr>
          <w:rFonts w:ascii="Trebuchet MS" w:hAnsi="Trebuchet MS"/>
          <w:sz w:val="24"/>
          <w:szCs w:val="24"/>
        </w:rPr>
        <w:t>; Public Comment</w:t>
      </w:r>
      <w:r w:rsidR="00CE34E0" w:rsidRPr="00BB5EBC">
        <w:rPr>
          <w:rFonts w:ascii="Trebuchet MS" w:hAnsi="Trebuchet MS"/>
          <w:sz w:val="24"/>
          <w:szCs w:val="24"/>
        </w:rPr>
        <w:t>/Question Period</w:t>
      </w:r>
      <w:r w:rsidR="00761B35" w:rsidRPr="00BB5EBC">
        <w:rPr>
          <w:rFonts w:ascii="Trebuchet MS" w:hAnsi="Trebuchet MS"/>
          <w:sz w:val="24"/>
          <w:szCs w:val="24"/>
        </w:rPr>
        <w:t xml:space="preserve"> section; Parks, Infrastructure and Transportation section; Planning and Environmental Services section; Finance and Corporate Services section; Community, Cultural Services and Engagement section; key Councillor priorities; and other. </w:t>
      </w:r>
    </w:p>
    <w:p w14:paraId="7E8229A0" w14:textId="77777777" w:rsidR="00761B35" w:rsidRDefault="00761B35" w:rsidP="005E3C3D">
      <w:pPr>
        <w:pStyle w:val="ListParagraph"/>
        <w:numPr>
          <w:ilvl w:val="1"/>
          <w:numId w:val="77"/>
        </w:numPr>
        <w:spacing w:after="0" w:line="360" w:lineRule="auto"/>
        <w:jc w:val="both"/>
        <w:rPr>
          <w:rFonts w:ascii="Trebuchet MS" w:hAnsi="Trebuchet MS"/>
          <w:sz w:val="24"/>
          <w:szCs w:val="24"/>
        </w:rPr>
      </w:pPr>
      <w:r w:rsidRPr="00F1461F">
        <w:rPr>
          <w:rFonts w:ascii="Trebuchet MS" w:hAnsi="Trebuchet MS"/>
          <w:sz w:val="24"/>
          <w:szCs w:val="24"/>
        </w:rPr>
        <w:t xml:space="preserve">We recommend that a </w:t>
      </w:r>
      <w:r w:rsidRPr="00F1461F">
        <w:rPr>
          <w:rFonts w:ascii="Trebuchet MS" w:hAnsi="Trebuchet MS"/>
          <w:b/>
          <w:sz w:val="24"/>
          <w:szCs w:val="24"/>
        </w:rPr>
        <w:t>bylaw be created</w:t>
      </w:r>
      <w:r w:rsidRPr="00F1461F">
        <w:rPr>
          <w:rFonts w:ascii="Trebuchet MS" w:hAnsi="Trebuchet MS"/>
          <w:sz w:val="24"/>
          <w:szCs w:val="24"/>
        </w:rPr>
        <w:t xml:space="preserve"> for the establishment of the Governance and Priorities Committee.</w:t>
      </w:r>
    </w:p>
    <w:p w14:paraId="6283DEA7" w14:textId="77777777" w:rsidR="00B467A8" w:rsidRDefault="00B467A8" w:rsidP="00B467A8">
      <w:pPr>
        <w:pStyle w:val="ListParagraph"/>
        <w:spacing w:after="0" w:line="360" w:lineRule="auto"/>
        <w:ind w:left="1512"/>
        <w:jc w:val="both"/>
        <w:rPr>
          <w:rFonts w:ascii="Trebuchet MS" w:hAnsi="Trebuchet MS"/>
          <w:sz w:val="24"/>
          <w:szCs w:val="24"/>
        </w:rPr>
      </w:pPr>
    </w:p>
    <w:p w14:paraId="78018C80" w14:textId="77777777" w:rsidR="0037705B" w:rsidRPr="00F1461F" w:rsidRDefault="0037705B" w:rsidP="005E3C3D">
      <w:pPr>
        <w:pStyle w:val="ListParagraph"/>
        <w:numPr>
          <w:ilvl w:val="0"/>
          <w:numId w:val="77"/>
        </w:numPr>
        <w:spacing w:after="0" w:line="360" w:lineRule="auto"/>
        <w:jc w:val="both"/>
        <w:rPr>
          <w:rFonts w:ascii="Trebuchet MS" w:hAnsi="Trebuchet MS"/>
          <w:b/>
          <w:sz w:val="24"/>
          <w:szCs w:val="24"/>
        </w:rPr>
      </w:pPr>
      <w:r w:rsidRPr="00F1461F">
        <w:rPr>
          <w:rFonts w:ascii="Trebuchet MS" w:hAnsi="Trebuchet MS"/>
          <w:b/>
          <w:sz w:val="24"/>
          <w:szCs w:val="24"/>
        </w:rPr>
        <w:t>Code of Conduct</w:t>
      </w:r>
    </w:p>
    <w:p w14:paraId="6E77F08D" w14:textId="77777777" w:rsidR="0064507E" w:rsidRPr="008B04CC" w:rsidRDefault="00934418" w:rsidP="0064507E">
      <w:pPr>
        <w:pStyle w:val="ListParagraph"/>
        <w:numPr>
          <w:ilvl w:val="1"/>
          <w:numId w:val="77"/>
        </w:numPr>
        <w:spacing w:after="0" w:line="360" w:lineRule="auto"/>
        <w:jc w:val="both"/>
        <w:rPr>
          <w:rFonts w:ascii="Trebuchet MS" w:hAnsi="Trebuchet MS"/>
          <w:sz w:val="24"/>
          <w:szCs w:val="24"/>
        </w:rPr>
      </w:pPr>
      <w:r w:rsidRPr="00F1461F">
        <w:rPr>
          <w:rFonts w:ascii="Trebuchet MS" w:hAnsi="Trebuchet MS"/>
          <w:sz w:val="24"/>
          <w:szCs w:val="24"/>
        </w:rPr>
        <w:t xml:space="preserve">We recommend that the </w:t>
      </w:r>
      <w:r w:rsidRPr="00F1461F">
        <w:rPr>
          <w:rFonts w:ascii="Trebuchet MS" w:hAnsi="Trebuchet MS"/>
          <w:b/>
          <w:sz w:val="24"/>
          <w:szCs w:val="24"/>
        </w:rPr>
        <w:t>Code of Conduct for ABCs</w:t>
      </w:r>
      <w:r w:rsidRPr="00F1461F">
        <w:rPr>
          <w:rFonts w:ascii="Trebuchet MS" w:hAnsi="Trebuchet MS"/>
          <w:sz w:val="24"/>
          <w:szCs w:val="24"/>
        </w:rPr>
        <w:t xml:space="preserve"> </w:t>
      </w:r>
      <w:r w:rsidR="00CE7E8B">
        <w:rPr>
          <w:rFonts w:ascii="Trebuchet MS" w:hAnsi="Trebuchet MS"/>
          <w:sz w:val="24"/>
          <w:szCs w:val="24"/>
        </w:rPr>
        <w:t xml:space="preserve">and other public engagement mechanisms created or authorized by Council </w:t>
      </w:r>
      <w:r w:rsidRPr="00F1461F">
        <w:rPr>
          <w:rFonts w:ascii="Trebuchet MS" w:hAnsi="Trebuchet MS"/>
          <w:sz w:val="24"/>
          <w:szCs w:val="24"/>
        </w:rPr>
        <w:t xml:space="preserve">be referred to the </w:t>
      </w:r>
      <w:r w:rsidR="002A4C6E" w:rsidRPr="00F1461F">
        <w:rPr>
          <w:rFonts w:ascii="Trebuchet MS" w:hAnsi="Trebuchet MS"/>
          <w:sz w:val="24"/>
          <w:szCs w:val="24"/>
        </w:rPr>
        <w:t>CAO</w:t>
      </w:r>
      <w:r w:rsidRPr="00F1461F">
        <w:rPr>
          <w:rFonts w:ascii="Trebuchet MS" w:hAnsi="Trebuchet MS"/>
          <w:sz w:val="24"/>
          <w:szCs w:val="24"/>
        </w:rPr>
        <w:t xml:space="preserve"> for review; that once that has been completed that the Code be adopted by Council and distributed to </w:t>
      </w:r>
      <w:r w:rsidR="00CE34E0">
        <w:rPr>
          <w:rFonts w:ascii="Trebuchet MS" w:hAnsi="Trebuchet MS"/>
          <w:sz w:val="24"/>
          <w:szCs w:val="24"/>
        </w:rPr>
        <w:t xml:space="preserve">any </w:t>
      </w:r>
      <w:r w:rsidRPr="00F1461F">
        <w:rPr>
          <w:rFonts w:ascii="Trebuchet MS" w:hAnsi="Trebuchet MS"/>
          <w:sz w:val="24"/>
          <w:szCs w:val="24"/>
        </w:rPr>
        <w:t>ABC</w:t>
      </w:r>
      <w:r w:rsidR="007C5AF5">
        <w:rPr>
          <w:rFonts w:ascii="Trebuchet MS" w:hAnsi="Trebuchet MS"/>
          <w:sz w:val="24"/>
          <w:szCs w:val="24"/>
        </w:rPr>
        <w:t>s (Appendix B)</w:t>
      </w:r>
      <w:r w:rsidR="00CE34E0">
        <w:rPr>
          <w:rFonts w:ascii="Trebuchet MS" w:hAnsi="Trebuchet MS"/>
          <w:sz w:val="24"/>
          <w:szCs w:val="24"/>
        </w:rPr>
        <w:t xml:space="preserve"> impacted by the Code</w:t>
      </w:r>
      <w:r w:rsidRPr="00F1461F">
        <w:rPr>
          <w:rFonts w:ascii="Trebuchet MS" w:hAnsi="Trebuchet MS"/>
          <w:sz w:val="24"/>
          <w:szCs w:val="24"/>
        </w:rPr>
        <w:t>.</w:t>
      </w:r>
    </w:p>
    <w:p w14:paraId="0A543A5A" w14:textId="77777777" w:rsidR="0037705B" w:rsidRPr="00F1461F" w:rsidRDefault="0037705B" w:rsidP="005E3C3D">
      <w:pPr>
        <w:pStyle w:val="ListParagraph"/>
        <w:numPr>
          <w:ilvl w:val="0"/>
          <w:numId w:val="77"/>
        </w:numPr>
        <w:spacing w:after="0" w:line="360" w:lineRule="auto"/>
        <w:jc w:val="both"/>
        <w:rPr>
          <w:rFonts w:ascii="Trebuchet MS" w:hAnsi="Trebuchet MS"/>
          <w:b/>
          <w:sz w:val="24"/>
          <w:szCs w:val="24"/>
        </w:rPr>
      </w:pPr>
      <w:r w:rsidRPr="00F1461F">
        <w:rPr>
          <w:rFonts w:ascii="Trebuchet MS" w:hAnsi="Trebuchet MS"/>
          <w:b/>
          <w:sz w:val="24"/>
          <w:szCs w:val="24"/>
        </w:rPr>
        <w:t>Technical Advisory Committees</w:t>
      </w:r>
    </w:p>
    <w:p w14:paraId="5C4F3C2D" w14:textId="77777777" w:rsidR="00BB5EBC" w:rsidRDefault="00BB5EBC" w:rsidP="00BB5EBC">
      <w:pPr>
        <w:pStyle w:val="ListParagraph"/>
        <w:numPr>
          <w:ilvl w:val="1"/>
          <w:numId w:val="77"/>
        </w:numPr>
        <w:spacing w:after="0" w:line="360" w:lineRule="auto"/>
        <w:jc w:val="both"/>
        <w:rPr>
          <w:rFonts w:ascii="Trebuchet MS" w:hAnsi="Trebuchet MS"/>
          <w:sz w:val="24"/>
          <w:szCs w:val="24"/>
        </w:rPr>
      </w:pPr>
      <w:r>
        <w:rPr>
          <w:rFonts w:ascii="Trebuchet MS" w:hAnsi="Trebuchet MS"/>
          <w:sz w:val="24"/>
          <w:szCs w:val="24"/>
        </w:rPr>
        <w:t>We recommend that the Active Transportation Committee be adopted within the Technical Advisory Committee structure and report through that process to the GPC.</w:t>
      </w:r>
    </w:p>
    <w:p w14:paraId="66C46E00" w14:textId="77777777" w:rsidR="00934418" w:rsidRPr="00F1461F" w:rsidRDefault="00A94961" w:rsidP="005E3C3D">
      <w:pPr>
        <w:pStyle w:val="ListParagraph"/>
        <w:numPr>
          <w:ilvl w:val="1"/>
          <w:numId w:val="77"/>
        </w:numPr>
        <w:spacing w:after="0" w:line="360" w:lineRule="auto"/>
        <w:jc w:val="both"/>
        <w:rPr>
          <w:rFonts w:ascii="Trebuchet MS" w:hAnsi="Trebuchet MS"/>
          <w:sz w:val="24"/>
          <w:szCs w:val="24"/>
        </w:rPr>
      </w:pPr>
      <w:r w:rsidRPr="00F1461F">
        <w:rPr>
          <w:rFonts w:ascii="Trebuchet MS" w:hAnsi="Trebuchet MS"/>
          <w:sz w:val="24"/>
          <w:szCs w:val="24"/>
        </w:rPr>
        <w:t xml:space="preserve">We recommend that the following committees be declared </w:t>
      </w:r>
      <w:r w:rsidRPr="00F1461F">
        <w:rPr>
          <w:rFonts w:ascii="Trebuchet MS" w:hAnsi="Trebuchet MS"/>
          <w:b/>
          <w:sz w:val="24"/>
          <w:szCs w:val="24"/>
        </w:rPr>
        <w:t>“technical advisory committees”</w:t>
      </w:r>
      <w:r w:rsidRPr="00F1461F">
        <w:rPr>
          <w:rFonts w:ascii="Trebuchet MS" w:hAnsi="Trebuchet MS"/>
          <w:sz w:val="24"/>
          <w:szCs w:val="24"/>
        </w:rPr>
        <w:t>; that their terms of reference (or establishing bylaw) be rescinded or revised to reflect that the purpose of the committee is to advise the applicable management of the City</w:t>
      </w:r>
      <w:r w:rsidR="00F45102" w:rsidRPr="00F1461F">
        <w:rPr>
          <w:rFonts w:ascii="Trebuchet MS" w:hAnsi="Trebuchet MS"/>
          <w:sz w:val="24"/>
          <w:szCs w:val="24"/>
        </w:rPr>
        <w:t xml:space="preserve"> (with an Annual Report being submitted to Council)</w:t>
      </w:r>
      <w:r w:rsidRPr="00F1461F">
        <w:rPr>
          <w:rFonts w:ascii="Trebuchet MS" w:hAnsi="Trebuchet MS"/>
          <w:sz w:val="24"/>
          <w:szCs w:val="24"/>
        </w:rPr>
        <w:t>. These committees in this category are recommended as:</w:t>
      </w:r>
    </w:p>
    <w:p w14:paraId="18BCE62C" w14:textId="77777777" w:rsidR="000A4688" w:rsidRPr="00F1461F" w:rsidRDefault="000A4688" w:rsidP="005E3C3D">
      <w:pPr>
        <w:pStyle w:val="ListParagraph"/>
        <w:numPr>
          <w:ilvl w:val="3"/>
          <w:numId w:val="95"/>
        </w:numPr>
        <w:spacing w:after="0" w:line="360" w:lineRule="auto"/>
        <w:jc w:val="both"/>
        <w:rPr>
          <w:rFonts w:ascii="Trebuchet MS" w:hAnsi="Trebuchet MS"/>
          <w:sz w:val="24"/>
          <w:szCs w:val="24"/>
        </w:rPr>
      </w:pPr>
      <w:r w:rsidRPr="00F1461F">
        <w:rPr>
          <w:rFonts w:ascii="Trebuchet MS" w:hAnsi="Trebuchet MS"/>
          <w:sz w:val="24"/>
          <w:szCs w:val="24"/>
        </w:rPr>
        <w:t>Advisory Design Panel</w:t>
      </w:r>
    </w:p>
    <w:p w14:paraId="21D6D63E" w14:textId="77777777" w:rsidR="000A4688" w:rsidRDefault="00E52689" w:rsidP="005E3C3D">
      <w:pPr>
        <w:pStyle w:val="ListParagraph"/>
        <w:numPr>
          <w:ilvl w:val="3"/>
          <w:numId w:val="95"/>
        </w:numPr>
        <w:spacing w:after="0" w:line="360" w:lineRule="auto"/>
        <w:jc w:val="both"/>
        <w:rPr>
          <w:rFonts w:ascii="Trebuchet MS" w:hAnsi="Trebuchet MS"/>
          <w:sz w:val="24"/>
          <w:szCs w:val="24"/>
        </w:rPr>
      </w:pPr>
      <w:r w:rsidRPr="00F1461F">
        <w:rPr>
          <w:rFonts w:ascii="Trebuchet MS" w:hAnsi="Trebuchet MS"/>
          <w:sz w:val="24"/>
          <w:szCs w:val="24"/>
        </w:rPr>
        <w:t>Municipal Advisory Committee on Accessibility &amp; Inclusiveness</w:t>
      </w:r>
    </w:p>
    <w:p w14:paraId="49E5BB1A" w14:textId="77777777" w:rsidR="00BB5EBC" w:rsidRPr="00F1461F" w:rsidRDefault="00BB5EBC" w:rsidP="00BB5EBC">
      <w:pPr>
        <w:pStyle w:val="ListParagraph"/>
        <w:numPr>
          <w:ilvl w:val="3"/>
          <w:numId w:val="95"/>
        </w:numPr>
        <w:spacing w:after="0" w:line="360" w:lineRule="auto"/>
        <w:jc w:val="both"/>
        <w:rPr>
          <w:rFonts w:ascii="Trebuchet MS" w:hAnsi="Trebuchet MS"/>
          <w:sz w:val="24"/>
          <w:szCs w:val="24"/>
        </w:rPr>
      </w:pPr>
      <w:r w:rsidRPr="00F1461F">
        <w:rPr>
          <w:rFonts w:ascii="Trebuchet MS" w:hAnsi="Trebuchet MS"/>
          <w:sz w:val="24"/>
          <w:szCs w:val="24"/>
        </w:rPr>
        <w:t>Active Transportation Advisory Committee</w:t>
      </w:r>
      <w:r>
        <w:rPr>
          <w:rFonts w:ascii="Trebuchet MS" w:hAnsi="Trebuchet MS"/>
          <w:sz w:val="24"/>
          <w:szCs w:val="24"/>
        </w:rPr>
        <w:t>.</w:t>
      </w:r>
    </w:p>
    <w:p w14:paraId="0D479F3A" w14:textId="77777777" w:rsidR="0037705B" w:rsidRPr="00F1461F" w:rsidRDefault="0037705B" w:rsidP="005E3C3D">
      <w:pPr>
        <w:pStyle w:val="ListParagraph"/>
        <w:numPr>
          <w:ilvl w:val="0"/>
          <w:numId w:val="77"/>
        </w:numPr>
        <w:spacing w:after="0" w:line="360" w:lineRule="auto"/>
        <w:jc w:val="both"/>
        <w:rPr>
          <w:rFonts w:ascii="Trebuchet MS" w:hAnsi="Trebuchet MS"/>
          <w:b/>
          <w:sz w:val="24"/>
          <w:szCs w:val="24"/>
        </w:rPr>
      </w:pPr>
      <w:r w:rsidRPr="00F1461F">
        <w:rPr>
          <w:rFonts w:ascii="Trebuchet MS" w:hAnsi="Trebuchet MS"/>
          <w:b/>
          <w:sz w:val="24"/>
          <w:szCs w:val="24"/>
        </w:rPr>
        <w:t>Public Advisory Committees</w:t>
      </w:r>
    </w:p>
    <w:p w14:paraId="0FB43230" w14:textId="77777777" w:rsidR="00616AB8" w:rsidRDefault="00A94961" w:rsidP="005E3C3D">
      <w:pPr>
        <w:pStyle w:val="ListParagraph"/>
        <w:numPr>
          <w:ilvl w:val="1"/>
          <w:numId w:val="77"/>
        </w:numPr>
        <w:spacing w:after="0" w:line="360" w:lineRule="auto"/>
        <w:jc w:val="both"/>
        <w:rPr>
          <w:rFonts w:ascii="Trebuchet MS" w:hAnsi="Trebuchet MS"/>
          <w:sz w:val="24"/>
          <w:szCs w:val="24"/>
        </w:rPr>
      </w:pPr>
      <w:r w:rsidRPr="00F1461F">
        <w:rPr>
          <w:rFonts w:ascii="Trebuchet MS" w:hAnsi="Trebuchet MS"/>
          <w:sz w:val="24"/>
          <w:szCs w:val="24"/>
        </w:rPr>
        <w:t xml:space="preserve">We recommend that the </w:t>
      </w:r>
      <w:r w:rsidR="00CE34E0">
        <w:rPr>
          <w:rFonts w:ascii="Trebuchet MS" w:hAnsi="Trebuchet MS"/>
          <w:sz w:val="24"/>
          <w:szCs w:val="24"/>
        </w:rPr>
        <w:t xml:space="preserve">current </w:t>
      </w:r>
      <w:r w:rsidR="00BB5EBC">
        <w:rPr>
          <w:rFonts w:ascii="Trebuchet MS" w:hAnsi="Trebuchet MS"/>
          <w:sz w:val="24"/>
          <w:szCs w:val="24"/>
        </w:rPr>
        <w:t xml:space="preserve">Agriculture Advisory Committee continue in its present form; that Council appoint a representative to serve as a liaison to this committee; that the minutes of the AAC be provided to Council </w:t>
      </w:r>
      <w:r w:rsidR="00616AB8">
        <w:rPr>
          <w:rFonts w:ascii="Trebuchet MS" w:hAnsi="Trebuchet MS"/>
          <w:sz w:val="24"/>
          <w:szCs w:val="24"/>
        </w:rPr>
        <w:t>(through the GPC) as quickly as possible after each committee meeting; and that the chair of the AAC be issued a standing invitation to attend and present to the GPC or Council the committee minutes or request for action emanating from such minutes.</w:t>
      </w:r>
    </w:p>
    <w:p w14:paraId="0EF6252C" w14:textId="77777777" w:rsidR="00B467A8" w:rsidRDefault="00616AB8" w:rsidP="00B467A8">
      <w:pPr>
        <w:pStyle w:val="ListParagraph"/>
        <w:numPr>
          <w:ilvl w:val="1"/>
          <w:numId w:val="91"/>
        </w:numPr>
        <w:spacing w:after="0" w:line="360" w:lineRule="auto"/>
        <w:jc w:val="both"/>
        <w:rPr>
          <w:rFonts w:ascii="Trebuchet MS" w:hAnsi="Trebuchet MS"/>
          <w:sz w:val="24"/>
          <w:szCs w:val="24"/>
        </w:rPr>
      </w:pPr>
      <w:r w:rsidRPr="00B467A8">
        <w:rPr>
          <w:rFonts w:ascii="Trebuchet MS" w:hAnsi="Trebuchet MS"/>
          <w:sz w:val="24"/>
          <w:szCs w:val="24"/>
        </w:rPr>
        <w:t>We recommend that at present the committee in this category be designated as the Agricultural Advisory Committee</w:t>
      </w:r>
      <w:r w:rsidR="00CA571D" w:rsidRPr="00B467A8">
        <w:rPr>
          <w:rFonts w:ascii="Trebuchet MS" w:hAnsi="Trebuchet MS"/>
          <w:sz w:val="24"/>
          <w:szCs w:val="24"/>
        </w:rPr>
        <w:t>; and that the committee consist of o</w:t>
      </w:r>
      <w:r w:rsidR="00BB5EBC" w:rsidRPr="00B467A8">
        <w:rPr>
          <w:rFonts w:ascii="Trebuchet MS" w:hAnsi="Trebuchet MS"/>
          <w:sz w:val="24"/>
          <w:szCs w:val="24"/>
        </w:rPr>
        <w:t>ther public advisory committees as might be established (or recognized) by Council from time to time).</w:t>
      </w:r>
      <w:r w:rsidR="00B467A8" w:rsidRPr="00B467A8">
        <w:rPr>
          <w:rFonts w:ascii="Trebuchet MS" w:hAnsi="Trebuchet MS"/>
          <w:sz w:val="24"/>
          <w:szCs w:val="24"/>
        </w:rPr>
        <w:t xml:space="preserve"> </w:t>
      </w:r>
    </w:p>
    <w:p w14:paraId="13FCB246" w14:textId="77777777" w:rsidR="00CE34E0" w:rsidRPr="00B467A8" w:rsidRDefault="00282384" w:rsidP="00B467A8">
      <w:pPr>
        <w:pStyle w:val="ListParagraph"/>
        <w:numPr>
          <w:ilvl w:val="1"/>
          <w:numId w:val="91"/>
        </w:numPr>
        <w:spacing w:after="0" w:line="360" w:lineRule="auto"/>
        <w:jc w:val="both"/>
        <w:rPr>
          <w:rFonts w:ascii="Trebuchet MS" w:hAnsi="Trebuchet MS"/>
          <w:sz w:val="24"/>
          <w:szCs w:val="24"/>
        </w:rPr>
      </w:pPr>
      <w:r w:rsidRPr="00B467A8">
        <w:rPr>
          <w:rFonts w:ascii="Trebuchet MS" w:hAnsi="Trebuchet MS"/>
          <w:sz w:val="24"/>
          <w:szCs w:val="24"/>
        </w:rPr>
        <w:t xml:space="preserve">We recommend that Council </w:t>
      </w:r>
      <w:r w:rsidR="00CE34E0" w:rsidRPr="00B467A8">
        <w:rPr>
          <w:rFonts w:ascii="Trebuchet MS" w:hAnsi="Trebuchet MS"/>
          <w:sz w:val="24"/>
          <w:szCs w:val="24"/>
        </w:rPr>
        <w:t xml:space="preserve">request the Airport Board to </w:t>
      </w:r>
      <w:r w:rsidRPr="00B467A8">
        <w:rPr>
          <w:rFonts w:ascii="Trebuchet MS" w:hAnsi="Trebuchet MS"/>
          <w:sz w:val="24"/>
          <w:szCs w:val="24"/>
        </w:rPr>
        <w:t xml:space="preserve">give consideration to </w:t>
      </w:r>
      <w:r w:rsidR="00CE34E0" w:rsidRPr="00B467A8">
        <w:rPr>
          <w:rFonts w:ascii="Trebuchet MS" w:hAnsi="Trebuchet MS"/>
          <w:sz w:val="24"/>
          <w:szCs w:val="24"/>
        </w:rPr>
        <w:t xml:space="preserve">amending its governance structure so as to include public representation through an advisory committee of affected residents and landowners. This would negate the need for a separate </w:t>
      </w:r>
      <w:r w:rsidR="00BB5EBC" w:rsidRPr="00B467A8">
        <w:rPr>
          <w:rFonts w:ascii="Trebuchet MS" w:hAnsi="Trebuchet MS"/>
          <w:sz w:val="24"/>
          <w:szCs w:val="24"/>
        </w:rPr>
        <w:t>Pitt Meadows Airport Advisory Committee (</w:t>
      </w:r>
      <w:r w:rsidR="00CE34E0" w:rsidRPr="00B467A8">
        <w:rPr>
          <w:rFonts w:ascii="Trebuchet MS" w:hAnsi="Trebuchet MS"/>
          <w:sz w:val="24"/>
          <w:szCs w:val="24"/>
        </w:rPr>
        <w:t>PMAAC</w:t>
      </w:r>
      <w:r w:rsidR="00BB5EBC" w:rsidRPr="00B467A8">
        <w:rPr>
          <w:rFonts w:ascii="Trebuchet MS" w:hAnsi="Trebuchet MS"/>
          <w:sz w:val="24"/>
          <w:szCs w:val="24"/>
        </w:rPr>
        <w:t>)</w:t>
      </w:r>
      <w:r w:rsidR="00CE34E0" w:rsidRPr="00B467A8">
        <w:rPr>
          <w:rFonts w:ascii="Trebuchet MS" w:hAnsi="Trebuchet MS"/>
          <w:sz w:val="24"/>
          <w:szCs w:val="24"/>
        </w:rPr>
        <w:t>.</w:t>
      </w:r>
    </w:p>
    <w:p w14:paraId="604FDE20" w14:textId="77777777" w:rsidR="0037705B" w:rsidRPr="00007E3B" w:rsidRDefault="0037705B" w:rsidP="005E3C3D">
      <w:pPr>
        <w:pStyle w:val="ListParagraph"/>
        <w:numPr>
          <w:ilvl w:val="0"/>
          <w:numId w:val="77"/>
        </w:numPr>
        <w:spacing w:after="0" w:line="360" w:lineRule="auto"/>
        <w:jc w:val="both"/>
        <w:rPr>
          <w:rFonts w:ascii="Trebuchet MS" w:hAnsi="Trebuchet MS"/>
          <w:b/>
          <w:sz w:val="24"/>
          <w:szCs w:val="24"/>
        </w:rPr>
      </w:pPr>
      <w:r w:rsidRPr="00007E3B">
        <w:rPr>
          <w:rFonts w:ascii="Trebuchet MS" w:hAnsi="Trebuchet MS"/>
          <w:b/>
          <w:sz w:val="24"/>
          <w:szCs w:val="24"/>
        </w:rPr>
        <w:t>Pitt Meadows Day Society</w:t>
      </w:r>
    </w:p>
    <w:p w14:paraId="73096264" w14:textId="77777777" w:rsidR="002352DE" w:rsidRPr="00F1461F" w:rsidRDefault="002352DE" w:rsidP="005E3C3D">
      <w:pPr>
        <w:pStyle w:val="ListParagraph"/>
        <w:numPr>
          <w:ilvl w:val="1"/>
          <w:numId w:val="77"/>
        </w:numPr>
        <w:spacing w:after="0" w:line="360" w:lineRule="auto"/>
        <w:jc w:val="both"/>
        <w:rPr>
          <w:rFonts w:ascii="Trebuchet MS" w:hAnsi="Trebuchet MS"/>
          <w:sz w:val="24"/>
          <w:szCs w:val="24"/>
        </w:rPr>
      </w:pPr>
      <w:r w:rsidRPr="00130D8E">
        <w:rPr>
          <w:rFonts w:ascii="Trebuchet MS" w:hAnsi="Trebuchet MS"/>
          <w:sz w:val="24"/>
          <w:szCs w:val="24"/>
        </w:rPr>
        <w:t xml:space="preserve">We recommend that the Pitt Meadows Day Society as an independently established </w:t>
      </w:r>
      <w:r w:rsidR="001666E2" w:rsidRPr="00A168D0">
        <w:rPr>
          <w:rFonts w:ascii="Trebuchet MS" w:hAnsi="Trebuchet MS"/>
          <w:sz w:val="24"/>
          <w:szCs w:val="24"/>
        </w:rPr>
        <w:t xml:space="preserve">“society” under the Society Act of BC, </w:t>
      </w:r>
      <w:r w:rsidRPr="0033073D">
        <w:rPr>
          <w:rFonts w:ascii="Trebuchet MS" w:hAnsi="Trebuchet MS"/>
          <w:sz w:val="24"/>
          <w:szCs w:val="24"/>
        </w:rPr>
        <w:t>also be invited to liaise wit</w:t>
      </w:r>
      <w:r w:rsidRPr="009940F2">
        <w:rPr>
          <w:rFonts w:ascii="Trebuchet MS" w:hAnsi="Trebuchet MS"/>
          <w:sz w:val="24"/>
          <w:szCs w:val="24"/>
        </w:rPr>
        <w:t>h Council from time to time and update Council on its plans for the upcoming PM Day. As a separate (i.e. non-City body) the Society has the right to request Council or staff membership on its governing or management body. As an event-style organization, Co</w:t>
      </w:r>
      <w:r w:rsidRPr="00447680">
        <w:rPr>
          <w:rFonts w:ascii="Trebuchet MS" w:hAnsi="Trebuchet MS"/>
          <w:sz w:val="24"/>
          <w:szCs w:val="24"/>
        </w:rPr>
        <w:t>uncil’s logical role would be to assist through annual funding and by ensuring that the CAO has designated the most appropriate member of management to assist the Society.</w:t>
      </w:r>
      <w:r w:rsidR="001666E2" w:rsidRPr="00F1461F">
        <w:rPr>
          <w:rFonts w:ascii="Trebuchet MS" w:hAnsi="Trebuchet MS"/>
          <w:sz w:val="24"/>
          <w:szCs w:val="24"/>
        </w:rPr>
        <w:t xml:space="preserve"> Other than as a matter of personal interest, there would not appear to be any need for a member of Council to attend such meetings of this Society given that its work/mandate is largely administrative.</w:t>
      </w:r>
    </w:p>
    <w:p w14:paraId="4A107E54" w14:textId="77777777" w:rsidR="0037705B" w:rsidRPr="00F1461F" w:rsidRDefault="0037705B" w:rsidP="005E3C3D">
      <w:pPr>
        <w:pStyle w:val="ListParagraph"/>
        <w:numPr>
          <w:ilvl w:val="0"/>
          <w:numId w:val="77"/>
        </w:numPr>
        <w:spacing w:after="0" w:line="360" w:lineRule="auto"/>
        <w:jc w:val="both"/>
        <w:rPr>
          <w:rFonts w:ascii="Trebuchet MS" w:hAnsi="Trebuchet MS"/>
          <w:b/>
          <w:sz w:val="24"/>
          <w:szCs w:val="24"/>
        </w:rPr>
      </w:pPr>
      <w:r w:rsidRPr="00F1461F">
        <w:rPr>
          <w:rFonts w:ascii="Trebuchet MS" w:hAnsi="Trebuchet MS"/>
          <w:b/>
          <w:sz w:val="24"/>
          <w:szCs w:val="24"/>
        </w:rPr>
        <w:t>Staff Committees</w:t>
      </w:r>
    </w:p>
    <w:p w14:paraId="75CB3AD9" w14:textId="77777777" w:rsidR="00E52689" w:rsidRPr="00F1461F" w:rsidRDefault="00E52689" w:rsidP="005E3C3D">
      <w:pPr>
        <w:pStyle w:val="ListParagraph"/>
        <w:numPr>
          <w:ilvl w:val="1"/>
          <w:numId w:val="77"/>
        </w:numPr>
        <w:spacing w:after="0" w:line="360" w:lineRule="auto"/>
        <w:jc w:val="both"/>
        <w:rPr>
          <w:rFonts w:ascii="Trebuchet MS" w:hAnsi="Trebuchet MS"/>
          <w:sz w:val="24"/>
          <w:szCs w:val="24"/>
        </w:rPr>
      </w:pPr>
      <w:r w:rsidRPr="00F1461F">
        <w:rPr>
          <w:rFonts w:ascii="Trebuchet MS" w:hAnsi="Trebuchet MS"/>
          <w:sz w:val="24"/>
          <w:szCs w:val="24"/>
        </w:rPr>
        <w:t xml:space="preserve">We recommend that the following committees be designated </w:t>
      </w:r>
      <w:r w:rsidR="003A7097" w:rsidRPr="00F1461F">
        <w:rPr>
          <w:rFonts w:ascii="Trebuchet MS" w:hAnsi="Trebuchet MS"/>
          <w:b/>
          <w:sz w:val="24"/>
          <w:szCs w:val="24"/>
        </w:rPr>
        <w:t>“</w:t>
      </w:r>
      <w:r w:rsidRPr="00F1461F">
        <w:rPr>
          <w:rFonts w:ascii="Trebuchet MS" w:hAnsi="Trebuchet MS"/>
          <w:b/>
          <w:sz w:val="24"/>
          <w:szCs w:val="24"/>
        </w:rPr>
        <w:t>Staff Committees</w:t>
      </w:r>
      <w:r w:rsidR="003A7097" w:rsidRPr="00F1461F">
        <w:rPr>
          <w:rFonts w:ascii="Trebuchet MS" w:hAnsi="Trebuchet MS"/>
          <w:b/>
          <w:sz w:val="24"/>
          <w:szCs w:val="24"/>
        </w:rPr>
        <w:t>”</w:t>
      </w:r>
      <w:r w:rsidRPr="00F1461F">
        <w:rPr>
          <w:rFonts w:ascii="Trebuchet MS" w:hAnsi="Trebuchet MS"/>
          <w:sz w:val="24"/>
          <w:szCs w:val="24"/>
        </w:rPr>
        <w:t xml:space="preserve"> without any need for Council or public representation:</w:t>
      </w:r>
    </w:p>
    <w:p w14:paraId="109D8AF9" w14:textId="77777777" w:rsidR="00E52689" w:rsidRPr="00F1461F" w:rsidRDefault="00E52689" w:rsidP="005E3C3D">
      <w:pPr>
        <w:pStyle w:val="ListParagraph"/>
        <w:numPr>
          <w:ilvl w:val="3"/>
          <w:numId w:val="97"/>
        </w:numPr>
        <w:spacing w:after="0" w:line="360" w:lineRule="auto"/>
        <w:jc w:val="both"/>
        <w:rPr>
          <w:rFonts w:ascii="Trebuchet MS" w:hAnsi="Trebuchet MS"/>
          <w:sz w:val="24"/>
          <w:szCs w:val="24"/>
        </w:rPr>
      </w:pPr>
      <w:r w:rsidRPr="00F1461F">
        <w:rPr>
          <w:rFonts w:ascii="Trebuchet MS" w:hAnsi="Trebuchet MS"/>
          <w:sz w:val="24"/>
          <w:szCs w:val="24"/>
        </w:rPr>
        <w:t>Community Events Liaison</w:t>
      </w:r>
    </w:p>
    <w:p w14:paraId="06E93AEB" w14:textId="77777777" w:rsidR="00E52689" w:rsidRPr="00F1461F" w:rsidRDefault="00E52689" w:rsidP="005E3C3D">
      <w:pPr>
        <w:pStyle w:val="ListParagraph"/>
        <w:numPr>
          <w:ilvl w:val="3"/>
          <w:numId w:val="97"/>
        </w:numPr>
        <w:spacing w:after="0" w:line="360" w:lineRule="auto"/>
        <w:jc w:val="both"/>
        <w:rPr>
          <w:rFonts w:ascii="Trebuchet MS" w:hAnsi="Trebuchet MS"/>
          <w:sz w:val="24"/>
          <w:szCs w:val="24"/>
        </w:rPr>
      </w:pPr>
      <w:r w:rsidRPr="00F1461F">
        <w:rPr>
          <w:rFonts w:ascii="Trebuchet MS" w:hAnsi="Trebuchet MS"/>
          <w:sz w:val="24"/>
          <w:szCs w:val="24"/>
        </w:rPr>
        <w:t>Green Team Committee</w:t>
      </w:r>
    </w:p>
    <w:p w14:paraId="3C85EF49" w14:textId="77777777" w:rsidR="00E52689" w:rsidRPr="00F1461F" w:rsidRDefault="00E52689" w:rsidP="005E3C3D">
      <w:pPr>
        <w:pStyle w:val="ListParagraph"/>
        <w:numPr>
          <w:ilvl w:val="3"/>
          <w:numId w:val="97"/>
        </w:numPr>
        <w:spacing w:after="0" w:line="360" w:lineRule="auto"/>
        <w:jc w:val="both"/>
        <w:rPr>
          <w:rFonts w:ascii="Trebuchet MS" w:hAnsi="Trebuchet MS"/>
          <w:sz w:val="24"/>
          <w:szCs w:val="24"/>
        </w:rPr>
      </w:pPr>
      <w:r w:rsidRPr="00F1461F">
        <w:rPr>
          <w:rFonts w:ascii="Trebuchet MS" w:hAnsi="Trebuchet MS"/>
          <w:sz w:val="24"/>
          <w:szCs w:val="24"/>
        </w:rPr>
        <w:t>Rail Community Advisory Panel</w:t>
      </w:r>
    </w:p>
    <w:p w14:paraId="793999E9" w14:textId="77777777" w:rsidR="0037705B" w:rsidRPr="00007E3B" w:rsidRDefault="0037705B" w:rsidP="005E3C3D">
      <w:pPr>
        <w:pStyle w:val="ListParagraph"/>
        <w:numPr>
          <w:ilvl w:val="0"/>
          <w:numId w:val="77"/>
        </w:numPr>
        <w:spacing w:after="0" w:line="360" w:lineRule="auto"/>
        <w:jc w:val="both"/>
        <w:rPr>
          <w:rFonts w:ascii="Trebuchet MS" w:hAnsi="Trebuchet MS"/>
          <w:b/>
          <w:sz w:val="24"/>
          <w:szCs w:val="24"/>
        </w:rPr>
      </w:pPr>
      <w:r w:rsidRPr="00007E3B">
        <w:rPr>
          <w:rFonts w:ascii="Trebuchet MS" w:hAnsi="Trebuchet MS"/>
          <w:b/>
          <w:sz w:val="24"/>
          <w:szCs w:val="24"/>
        </w:rPr>
        <w:t>Meetings</w:t>
      </w:r>
    </w:p>
    <w:p w14:paraId="31D26A0B" w14:textId="77777777" w:rsidR="0079605B" w:rsidRPr="00447680" w:rsidRDefault="003A7097" w:rsidP="005E3C3D">
      <w:pPr>
        <w:pStyle w:val="ListParagraph"/>
        <w:numPr>
          <w:ilvl w:val="1"/>
          <w:numId w:val="77"/>
        </w:numPr>
        <w:spacing w:after="0" w:line="360" w:lineRule="auto"/>
        <w:jc w:val="both"/>
        <w:rPr>
          <w:rFonts w:ascii="Trebuchet MS" w:hAnsi="Trebuchet MS"/>
          <w:sz w:val="24"/>
          <w:szCs w:val="24"/>
        </w:rPr>
      </w:pPr>
      <w:r w:rsidRPr="00130D8E">
        <w:rPr>
          <w:rFonts w:ascii="Trebuchet MS" w:hAnsi="Trebuchet MS"/>
          <w:sz w:val="24"/>
          <w:szCs w:val="24"/>
        </w:rPr>
        <w:t xml:space="preserve">We recommend that Council meet in regular Council meetings on the second and fourth Tuesdays; </w:t>
      </w:r>
      <w:r w:rsidR="0079605B" w:rsidRPr="0033073D">
        <w:rPr>
          <w:rFonts w:ascii="Trebuchet MS" w:hAnsi="Trebuchet MS"/>
          <w:sz w:val="24"/>
          <w:szCs w:val="24"/>
        </w:rPr>
        <w:t>and that it meet</w:t>
      </w:r>
      <w:r w:rsidR="00CE7E8B">
        <w:rPr>
          <w:rFonts w:ascii="Trebuchet MS" w:hAnsi="Trebuchet MS"/>
          <w:sz w:val="24"/>
          <w:szCs w:val="24"/>
        </w:rPr>
        <w:t xml:space="preserve"> at least</w:t>
      </w:r>
      <w:r w:rsidR="0079605B" w:rsidRPr="0033073D">
        <w:rPr>
          <w:rFonts w:ascii="Trebuchet MS" w:hAnsi="Trebuchet MS"/>
          <w:sz w:val="24"/>
          <w:szCs w:val="24"/>
        </w:rPr>
        <w:t xml:space="preserve"> on</w:t>
      </w:r>
      <w:r w:rsidR="00C11B55" w:rsidRPr="0033073D">
        <w:rPr>
          <w:rFonts w:ascii="Trebuchet MS" w:hAnsi="Trebuchet MS"/>
          <w:sz w:val="24"/>
          <w:szCs w:val="24"/>
        </w:rPr>
        <w:t>ce monthly (unless as otherwise determined by Co</w:t>
      </w:r>
      <w:r w:rsidR="00C11B55" w:rsidRPr="00447680">
        <w:rPr>
          <w:rFonts w:ascii="Trebuchet MS" w:hAnsi="Trebuchet MS"/>
          <w:sz w:val="24"/>
          <w:szCs w:val="24"/>
        </w:rPr>
        <w:t xml:space="preserve">uncil) </w:t>
      </w:r>
      <w:r w:rsidR="0079605B" w:rsidRPr="00447680">
        <w:rPr>
          <w:rFonts w:ascii="Trebuchet MS" w:hAnsi="Trebuchet MS"/>
          <w:sz w:val="24"/>
          <w:szCs w:val="24"/>
        </w:rPr>
        <w:t xml:space="preserve">as the Governance and Priorities Committee. </w:t>
      </w:r>
    </w:p>
    <w:p w14:paraId="703AFF23" w14:textId="77777777" w:rsidR="0037705B" w:rsidRPr="00F1461F" w:rsidRDefault="0037705B" w:rsidP="005E3C3D">
      <w:pPr>
        <w:pStyle w:val="ListParagraph"/>
        <w:numPr>
          <w:ilvl w:val="0"/>
          <w:numId w:val="77"/>
        </w:numPr>
        <w:spacing w:after="0" w:line="360" w:lineRule="auto"/>
        <w:jc w:val="both"/>
        <w:rPr>
          <w:rFonts w:ascii="Trebuchet MS" w:hAnsi="Trebuchet MS"/>
          <w:b/>
          <w:sz w:val="24"/>
          <w:szCs w:val="24"/>
        </w:rPr>
      </w:pPr>
      <w:r w:rsidRPr="00F1461F">
        <w:rPr>
          <w:rFonts w:ascii="Trebuchet MS" w:hAnsi="Trebuchet MS"/>
          <w:b/>
          <w:sz w:val="24"/>
          <w:szCs w:val="24"/>
        </w:rPr>
        <w:t>Principles</w:t>
      </w:r>
    </w:p>
    <w:p w14:paraId="225AC512" w14:textId="77777777" w:rsidR="00460555" w:rsidRPr="00F1461F" w:rsidRDefault="0037705B" w:rsidP="00786CBA">
      <w:pPr>
        <w:ind w:left="1440" w:hanging="360"/>
        <w:rPr>
          <w:rFonts w:ascii="Trebuchet MS" w:hAnsi="Trebuchet MS"/>
          <w:sz w:val="24"/>
          <w:szCs w:val="24"/>
        </w:rPr>
      </w:pPr>
      <w:r w:rsidRPr="00F1461F">
        <w:rPr>
          <w:rFonts w:ascii="Trebuchet MS" w:hAnsi="Trebuchet MS"/>
          <w:sz w:val="24"/>
          <w:szCs w:val="24"/>
        </w:rPr>
        <w:t>1</w:t>
      </w:r>
      <w:r w:rsidR="00B467A8">
        <w:rPr>
          <w:rFonts w:ascii="Trebuchet MS" w:hAnsi="Trebuchet MS"/>
          <w:sz w:val="24"/>
          <w:szCs w:val="24"/>
        </w:rPr>
        <w:t>0</w:t>
      </w:r>
      <w:r w:rsidRPr="00F1461F">
        <w:rPr>
          <w:rFonts w:ascii="Trebuchet MS" w:hAnsi="Trebuchet MS"/>
          <w:sz w:val="24"/>
          <w:szCs w:val="24"/>
        </w:rPr>
        <w:t>.1</w:t>
      </w:r>
      <w:r w:rsidRPr="00F1461F">
        <w:rPr>
          <w:rFonts w:ascii="Trebuchet MS" w:hAnsi="Trebuchet MS"/>
          <w:sz w:val="24"/>
          <w:szCs w:val="24"/>
        </w:rPr>
        <w:tab/>
      </w:r>
      <w:r w:rsidR="00460555" w:rsidRPr="00F1461F">
        <w:rPr>
          <w:rFonts w:ascii="Trebuchet MS" w:hAnsi="Trebuchet MS"/>
          <w:sz w:val="24"/>
          <w:szCs w:val="24"/>
        </w:rPr>
        <w:t xml:space="preserve">We recommend that the ABC </w:t>
      </w:r>
      <w:r w:rsidR="00460555" w:rsidRPr="00F1461F">
        <w:rPr>
          <w:rFonts w:ascii="Trebuchet MS" w:hAnsi="Trebuchet MS"/>
          <w:b/>
          <w:sz w:val="24"/>
          <w:szCs w:val="24"/>
        </w:rPr>
        <w:t>operating principles</w:t>
      </w:r>
      <w:r w:rsidR="00460555" w:rsidRPr="00F1461F">
        <w:rPr>
          <w:rFonts w:ascii="Trebuchet MS" w:hAnsi="Trebuchet MS"/>
          <w:sz w:val="24"/>
          <w:szCs w:val="24"/>
        </w:rPr>
        <w:t xml:space="preserve"> be adopted by Council.</w:t>
      </w:r>
    </w:p>
    <w:p w14:paraId="0F4717FD" w14:textId="77777777" w:rsidR="0037705B" w:rsidRPr="00F1461F" w:rsidRDefault="0037705B" w:rsidP="005E3C3D">
      <w:pPr>
        <w:pStyle w:val="ListParagraph"/>
        <w:numPr>
          <w:ilvl w:val="0"/>
          <w:numId w:val="77"/>
        </w:numPr>
        <w:spacing w:after="0" w:line="360" w:lineRule="auto"/>
        <w:jc w:val="both"/>
        <w:rPr>
          <w:rFonts w:ascii="Trebuchet MS" w:hAnsi="Trebuchet MS"/>
          <w:b/>
          <w:sz w:val="24"/>
          <w:szCs w:val="24"/>
        </w:rPr>
      </w:pPr>
      <w:r w:rsidRPr="00F1461F">
        <w:rPr>
          <w:rFonts w:ascii="Trebuchet MS" w:hAnsi="Trebuchet MS"/>
          <w:b/>
          <w:sz w:val="24"/>
          <w:szCs w:val="24"/>
        </w:rPr>
        <w:t>Procedure Bylaw</w:t>
      </w:r>
    </w:p>
    <w:p w14:paraId="356FED39" w14:textId="77777777" w:rsidR="0079605B" w:rsidRPr="00F1461F" w:rsidRDefault="0079605B" w:rsidP="005E3C3D">
      <w:pPr>
        <w:pStyle w:val="ListParagraph"/>
        <w:numPr>
          <w:ilvl w:val="1"/>
          <w:numId w:val="77"/>
        </w:numPr>
        <w:spacing w:after="0" w:line="360" w:lineRule="auto"/>
        <w:jc w:val="both"/>
        <w:rPr>
          <w:rFonts w:ascii="Trebuchet MS" w:hAnsi="Trebuchet MS"/>
          <w:sz w:val="24"/>
          <w:szCs w:val="24"/>
        </w:rPr>
      </w:pPr>
      <w:r w:rsidRPr="00F1461F">
        <w:rPr>
          <w:rFonts w:ascii="Trebuchet MS" w:hAnsi="Trebuchet MS"/>
          <w:sz w:val="24"/>
          <w:szCs w:val="24"/>
        </w:rPr>
        <w:t xml:space="preserve">We recommend that the Council </w:t>
      </w:r>
      <w:r w:rsidRPr="00F1461F">
        <w:rPr>
          <w:rFonts w:ascii="Trebuchet MS" w:hAnsi="Trebuchet MS"/>
          <w:b/>
          <w:sz w:val="24"/>
          <w:szCs w:val="24"/>
        </w:rPr>
        <w:t>Procedure Bylaw</w:t>
      </w:r>
      <w:r w:rsidRPr="00F1461F">
        <w:rPr>
          <w:rFonts w:ascii="Trebuchet MS" w:hAnsi="Trebuchet MS"/>
          <w:sz w:val="24"/>
          <w:szCs w:val="24"/>
        </w:rPr>
        <w:t xml:space="preserve"> be reviewed and revised to capture the essence of this Report.</w:t>
      </w:r>
    </w:p>
    <w:p w14:paraId="21EC72E9" w14:textId="77777777" w:rsidR="0037705B" w:rsidRPr="00F1461F" w:rsidRDefault="0037705B">
      <w:pPr>
        <w:spacing w:after="0" w:line="360" w:lineRule="auto"/>
        <w:jc w:val="both"/>
        <w:rPr>
          <w:rFonts w:ascii="Trebuchet MS" w:hAnsi="Trebuchet MS"/>
          <w:sz w:val="24"/>
          <w:szCs w:val="24"/>
        </w:rPr>
      </w:pPr>
    </w:p>
    <w:p w14:paraId="070107E6" w14:textId="77777777" w:rsidR="00FC6C06" w:rsidRPr="00F1461F" w:rsidRDefault="0037705B">
      <w:pPr>
        <w:spacing w:after="0" w:line="360" w:lineRule="auto"/>
        <w:jc w:val="both"/>
        <w:rPr>
          <w:rFonts w:ascii="Trebuchet MS" w:hAnsi="Trebuchet MS"/>
          <w:sz w:val="24"/>
          <w:szCs w:val="24"/>
        </w:rPr>
      </w:pPr>
      <w:r w:rsidRPr="00F1461F">
        <w:rPr>
          <w:rFonts w:ascii="Trebuchet MS" w:hAnsi="Trebuchet MS"/>
          <w:sz w:val="24"/>
          <w:szCs w:val="24"/>
        </w:rPr>
        <w:t xml:space="preserve">Respectfully Submitted, </w:t>
      </w:r>
      <w:r w:rsidR="00FC6C06" w:rsidRPr="00F1461F">
        <w:rPr>
          <w:rFonts w:ascii="Trebuchet MS" w:hAnsi="Trebuchet MS"/>
          <w:noProof/>
          <w:sz w:val="24"/>
          <w:szCs w:val="24"/>
          <w:lang w:eastAsia="en-CA"/>
        </w:rPr>
        <w:drawing>
          <wp:anchor distT="0" distB="0" distL="114300" distR="114300" simplePos="0" relativeHeight="251656704" behindDoc="1" locked="0" layoutInCell="1" allowOverlap="1" wp14:anchorId="07886715" wp14:editId="16E74994">
            <wp:simplePos x="0" y="0"/>
            <wp:positionH relativeFrom="column">
              <wp:posOffset>885825</wp:posOffset>
            </wp:positionH>
            <wp:positionV relativeFrom="paragraph">
              <wp:posOffset>34290</wp:posOffset>
            </wp:positionV>
            <wp:extent cx="1714500" cy="590550"/>
            <wp:effectExtent l="19050" t="0" r="0" b="0"/>
            <wp:wrapNone/>
            <wp:docPr id="2" name="Picture 2" descr="GBC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C Signature"/>
                    <pic:cNvPicPr>
                      <a:picLocks noChangeAspect="1" noChangeArrowheads="1"/>
                    </pic:cNvPicPr>
                  </pic:nvPicPr>
                  <pic:blipFill>
                    <a:blip r:embed="rId8" cstate="print"/>
                    <a:srcRect/>
                    <a:stretch>
                      <a:fillRect/>
                    </a:stretch>
                  </pic:blipFill>
                  <pic:spPr bwMode="auto">
                    <a:xfrm>
                      <a:off x="0" y="0"/>
                      <a:ext cx="1714500" cy="590550"/>
                    </a:xfrm>
                    <a:prstGeom prst="rect">
                      <a:avLst/>
                    </a:prstGeom>
                    <a:noFill/>
                    <a:ln w="9525">
                      <a:noFill/>
                      <a:miter lim="800000"/>
                      <a:headEnd/>
                      <a:tailEnd/>
                    </a:ln>
                  </pic:spPr>
                </pic:pic>
              </a:graphicData>
            </a:graphic>
          </wp:anchor>
        </w:drawing>
      </w:r>
    </w:p>
    <w:p w14:paraId="4D98BF52" w14:textId="77777777" w:rsidR="00FC6C06" w:rsidRPr="00F1461F" w:rsidRDefault="00FC6C06">
      <w:pPr>
        <w:spacing w:after="0" w:line="360" w:lineRule="auto"/>
        <w:jc w:val="both"/>
        <w:rPr>
          <w:rFonts w:ascii="Trebuchet MS" w:hAnsi="Trebuchet MS"/>
          <w:sz w:val="24"/>
          <w:szCs w:val="24"/>
        </w:rPr>
      </w:pPr>
    </w:p>
    <w:p w14:paraId="77F0928A" w14:textId="77777777" w:rsidR="00FC6C06" w:rsidRPr="00F1461F" w:rsidRDefault="00FC6C06">
      <w:pPr>
        <w:spacing w:after="0" w:line="360" w:lineRule="auto"/>
        <w:jc w:val="both"/>
        <w:rPr>
          <w:rFonts w:ascii="Trebuchet MS" w:hAnsi="Trebuchet MS"/>
          <w:sz w:val="24"/>
          <w:szCs w:val="24"/>
        </w:rPr>
      </w:pPr>
      <w:r w:rsidRPr="00F1461F">
        <w:rPr>
          <w:rFonts w:ascii="Trebuchet MS" w:hAnsi="Trebuchet MS"/>
          <w:sz w:val="24"/>
          <w:szCs w:val="24"/>
        </w:rPr>
        <w:t>George B Cuff, FCMC</w:t>
      </w:r>
    </w:p>
    <w:p w14:paraId="6332AB98" w14:textId="77777777" w:rsidR="00FC6C06" w:rsidRPr="00F1461F" w:rsidRDefault="00FC6C06">
      <w:pPr>
        <w:spacing w:after="0" w:line="360" w:lineRule="auto"/>
        <w:jc w:val="both"/>
        <w:rPr>
          <w:rFonts w:ascii="Trebuchet MS" w:hAnsi="Trebuchet MS"/>
          <w:sz w:val="24"/>
          <w:szCs w:val="24"/>
        </w:rPr>
      </w:pPr>
      <w:r w:rsidRPr="00F1461F">
        <w:rPr>
          <w:rFonts w:ascii="Trebuchet MS" w:hAnsi="Trebuchet MS"/>
          <w:sz w:val="24"/>
          <w:szCs w:val="24"/>
        </w:rPr>
        <w:t>President</w:t>
      </w:r>
    </w:p>
    <w:p w14:paraId="29EDE2FA" w14:textId="77777777" w:rsidR="00FC6C06" w:rsidRPr="00F1461F" w:rsidRDefault="00FC6C06">
      <w:pPr>
        <w:spacing w:after="0" w:line="360" w:lineRule="auto"/>
        <w:jc w:val="both"/>
        <w:rPr>
          <w:rFonts w:ascii="Trebuchet MS" w:hAnsi="Trebuchet MS"/>
          <w:b/>
          <w:sz w:val="24"/>
          <w:szCs w:val="24"/>
        </w:rPr>
      </w:pPr>
      <w:r w:rsidRPr="00F1461F">
        <w:rPr>
          <w:rFonts w:ascii="Trebuchet MS" w:hAnsi="Trebuchet MS"/>
          <w:b/>
          <w:sz w:val="24"/>
          <w:szCs w:val="24"/>
        </w:rPr>
        <w:t>George B Cuff &amp; Associates Ltd.</w:t>
      </w:r>
    </w:p>
    <w:p w14:paraId="262954DB" w14:textId="77777777" w:rsidR="00761B35" w:rsidRPr="00007E3B" w:rsidRDefault="00761B35">
      <w:pPr>
        <w:spacing w:after="0" w:line="360" w:lineRule="auto"/>
        <w:jc w:val="both"/>
        <w:rPr>
          <w:rFonts w:ascii="Trebuchet MS" w:hAnsi="Trebuchet MS"/>
          <w:sz w:val="24"/>
          <w:szCs w:val="24"/>
        </w:rPr>
      </w:pPr>
    </w:p>
    <w:p w14:paraId="1AA92CB4" w14:textId="77777777" w:rsidR="00761B35" w:rsidRPr="00130D8E" w:rsidRDefault="00761B35">
      <w:pPr>
        <w:spacing w:after="0" w:line="360" w:lineRule="auto"/>
        <w:jc w:val="both"/>
        <w:rPr>
          <w:rFonts w:ascii="Trebuchet MS" w:hAnsi="Trebuchet MS"/>
          <w:sz w:val="24"/>
          <w:szCs w:val="24"/>
        </w:rPr>
      </w:pPr>
    </w:p>
    <w:p w14:paraId="6724B261" w14:textId="77777777" w:rsidR="00761B35" w:rsidRPr="0033073D" w:rsidRDefault="00761B35">
      <w:pPr>
        <w:spacing w:after="0" w:line="360" w:lineRule="auto"/>
        <w:jc w:val="both"/>
        <w:rPr>
          <w:rFonts w:ascii="Trebuchet MS" w:hAnsi="Trebuchet MS"/>
          <w:sz w:val="24"/>
          <w:szCs w:val="24"/>
        </w:rPr>
      </w:pPr>
    </w:p>
    <w:p w14:paraId="05DC2DE6" w14:textId="77777777" w:rsidR="00761B35" w:rsidRPr="00447680" w:rsidRDefault="00761B35">
      <w:pPr>
        <w:spacing w:after="0" w:line="360" w:lineRule="auto"/>
        <w:jc w:val="both"/>
        <w:rPr>
          <w:rFonts w:ascii="Trebuchet MS" w:hAnsi="Trebuchet MS"/>
          <w:sz w:val="24"/>
          <w:szCs w:val="24"/>
        </w:rPr>
      </w:pPr>
    </w:p>
    <w:p w14:paraId="6AD9914A" w14:textId="77777777" w:rsidR="00761B35" w:rsidRPr="00F1461F" w:rsidRDefault="00761B35">
      <w:pPr>
        <w:spacing w:after="0" w:line="360" w:lineRule="auto"/>
        <w:jc w:val="both"/>
        <w:rPr>
          <w:rFonts w:ascii="Trebuchet MS" w:hAnsi="Trebuchet MS"/>
          <w:sz w:val="24"/>
          <w:szCs w:val="24"/>
        </w:rPr>
      </w:pPr>
    </w:p>
    <w:p w14:paraId="37A7C1B0" w14:textId="77777777" w:rsidR="00761B35" w:rsidRPr="00F1461F" w:rsidRDefault="00761B35">
      <w:pPr>
        <w:spacing w:after="0" w:line="360" w:lineRule="auto"/>
        <w:jc w:val="both"/>
        <w:rPr>
          <w:rFonts w:ascii="Trebuchet MS" w:hAnsi="Trebuchet MS"/>
          <w:sz w:val="24"/>
          <w:szCs w:val="24"/>
        </w:rPr>
      </w:pPr>
    </w:p>
    <w:p w14:paraId="39BE55E1" w14:textId="77777777" w:rsidR="00761B35" w:rsidRPr="00F1461F" w:rsidRDefault="00761B35">
      <w:pPr>
        <w:spacing w:after="0" w:line="360" w:lineRule="auto"/>
        <w:jc w:val="both"/>
        <w:rPr>
          <w:rFonts w:ascii="Trebuchet MS" w:hAnsi="Trebuchet MS"/>
          <w:sz w:val="24"/>
          <w:szCs w:val="24"/>
        </w:rPr>
      </w:pPr>
    </w:p>
    <w:p w14:paraId="55F16384" w14:textId="77777777" w:rsidR="00761B35" w:rsidRPr="00F1461F" w:rsidRDefault="00761B35">
      <w:pPr>
        <w:spacing w:after="0" w:line="360" w:lineRule="auto"/>
        <w:jc w:val="both"/>
        <w:rPr>
          <w:rFonts w:ascii="Trebuchet MS" w:hAnsi="Trebuchet MS"/>
          <w:sz w:val="24"/>
          <w:szCs w:val="24"/>
        </w:rPr>
      </w:pPr>
    </w:p>
    <w:p w14:paraId="2883A36F" w14:textId="77777777" w:rsidR="00FC6C06" w:rsidRPr="00F1461F" w:rsidRDefault="00FC6C06">
      <w:pPr>
        <w:spacing w:after="0" w:line="360" w:lineRule="auto"/>
        <w:jc w:val="both"/>
        <w:rPr>
          <w:rFonts w:ascii="Trebuchet MS" w:hAnsi="Trebuchet MS"/>
          <w:sz w:val="24"/>
          <w:szCs w:val="24"/>
        </w:rPr>
      </w:pPr>
    </w:p>
    <w:p w14:paraId="5D21A30D" w14:textId="77777777" w:rsidR="00FC6C06" w:rsidRDefault="00FC6C06">
      <w:pPr>
        <w:spacing w:after="0" w:line="360" w:lineRule="auto"/>
        <w:jc w:val="both"/>
        <w:rPr>
          <w:rFonts w:ascii="Trebuchet MS" w:hAnsi="Trebuchet MS"/>
          <w:sz w:val="24"/>
          <w:szCs w:val="24"/>
        </w:rPr>
      </w:pPr>
    </w:p>
    <w:p w14:paraId="6E791FBB" w14:textId="77777777" w:rsidR="004A75D3" w:rsidRDefault="004A75D3">
      <w:pPr>
        <w:spacing w:after="0" w:line="360" w:lineRule="auto"/>
        <w:jc w:val="both"/>
        <w:rPr>
          <w:rFonts w:ascii="Trebuchet MS" w:hAnsi="Trebuchet MS"/>
          <w:sz w:val="24"/>
          <w:szCs w:val="24"/>
        </w:rPr>
      </w:pPr>
    </w:p>
    <w:p w14:paraId="37C34C5C" w14:textId="77777777" w:rsidR="004A75D3" w:rsidRDefault="004A75D3">
      <w:pPr>
        <w:spacing w:after="0" w:line="360" w:lineRule="auto"/>
        <w:jc w:val="both"/>
        <w:rPr>
          <w:rFonts w:ascii="Trebuchet MS" w:hAnsi="Trebuchet MS"/>
          <w:sz w:val="24"/>
          <w:szCs w:val="24"/>
        </w:rPr>
      </w:pPr>
    </w:p>
    <w:p w14:paraId="5A552FF9" w14:textId="77777777" w:rsidR="004A75D3" w:rsidRDefault="004A75D3">
      <w:pPr>
        <w:spacing w:after="0" w:line="360" w:lineRule="auto"/>
        <w:jc w:val="both"/>
        <w:rPr>
          <w:rFonts w:ascii="Trebuchet MS" w:hAnsi="Trebuchet MS"/>
          <w:sz w:val="24"/>
          <w:szCs w:val="24"/>
        </w:rPr>
      </w:pPr>
    </w:p>
    <w:p w14:paraId="111E5966" w14:textId="77777777" w:rsidR="004A75D3" w:rsidRDefault="004A75D3">
      <w:pPr>
        <w:spacing w:after="0" w:line="360" w:lineRule="auto"/>
        <w:jc w:val="both"/>
        <w:rPr>
          <w:rFonts w:ascii="Trebuchet MS" w:hAnsi="Trebuchet MS"/>
          <w:sz w:val="24"/>
          <w:szCs w:val="24"/>
        </w:rPr>
      </w:pPr>
    </w:p>
    <w:p w14:paraId="54584DC8" w14:textId="77777777" w:rsidR="004A75D3" w:rsidRDefault="004A75D3">
      <w:pPr>
        <w:spacing w:after="0" w:line="360" w:lineRule="auto"/>
        <w:jc w:val="both"/>
        <w:rPr>
          <w:rFonts w:ascii="Trebuchet MS" w:hAnsi="Trebuchet MS"/>
          <w:sz w:val="24"/>
          <w:szCs w:val="24"/>
        </w:rPr>
      </w:pPr>
    </w:p>
    <w:p w14:paraId="5AACE68B" w14:textId="77777777" w:rsidR="004A75D3" w:rsidRDefault="004A75D3">
      <w:pPr>
        <w:spacing w:after="0" w:line="360" w:lineRule="auto"/>
        <w:jc w:val="both"/>
        <w:rPr>
          <w:rFonts w:ascii="Trebuchet MS" w:hAnsi="Trebuchet MS"/>
          <w:sz w:val="24"/>
          <w:szCs w:val="24"/>
        </w:rPr>
      </w:pPr>
    </w:p>
    <w:p w14:paraId="36154A1F" w14:textId="77777777" w:rsidR="004A75D3" w:rsidRDefault="004A75D3">
      <w:pPr>
        <w:spacing w:after="0" w:line="360" w:lineRule="auto"/>
        <w:jc w:val="both"/>
        <w:rPr>
          <w:rFonts w:ascii="Trebuchet MS" w:hAnsi="Trebuchet MS"/>
          <w:sz w:val="24"/>
          <w:szCs w:val="24"/>
        </w:rPr>
      </w:pPr>
    </w:p>
    <w:p w14:paraId="69C9691E" w14:textId="77777777" w:rsidR="004A75D3" w:rsidRDefault="004A75D3">
      <w:pPr>
        <w:spacing w:after="0" w:line="360" w:lineRule="auto"/>
        <w:jc w:val="both"/>
        <w:rPr>
          <w:rFonts w:ascii="Trebuchet MS" w:hAnsi="Trebuchet MS"/>
          <w:sz w:val="24"/>
          <w:szCs w:val="24"/>
        </w:rPr>
      </w:pPr>
    </w:p>
    <w:p w14:paraId="6ED28647" w14:textId="77777777" w:rsidR="004A75D3" w:rsidRDefault="004A75D3">
      <w:pPr>
        <w:spacing w:after="0" w:line="360" w:lineRule="auto"/>
        <w:jc w:val="both"/>
        <w:rPr>
          <w:rFonts w:ascii="Trebuchet MS" w:hAnsi="Trebuchet MS"/>
          <w:sz w:val="24"/>
          <w:szCs w:val="24"/>
        </w:rPr>
      </w:pPr>
    </w:p>
    <w:p w14:paraId="1D763E97" w14:textId="77777777" w:rsidR="00D73860" w:rsidRDefault="00D73860">
      <w:pPr>
        <w:spacing w:after="0" w:line="360" w:lineRule="auto"/>
        <w:jc w:val="both"/>
        <w:rPr>
          <w:rFonts w:ascii="Trebuchet MS" w:hAnsi="Trebuchet MS"/>
          <w:sz w:val="24"/>
          <w:szCs w:val="24"/>
        </w:rPr>
      </w:pPr>
    </w:p>
    <w:p w14:paraId="5C4BF6CD" w14:textId="77777777" w:rsidR="00B467A8" w:rsidRDefault="00B467A8">
      <w:pPr>
        <w:spacing w:after="0" w:line="360" w:lineRule="auto"/>
        <w:jc w:val="both"/>
        <w:rPr>
          <w:rFonts w:ascii="Trebuchet MS" w:hAnsi="Trebuchet MS"/>
          <w:sz w:val="24"/>
          <w:szCs w:val="24"/>
        </w:rPr>
      </w:pPr>
    </w:p>
    <w:p w14:paraId="69480F68" w14:textId="77777777" w:rsidR="00B467A8" w:rsidRDefault="00B467A8">
      <w:pPr>
        <w:spacing w:after="0" w:line="360" w:lineRule="auto"/>
        <w:jc w:val="both"/>
        <w:rPr>
          <w:rFonts w:ascii="Trebuchet MS" w:hAnsi="Trebuchet MS"/>
          <w:sz w:val="24"/>
          <w:szCs w:val="24"/>
        </w:rPr>
      </w:pPr>
    </w:p>
    <w:p w14:paraId="0C83E911" w14:textId="77777777" w:rsidR="00B467A8" w:rsidRDefault="00B467A8">
      <w:pPr>
        <w:spacing w:after="0" w:line="360" w:lineRule="auto"/>
        <w:jc w:val="both"/>
        <w:rPr>
          <w:rFonts w:ascii="Trebuchet MS" w:hAnsi="Trebuchet MS"/>
          <w:sz w:val="24"/>
          <w:szCs w:val="24"/>
        </w:rPr>
      </w:pPr>
    </w:p>
    <w:p w14:paraId="3B90F450" w14:textId="77777777" w:rsidR="00B467A8" w:rsidRDefault="00B467A8">
      <w:pPr>
        <w:spacing w:after="0" w:line="360" w:lineRule="auto"/>
        <w:jc w:val="both"/>
        <w:rPr>
          <w:rFonts w:ascii="Trebuchet MS" w:hAnsi="Trebuchet MS"/>
          <w:sz w:val="24"/>
          <w:szCs w:val="24"/>
        </w:rPr>
      </w:pPr>
    </w:p>
    <w:p w14:paraId="42F97150" w14:textId="77777777" w:rsidR="00B467A8" w:rsidRDefault="00B467A8">
      <w:pPr>
        <w:spacing w:after="0" w:line="360" w:lineRule="auto"/>
        <w:jc w:val="both"/>
        <w:rPr>
          <w:rFonts w:ascii="Trebuchet MS" w:hAnsi="Trebuchet MS"/>
          <w:sz w:val="24"/>
          <w:szCs w:val="24"/>
        </w:rPr>
      </w:pPr>
    </w:p>
    <w:p w14:paraId="767CD224" w14:textId="77777777" w:rsidR="00B467A8" w:rsidRDefault="00B467A8">
      <w:pPr>
        <w:spacing w:after="0" w:line="360" w:lineRule="auto"/>
        <w:jc w:val="both"/>
        <w:rPr>
          <w:rFonts w:ascii="Trebuchet MS" w:hAnsi="Trebuchet MS"/>
          <w:sz w:val="24"/>
          <w:szCs w:val="24"/>
        </w:rPr>
      </w:pPr>
    </w:p>
    <w:p w14:paraId="2D96A53E" w14:textId="77777777" w:rsidR="00B467A8" w:rsidRDefault="00B467A8">
      <w:pPr>
        <w:spacing w:after="0" w:line="360" w:lineRule="auto"/>
        <w:jc w:val="both"/>
        <w:rPr>
          <w:rFonts w:ascii="Trebuchet MS" w:hAnsi="Trebuchet MS"/>
          <w:sz w:val="24"/>
          <w:szCs w:val="24"/>
        </w:rPr>
      </w:pPr>
    </w:p>
    <w:p w14:paraId="074E003D" w14:textId="77777777" w:rsidR="00B467A8" w:rsidRDefault="00B467A8">
      <w:pPr>
        <w:spacing w:after="0" w:line="360" w:lineRule="auto"/>
        <w:jc w:val="both"/>
        <w:rPr>
          <w:rFonts w:ascii="Trebuchet MS" w:hAnsi="Trebuchet MS"/>
          <w:sz w:val="24"/>
          <w:szCs w:val="24"/>
        </w:rPr>
      </w:pPr>
    </w:p>
    <w:p w14:paraId="566BC6ED" w14:textId="77777777" w:rsidR="00B467A8" w:rsidRDefault="00B467A8">
      <w:pPr>
        <w:spacing w:after="0" w:line="360" w:lineRule="auto"/>
        <w:jc w:val="both"/>
        <w:rPr>
          <w:rFonts w:ascii="Trebuchet MS" w:hAnsi="Trebuchet MS"/>
          <w:sz w:val="24"/>
          <w:szCs w:val="24"/>
        </w:rPr>
      </w:pPr>
    </w:p>
    <w:p w14:paraId="7FBB56B9" w14:textId="77777777" w:rsidR="00D73860" w:rsidRDefault="00D73860">
      <w:pPr>
        <w:spacing w:after="0" w:line="360" w:lineRule="auto"/>
        <w:jc w:val="both"/>
        <w:rPr>
          <w:rFonts w:ascii="Trebuchet MS" w:hAnsi="Trebuchet MS"/>
          <w:sz w:val="24"/>
          <w:szCs w:val="24"/>
        </w:rPr>
      </w:pPr>
    </w:p>
    <w:p w14:paraId="50FAF53C" w14:textId="77777777" w:rsidR="004A75D3" w:rsidRPr="00F1461F" w:rsidRDefault="004A75D3">
      <w:pPr>
        <w:spacing w:after="0" w:line="360" w:lineRule="auto"/>
        <w:jc w:val="both"/>
        <w:rPr>
          <w:rFonts w:ascii="Trebuchet MS" w:hAnsi="Trebuchet MS"/>
          <w:sz w:val="24"/>
          <w:szCs w:val="24"/>
        </w:rPr>
      </w:pPr>
    </w:p>
    <w:p w14:paraId="469EECB7" w14:textId="77777777" w:rsidR="00FC6C06" w:rsidRPr="00F1461F" w:rsidRDefault="00FC6C06" w:rsidP="00786CB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rFonts w:ascii="Trebuchet MS" w:hAnsi="Trebuchet MS"/>
          <w:b/>
          <w:sz w:val="44"/>
          <w:szCs w:val="44"/>
        </w:rPr>
      </w:pPr>
      <w:r w:rsidRPr="00F1461F">
        <w:rPr>
          <w:rFonts w:ascii="Trebuchet MS" w:hAnsi="Trebuchet MS"/>
          <w:b/>
          <w:sz w:val="44"/>
          <w:szCs w:val="44"/>
        </w:rPr>
        <w:t>Appendices</w:t>
      </w:r>
    </w:p>
    <w:p w14:paraId="59EC143A" w14:textId="77777777" w:rsidR="00F001B5" w:rsidRPr="00F1461F" w:rsidRDefault="00F001B5">
      <w:pPr>
        <w:rPr>
          <w:rFonts w:ascii="Trebuchet MS" w:hAnsi="Trebuchet MS"/>
          <w:sz w:val="24"/>
          <w:szCs w:val="24"/>
        </w:rPr>
      </w:pPr>
      <w:r w:rsidRPr="00F1461F">
        <w:rPr>
          <w:rFonts w:ascii="Trebuchet MS" w:hAnsi="Trebuchet MS"/>
          <w:sz w:val="24"/>
          <w:szCs w:val="24"/>
        </w:rPr>
        <w:br w:type="page"/>
      </w:r>
    </w:p>
    <w:p w14:paraId="50D0D68D" w14:textId="77777777" w:rsidR="001C17B9" w:rsidRPr="00F1461F" w:rsidRDefault="0024178A" w:rsidP="00B74FEA">
      <w:pPr>
        <w:pStyle w:val="Style1"/>
      </w:pPr>
      <w:bookmarkStart w:id="120" w:name="_Toc525469330"/>
      <w:r w:rsidRPr="00007E3B">
        <w:rPr>
          <w:rFonts w:ascii="Gill Sans MT" w:hAnsi="Gill Sans MT"/>
          <w:noProof/>
          <w:lang w:eastAsia="en-CA"/>
        </w:rPr>
        <w:drawing>
          <wp:anchor distT="0" distB="0" distL="114300" distR="114300" simplePos="0" relativeHeight="251658752" behindDoc="0" locked="0" layoutInCell="1" allowOverlap="1" wp14:anchorId="41FE680A" wp14:editId="57EA2717">
            <wp:simplePos x="0" y="0"/>
            <wp:positionH relativeFrom="margin">
              <wp:posOffset>-381000</wp:posOffset>
            </wp:positionH>
            <wp:positionV relativeFrom="margin">
              <wp:posOffset>-76835</wp:posOffset>
            </wp:positionV>
            <wp:extent cx="600075" cy="504825"/>
            <wp:effectExtent l="0" t="0" r="9525" b="9525"/>
            <wp:wrapSquare wrapText="bothSides"/>
            <wp:docPr id="5" name="Picture 5" descr="H:\SHARED\Dwgs, Logos &amp; Images\Logos\MASTER FILE\Coat of Arms\Coat of Arms B&amp;W.jpg"/>
            <wp:cNvGraphicFramePr/>
            <a:graphic xmlns:a="http://schemas.openxmlformats.org/drawingml/2006/main">
              <a:graphicData uri="http://schemas.openxmlformats.org/drawingml/2006/picture">
                <pic:pic xmlns:pic="http://schemas.openxmlformats.org/drawingml/2006/picture">
                  <pic:nvPicPr>
                    <pic:cNvPr id="0" name="Picture 2" descr="H:\SHARED\Dwgs, Logos &amp; Images\Logos\MASTER FILE\Coat of Arms\Coat of Arms B&amp;W.jpg"/>
                    <pic:cNvPicPr>
                      <a:picLocks noChangeAspect="1" noChangeArrowheads="1"/>
                    </pic:cNvPicPr>
                  </pic:nvPicPr>
                  <pic:blipFill>
                    <a:blip r:embed="rId21" cstate="print"/>
                    <a:srcRect/>
                    <a:stretch>
                      <a:fillRect/>
                    </a:stretch>
                  </pic:blipFill>
                  <pic:spPr bwMode="auto">
                    <a:xfrm>
                      <a:off x="0" y="0"/>
                      <a:ext cx="600075" cy="504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C6C06" w:rsidRPr="00F1461F">
        <w:t xml:space="preserve">Appendix A: </w:t>
      </w:r>
      <w:r w:rsidR="00525A71" w:rsidRPr="00F1461F">
        <w:t>External Committees</w:t>
      </w:r>
      <w:bookmarkEnd w:id="120"/>
    </w:p>
    <w:p w14:paraId="76C3C51F" w14:textId="77777777" w:rsidR="00AB5244" w:rsidRPr="00F1461F" w:rsidRDefault="00AB5244">
      <w:pPr>
        <w:spacing w:after="0" w:line="360" w:lineRule="auto"/>
        <w:ind w:left="720" w:hanging="720"/>
        <w:jc w:val="both"/>
        <w:rPr>
          <w:rFonts w:ascii="Trebuchet MS" w:hAnsi="Trebuchet MS"/>
          <w:sz w:val="24"/>
          <w:szCs w:val="24"/>
        </w:rPr>
      </w:pPr>
    </w:p>
    <w:p w14:paraId="4F6E37AA" w14:textId="77777777" w:rsidR="008C00F2" w:rsidRPr="00130D8E" w:rsidRDefault="008C00F2" w:rsidP="008C00F2">
      <w:pPr>
        <w:rPr>
          <w:rFonts w:ascii="Arial Narrow" w:hAnsi="Arial Narrow"/>
          <w:i/>
          <w:sz w:val="20"/>
        </w:rPr>
      </w:pPr>
      <w:r w:rsidRPr="00007E3B">
        <w:rPr>
          <w:rFonts w:ascii="Gill Sans MT" w:hAnsi="Gill Sans MT"/>
          <w:sz w:val="28"/>
          <w:szCs w:val="28"/>
        </w:rPr>
        <w:t>2018 Council Liaison Appointments</w:t>
      </w:r>
      <w:r w:rsidRPr="00007E3B">
        <w:rPr>
          <w:rFonts w:ascii="Arial Narrow" w:hAnsi="Arial Narrow"/>
          <w:sz w:val="28"/>
          <w:szCs w:val="28"/>
        </w:rPr>
        <w:t xml:space="preserve"> </w:t>
      </w:r>
      <w:r w:rsidRPr="00130D8E">
        <w:rPr>
          <w:rFonts w:ascii="Arial Narrow" w:hAnsi="Arial Narrow"/>
          <w:i/>
          <w:sz w:val="20"/>
        </w:rPr>
        <w:t>(Outside Bodies and Committees)</w:t>
      </w:r>
    </w:p>
    <w:tbl>
      <w:tblPr>
        <w:tblStyle w:val="TableContemporary"/>
        <w:tblW w:w="10609" w:type="dxa"/>
        <w:tblInd w:w="-601" w:type="dxa"/>
        <w:tblLayout w:type="fixed"/>
        <w:tblLook w:val="04A0" w:firstRow="1" w:lastRow="0" w:firstColumn="1" w:lastColumn="0" w:noHBand="0" w:noVBand="1"/>
      </w:tblPr>
      <w:tblGrid>
        <w:gridCol w:w="5569"/>
        <w:gridCol w:w="1620"/>
        <w:gridCol w:w="3420"/>
      </w:tblGrid>
      <w:tr w:rsidR="008C00F2" w:rsidRPr="00F1461F" w14:paraId="6BC5A96D" w14:textId="77777777" w:rsidTr="00E459AF">
        <w:trPr>
          <w:cnfStyle w:val="100000000000" w:firstRow="1" w:lastRow="0" w:firstColumn="0" w:lastColumn="0" w:oddVBand="0" w:evenVBand="0" w:oddHBand="0" w:evenHBand="0" w:firstRowFirstColumn="0" w:firstRowLastColumn="0" w:lastRowFirstColumn="0" w:lastRowLastColumn="0"/>
          <w:trHeight w:val="374"/>
        </w:trPr>
        <w:tc>
          <w:tcPr>
            <w:tcW w:w="10609" w:type="dxa"/>
            <w:gridSpan w:val="3"/>
            <w:shd w:val="clear" w:color="auto" w:fill="808080" w:themeFill="background1" w:themeFillShade="80"/>
            <w:vAlign w:val="center"/>
          </w:tcPr>
          <w:p w14:paraId="525A42E8" w14:textId="77777777" w:rsidR="008C00F2" w:rsidRPr="00F1461F" w:rsidRDefault="008C00F2" w:rsidP="00E459AF">
            <w:pPr>
              <w:rPr>
                <w:rFonts w:ascii="Gill Sans MT" w:hAnsi="Gill Sans MT"/>
              </w:rPr>
            </w:pPr>
            <w:r w:rsidRPr="00F1461F">
              <w:rPr>
                <w:rFonts w:ascii="Gill Sans MT" w:hAnsi="Gill Sans MT"/>
              </w:rPr>
              <w:t>EXTERNAL COMMITTEES</w:t>
            </w:r>
          </w:p>
        </w:tc>
      </w:tr>
      <w:tr w:rsidR="008C00F2" w:rsidRPr="00F1461F" w14:paraId="3522908F"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1901B110" w14:textId="77777777" w:rsidR="008C00F2" w:rsidRPr="00F1461F" w:rsidRDefault="008C00F2" w:rsidP="00E459AF">
            <w:pPr>
              <w:tabs>
                <w:tab w:val="left" w:pos="5040"/>
              </w:tabs>
              <w:spacing w:before="60"/>
              <w:rPr>
                <w:rFonts w:ascii="Gill Sans MT" w:hAnsi="Gill Sans MT"/>
                <w:b/>
              </w:rPr>
            </w:pPr>
            <w:r w:rsidRPr="00F1461F">
              <w:rPr>
                <w:rFonts w:ascii="Gill Sans MT" w:hAnsi="Gill Sans MT"/>
                <w:b/>
              </w:rPr>
              <w:t>Alouette River Management Society</w:t>
            </w:r>
          </w:p>
          <w:p w14:paraId="70F26D07" w14:textId="77777777" w:rsidR="008C00F2" w:rsidRPr="00F1461F" w:rsidRDefault="008C00F2" w:rsidP="00E459AF">
            <w:pPr>
              <w:tabs>
                <w:tab w:val="left" w:pos="5040"/>
              </w:tabs>
              <w:spacing w:after="60"/>
              <w:rPr>
                <w:rFonts w:ascii="Gill Sans MT" w:hAnsi="Gill Sans MT"/>
                <w:b/>
              </w:rPr>
            </w:pPr>
            <w:r w:rsidRPr="00F1461F">
              <w:rPr>
                <w:rFonts w:ascii="Gill Sans MT" w:hAnsi="Gill Sans MT"/>
              </w:rPr>
              <w:t>(as req’d)</w:t>
            </w:r>
          </w:p>
        </w:tc>
        <w:tc>
          <w:tcPr>
            <w:tcW w:w="1620" w:type="dxa"/>
          </w:tcPr>
          <w:p w14:paraId="1F4DAAEB" w14:textId="77777777" w:rsidR="008C00F2" w:rsidRPr="00F1461F" w:rsidRDefault="008C00F2" w:rsidP="00E459AF">
            <w:pPr>
              <w:spacing w:before="60"/>
              <w:rPr>
                <w:rFonts w:ascii="Gill Sans MT" w:hAnsi="Gill Sans MT"/>
              </w:rPr>
            </w:pPr>
            <w:r w:rsidRPr="00F1461F">
              <w:rPr>
                <w:rFonts w:ascii="Gill Sans MT" w:hAnsi="Gill Sans MT"/>
              </w:rPr>
              <w:t>Liaison</w:t>
            </w:r>
          </w:p>
          <w:p w14:paraId="01A2B924" w14:textId="77777777" w:rsidR="008C00F2" w:rsidRPr="00F1461F" w:rsidRDefault="008C00F2" w:rsidP="00E459AF">
            <w:pPr>
              <w:tabs>
                <w:tab w:val="left" w:pos="5040"/>
              </w:tabs>
              <w:rPr>
                <w:rFonts w:ascii="Gill Sans MT" w:hAnsi="Gill Sans MT"/>
              </w:rPr>
            </w:pPr>
            <w:r w:rsidRPr="00F1461F">
              <w:rPr>
                <w:rFonts w:ascii="Gill Sans MT" w:hAnsi="Gill Sans MT"/>
              </w:rPr>
              <w:t>Alternate</w:t>
            </w:r>
          </w:p>
        </w:tc>
        <w:tc>
          <w:tcPr>
            <w:tcW w:w="3420" w:type="dxa"/>
          </w:tcPr>
          <w:p w14:paraId="5AA53D4B" w14:textId="77777777" w:rsidR="008C00F2" w:rsidRPr="00F1461F" w:rsidRDefault="008C00F2" w:rsidP="00E459AF">
            <w:pPr>
              <w:spacing w:before="60"/>
              <w:rPr>
                <w:rFonts w:ascii="Gill Sans MT" w:hAnsi="Gill Sans MT"/>
              </w:rPr>
            </w:pPr>
            <w:r w:rsidRPr="00F1461F">
              <w:rPr>
                <w:rFonts w:ascii="Gill Sans MT" w:hAnsi="Gill Sans MT"/>
              </w:rPr>
              <w:t>Councillor Mike Stark</w:t>
            </w:r>
          </w:p>
          <w:p w14:paraId="102D4E53" w14:textId="77777777" w:rsidR="008C00F2" w:rsidRPr="00F1461F" w:rsidRDefault="008C00F2" w:rsidP="00E459AF">
            <w:pPr>
              <w:rPr>
                <w:rFonts w:ascii="Gill Sans MT" w:hAnsi="Gill Sans MT"/>
              </w:rPr>
            </w:pPr>
            <w:r w:rsidRPr="00F1461F">
              <w:rPr>
                <w:rFonts w:ascii="Gill Sans MT" w:hAnsi="Gill Sans MT"/>
              </w:rPr>
              <w:t>Councillor Janis Elkerton</w:t>
            </w:r>
          </w:p>
        </w:tc>
      </w:tr>
      <w:tr w:rsidR="008C00F2" w:rsidRPr="00F1461F" w14:paraId="2EDA0387"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0A107F97" w14:textId="77777777" w:rsidR="008C00F2" w:rsidRPr="00F1461F" w:rsidRDefault="008C00F2" w:rsidP="00E459AF">
            <w:pPr>
              <w:tabs>
                <w:tab w:val="left" w:pos="709"/>
                <w:tab w:val="left" w:pos="3960"/>
                <w:tab w:val="left" w:pos="5954"/>
                <w:tab w:val="left" w:pos="6300"/>
              </w:tabs>
              <w:spacing w:before="60"/>
              <w:rPr>
                <w:rFonts w:ascii="Gill Sans MT" w:hAnsi="Gill Sans MT"/>
                <w:b/>
              </w:rPr>
            </w:pPr>
            <w:r w:rsidRPr="00F1461F">
              <w:rPr>
                <w:rFonts w:ascii="Gill Sans MT" w:hAnsi="Gill Sans MT"/>
                <w:b/>
              </w:rPr>
              <w:t>Chamber of Commerce - Maple Ridge/Pitt Meadows</w:t>
            </w:r>
          </w:p>
          <w:p w14:paraId="35FB7BD4" w14:textId="77777777" w:rsidR="008C00F2" w:rsidRPr="00F1461F" w:rsidRDefault="008C00F2" w:rsidP="00E459AF">
            <w:pPr>
              <w:tabs>
                <w:tab w:val="left" w:pos="709"/>
                <w:tab w:val="left" w:pos="3960"/>
                <w:tab w:val="left" w:pos="5954"/>
                <w:tab w:val="left" w:pos="6300"/>
              </w:tabs>
              <w:rPr>
                <w:rFonts w:ascii="Gill Sans MT" w:hAnsi="Gill Sans MT"/>
                <w:b/>
              </w:rPr>
            </w:pPr>
            <w:r w:rsidRPr="00F1461F">
              <w:rPr>
                <w:rFonts w:ascii="Gill Sans MT" w:hAnsi="Gill Sans MT"/>
              </w:rPr>
              <w:t>(4</w:t>
            </w:r>
            <w:r w:rsidRPr="00F1461F">
              <w:rPr>
                <w:rFonts w:ascii="Gill Sans MT" w:hAnsi="Gill Sans MT"/>
                <w:vertAlign w:val="superscript"/>
              </w:rPr>
              <w:t>th</w:t>
            </w:r>
            <w:r w:rsidRPr="00F1461F">
              <w:rPr>
                <w:rFonts w:ascii="Gill Sans MT" w:hAnsi="Gill Sans MT"/>
              </w:rPr>
              <w:t xml:space="preserve"> Mon 5pm)</w:t>
            </w:r>
          </w:p>
        </w:tc>
        <w:tc>
          <w:tcPr>
            <w:tcW w:w="1620" w:type="dxa"/>
          </w:tcPr>
          <w:p w14:paraId="0BCA41CB" w14:textId="77777777" w:rsidR="008C00F2" w:rsidRPr="00F1461F" w:rsidRDefault="008C00F2" w:rsidP="00E459AF">
            <w:pPr>
              <w:spacing w:before="60"/>
              <w:rPr>
                <w:rFonts w:ascii="Gill Sans MT" w:hAnsi="Gill Sans MT"/>
              </w:rPr>
            </w:pPr>
            <w:r w:rsidRPr="00F1461F">
              <w:rPr>
                <w:rFonts w:ascii="Gill Sans MT" w:hAnsi="Gill Sans MT"/>
              </w:rPr>
              <w:t>Liaison</w:t>
            </w:r>
          </w:p>
          <w:p w14:paraId="694AD10D" w14:textId="77777777" w:rsidR="008C00F2" w:rsidRPr="00F1461F" w:rsidRDefault="008C00F2" w:rsidP="00E459AF">
            <w:pPr>
              <w:tabs>
                <w:tab w:val="left" w:pos="5040"/>
              </w:tabs>
              <w:rPr>
                <w:rFonts w:ascii="Gill Sans MT" w:hAnsi="Gill Sans MT"/>
              </w:rPr>
            </w:pPr>
            <w:r w:rsidRPr="00F1461F">
              <w:rPr>
                <w:rFonts w:ascii="Gill Sans MT" w:hAnsi="Gill Sans MT"/>
              </w:rPr>
              <w:t>1st Alternate</w:t>
            </w:r>
          </w:p>
          <w:p w14:paraId="7642C46C" w14:textId="77777777" w:rsidR="008C00F2" w:rsidRPr="00F1461F" w:rsidRDefault="008C00F2" w:rsidP="00E459AF">
            <w:pPr>
              <w:tabs>
                <w:tab w:val="left" w:pos="5040"/>
              </w:tabs>
              <w:rPr>
                <w:rFonts w:ascii="Gill Sans MT" w:hAnsi="Gill Sans MT"/>
              </w:rPr>
            </w:pPr>
            <w:r w:rsidRPr="00F1461F">
              <w:rPr>
                <w:rFonts w:ascii="Gill Sans MT" w:hAnsi="Gill Sans MT"/>
              </w:rPr>
              <w:t>2nd Alternate</w:t>
            </w:r>
          </w:p>
        </w:tc>
        <w:tc>
          <w:tcPr>
            <w:tcW w:w="3420" w:type="dxa"/>
          </w:tcPr>
          <w:p w14:paraId="7A76683B" w14:textId="77777777" w:rsidR="008C00F2" w:rsidRPr="00F1461F" w:rsidRDefault="008C00F2" w:rsidP="00E459AF">
            <w:pPr>
              <w:tabs>
                <w:tab w:val="left" w:pos="709"/>
                <w:tab w:val="left" w:pos="3960"/>
                <w:tab w:val="left" w:pos="5954"/>
                <w:tab w:val="left" w:pos="6300"/>
              </w:tabs>
              <w:spacing w:before="60"/>
              <w:rPr>
                <w:rFonts w:ascii="Gill Sans MT" w:hAnsi="Gill Sans MT"/>
              </w:rPr>
            </w:pPr>
            <w:r w:rsidRPr="00F1461F">
              <w:rPr>
                <w:rFonts w:ascii="Gill Sans MT" w:hAnsi="Gill Sans MT"/>
              </w:rPr>
              <w:t>Mayor John Becker</w:t>
            </w:r>
          </w:p>
          <w:p w14:paraId="2B898929" w14:textId="77777777" w:rsidR="008C00F2" w:rsidRPr="00F1461F" w:rsidRDefault="008C00F2" w:rsidP="00E459AF">
            <w:pPr>
              <w:tabs>
                <w:tab w:val="left" w:pos="709"/>
                <w:tab w:val="left" w:pos="3960"/>
                <w:tab w:val="left" w:pos="5954"/>
                <w:tab w:val="left" w:pos="6300"/>
              </w:tabs>
              <w:rPr>
                <w:rFonts w:ascii="Gill Sans MT" w:hAnsi="Gill Sans MT"/>
              </w:rPr>
            </w:pPr>
            <w:r w:rsidRPr="00F1461F">
              <w:rPr>
                <w:rFonts w:ascii="Gill Sans MT" w:hAnsi="Gill Sans MT"/>
              </w:rPr>
              <w:t>Councillor Janis Elkerton</w:t>
            </w:r>
          </w:p>
          <w:p w14:paraId="565FA8C2" w14:textId="77777777" w:rsidR="008C00F2" w:rsidRPr="00F1461F" w:rsidRDefault="008C00F2" w:rsidP="00E459AF">
            <w:pPr>
              <w:tabs>
                <w:tab w:val="left" w:pos="709"/>
                <w:tab w:val="left" w:pos="3960"/>
                <w:tab w:val="left" w:pos="5954"/>
                <w:tab w:val="left" w:pos="6300"/>
              </w:tabs>
              <w:spacing w:after="60"/>
              <w:rPr>
                <w:rFonts w:ascii="Gill Sans MT" w:hAnsi="Gill Sans MT"/>
              </w:rPr>
            </w:pPr>
            <w:r w:rsidRPr="00F1461F">
              <w:rPr>
                <w:rFonts w:ascii="Gill Sans MT" w:hAnsi="Gill Sans MT"/>
              </w:rPr>
              <w:t>Councillor Mike Stark</w:t>
            </w:r>
          </w:p>
        </w:tc>
      </w:tr>
      <w:tr w:rsidR="008C00F2" w:rsidRPr="00F1461F" w14:paraId="1B245671"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7CC61ED7" w14:textId="77777777" w:rsidR="008C00F2" w:rsidRPr="00F1461F" w:rsidRDefault="008C00F2" w:rsidP="00E459AF">
            <w:pPr>
              <w:tabs>
                <w:tab w:val="left" w:pos="709"/>
                <w:tab w:val="left" w:pos="3960"/>
                <w:tab w:val="left" w:pos="5954"/>
                <w:tab w:val="left" w:pos="6300"/>
              </w:tabs>
              <w:spacing w:before="60"/>
              <w:rPr>
                <w:rFonts w:ascii="Gill Sans MT" w:hAnsi="Gill Sans MT"/>
                <w:b/>
              </w:rPr>
            </w:pPr>
            <w:r w:rsidRPr="00F1461F">
              <w:rPr>
                <w:rFonts w:ascii="Gill Sans MT" w:hAnsi="Gill Sans MT"/>
                <w:b/>
              </w:rPr>
              <w:t>Emergency Program Liaison Committee</w:t>
            </w:r>
          </w:p>
          <w:p w14:paraId="579A2546" w14:textId="77777777" w:rsidR="008C00F2" w:rsidRPr="00F1461F" w:rsidRDefault="008C00F2" w:rsidP="00E459AF">
            <w:pPr>
              <w:tabs>
                <w:tab w:val="left" w:pos="709"/>
                <w:tab w:val="left" w:pos="3960"/>
                <w:tab w:val="left" w:pos="5954"/>
                <w:tab w:val="left" w:pos="6300"/>
              </w:tabs>
              <w:spacing w:after="60"/>
              <w:rPr>
                <w:rFonts w:ascii="Gill Sans MT" w:hAnsi="Gill Sans MT"/>
              </w:rPr>
            </w:pPr>
            <w:r w:rsidRPr="00F1461F">
              <w:rPr>
                <w:rFonts w:ascii="Gill Sans MT" w:hAnsi="Gill Sans MT"/>
              </w:rPr>
              <w:t>(Quarterly)</w:t>
            </w:r>
          </w:p>
        </w:tc>
        <w:tc>
          <w:tcPr>
            <w:tcW w:w="1620" w:type="dxa"/>
          </w:tcPr>
          <w:p w14:paraId="4F94E258" w14:textId="77777777" w:rsidR="008C00F2" w:rsidRPr="00F1461F" w:rsidRDefault="008C00F2" w:rsidP="00E459AF">
            <w:pPr>
              <w:spacing w:before="60"/>
              <w:rPr>
                <w:rFonts w:ascii="Gill Sans MT" w:hAnsi="Gill Sans MT"/>
              </w:rPr>
            </w:pPr>
            <w:r w:rsidRPr="00F1461F">
              <w:rPr>
                <w:rFonts w:ascii="Gill Sans MT" w:hAnsi="Gill Sans MT"/>
              </w:rPr>
              <w:t xml:space="preserve">Liaison </w:t>
            </w:r>
          </w:p>
          <w:p w14:paraId="1DBC23BC"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55B3AE00"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rPr>
              <w:t>Councillor Tracy Miyashita</w:t>
            </w:r>
          </w:p>
          <w:p w14:paraId="69271382" w14:textId="77777777" w:rsidR="008C00F2" w:rsidRPr="00F1461F" w:rsidRDefault="008C00F2" w:rsidP="00E459AF">
            <w:pPr>
              <w:tabs>
                <w:tab w:val="left" w:pos="709"/>
                <w:tab w:val="left" w:pos="3960"/>
                <w:tab w:val="left" w:pos="5954"/>
              </w:tabs>
              <w:rPr>
                <w:rFonts w:ascii="Gill Sans MT" w:hAnsi="Gill Sans MT"/>
              </w:rPr>
            </w:pPr>
            <w:r w:rsidRPr="00F1461F">
              <w:rPr>
                <w:rFonts w:ascii="Gill Sans MT" w:hAnsi="Gill Sans MT"/>
              </w:rPr>
              <w:t>Councillor Mike Stark</w:t>
            </w:r>
          </w:p>
        </w:tc>
      </w:tr>
      <w:tr w:rsidR="008C00F2" w:rsidRPr="00F1461F" w14:paraId="39801EBC"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5C14FC53" w14:textId="77777777" w:rsidR="008C00F2" w:rsidRPr="00F1461F" w:rsidRDefault="008C00F2" w:rsidP="00E459AF">
            <w:pPr>
              <w:tabs>
                <w:tab w:val="left" w:pos="709"/>
                <w:tab w:val="left" w:pos="3960"/>
                <w:tab w:val="left" w:pos="5954"/>
                <w:tab w:val="left" w:pos="6300"/>
              </w:tabs>
              <w:spacing w:before="60"/>
              <w:rPr>
                <w:rFonts w:ascii="Gill Sans MT" w:hAnsi="Gill Sans MT"/>
                <w:b/>
              </w:rPr>
            </w:pPr>
            <w:r w:rsidRPr="00F1461F">
              <w:rPr>
                <w:rFonts w:ascii="Gill Sans MT" w:hAnsi="Gill Sans MT"/>
                <w:b/>
              </w:rPr>
              <w:t>Fraser Basin Council Integrated Flood Hazard Management Committee Advisory Council</w:t>
            </w:r>
          </w:p>
          <w:p w14:paraId="2C20DCBD" w14:textId="77777777" w:rsidR="008C00F2" w:rsidRPr="00F1461F" w:rsidRDefault="008C00F2" w:rsidP="00E459AF">
            <w:pPr>
              <w:tabs>
                <w:tab w:val="left" w:pos="709"/>
                <w:tab w:val="left" w:pos="3960"/>
                <w:tab w:val="left" w:pos="5954"/>
              </w:tabs>
              <w:spacing w:after="60"/>
              <w:rPr>
                <w:rFonts w:ascii="Gill Sans MT" w:hAnsi="Gill Sans MT"/>
                <w:b/>
              </w:rPr>
            </w:pPr>
            <w:r w:rsidRPr="00F1461F">
              <w:rPr>
                <w:rFonts w:ascii="Gill Sans MT" w:hAnsi="Gill Sans MT"/>
              </w:rPr>
              <w:t>(4</w:t>
            </w:r>
            <w:r w:rsidRPr="00F1461F">
              <w:rPr>
                <w:rFonts w:ascii="Gill Sans MT" w:hAnsi="Gill Sans MT"/>
                <w:vertAlign w:val="superscript"/>
              </w:rPr>
              <w:t>th</w:t>
            </w:r>
            <w:r w:rsidRPr="00F1461F">
              <w:rPr>
                <w:rFonts w:ascii="Gill Sans MT" w:hAnsi="Gill Sans MT"/>
              </w:rPr>
              <w:t xml:space="preserve"> Wed)</w:t>
            </w:r>
          </w:p>
        </w:tc>
        <w:tc>
          <w:tcPr>
            <w:tcW w:w="1620" w:type="dxa"/>
          </w:tcPr>
          <w:p w14:paraId="03C0F74F" w14:textId="77777777" w:rsidR="008C00F2" w:rsidRPr="00F1461F" w:rsidRDefault="008C00F2" w:rsidP="00E459AF">
            <w:pPr>
              <w:spacing w:before="60"/>
              <w:rPr>
                <w:rFonts w:ascii="Gill Sans MT" w:hAnsi="Gill Sans MT"/>
              </w:rPr>
            </w:pPr>
            <w:r w:rsidRPr="00F1461F">
              <w:rPr>
                <w:rFonts w:ascii="Gill Sans MT" w:hAnsi="Gill Sans MT"/>
              </w:rPr>
              <w:t>Liaison</w:t>
            </w:r>
          </w:p>
          <w:p w14:paraId="1CDC5177"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4B2E0BCF"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rPr>
              <w:t>Councillor Janis Elkerton</w:t>
            </w:r>
          </w:p>
          <w:p w14:paraId="4087EC46" w14:textId="77777777" w:rsidR="008C00F2" w:rsidRPr="00F1461F" w:rsidRDefault="008C00F2" w:rsidP="00E459AF">
            <w:pPr>
              <w:tabs>
                <w:tab w:val="left" w:pos="709"/>
                <w:tab w:val="left" w:pos="3960"/>
                <w:tab w:val="left" w:pos="5954"/>
              </w:tabs>
              <w:rPr>
                <w:rFonts w:ascii="Gill Sans MT" w:hAnsi="Gill Sans MT"/>
              </w:rPr>
            </w:pPr>
            <w:r w:rsidRPr="00F1461F">
              <w:rPr>
                <w:rFonts w:ascii="Gill Sans MT" w:hAnsi="Gill Sans MT"/>
              </w:rPr>
              <w:t>Councillor Bruce Bell</w:t>
            </w:r>
          </w:p>
        </w:tc>
      </w:tr>
      <w:tr w:rsidR="008C00F2" w:rsidRPr="00F1461F" w14:paraId="0D8AECDF"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0327DBF5" w14:textId="77777777" w:rsidR="008C00F2" w:rsidRPr="00F1461F" w:rsidRDefault="008C00F2" w:rsidP="00E459AF">
            <w:pPr>
              <w:tabs>
                <w:tab w:val="left" w:pos="709"/>
                <w:tab w:val="left" w:pos="3960"/>
                <w:tab w:val="left" w:pos="5954"/>
                <w:tab w:val="left" w:pos="6300"/>
              </w:tabs>
              <w:spacing w:before="60"/>
              <w:rPr>
                <w:rFonts w:ascii="Gill Sans MT" w:hAnsi="Gill Sans MT"/>
                <w:b/>
              </w:rPr>
            </w:pPr>
            <w:r w:rsidRPr="00F1461F">
              <w:rPr>
                <w:rFonts w:ascii="Gill Sans MT" w:hAnsi="Gill Sans MT"/>
                <w:b/>
              </w:rPr>
              <w:t>Fraser Health Municipal Government Advisory Council</w:t>
            </w:r>
          </w:p>
          <w:p w14:paraId="2B2DE853" w14:textId="77777777" w:rsidR="008C00F2" w:rsidRPr="00F1461F" w:rsidRDefault="008C00F2" w:rsidP="00E459AF">
            <w:pPr>
              <w:tabs>
                <w:tab w:val="left" w:pos="709"/>
                <w:tab w:val="left" w:pos="3960"/>
                <w:tab w:val="left" w:pos="5954"/>
                <w:tab w:val="left" w:pos="6300"/>
              </w:tabs>
              <w:spacing w:after="60"/>
              <w:rPr>
                <w:rFonts w:ascii="Gill Sans MT" w:hAnsi="Gill Sans MT"/>
                <w:b/>
              </w:rPr>
            </w:pPr>
            <w:r w:rsidRPr="00F1461F">
              <w:rPr>
                <w:rFonts w:ascii="Gill Sans MT" w:hAnsi="Gill Sans MT"/>
              </w:rPr>
              <w:t>(Quarterly)</w:t>
            </w:r>
          </w:p>
        </w:tc>
        <w:tc>
          <w:tcPr>
            <w:tcW w:w="1620" w:type="dxa"/>
          </w:tcPr>
          <w:p w14:paraId="1B3672FA" w14:textId="77777777" w:rsidR="008C00F2" w:rsidRPr="00F1461F" w:rsidRDefault="008C00F2" w:rsidP="00E459AF">
            <w:pPr>
              <w:spacing w:before="60"/>
              <w:rPr>
                <w:rFonts w:ascii="Gill Sans MT" w:hAnsi="Gill Sans MT"/>
              </w:rPr>
            </w:pPr>
            <w:r w:rsidRPr="00F1461F">
              <w:rPr>
                <w:rFonts w:ascii="Gill Sans MT" w:hAnsi="Gill Sans MT"/>
              </w:rPr>
              <w:t>Liaison</w:t>
            </w:r>
          </w:p>
        </w:tc>
        <w:tc>
          <w:tcPr>
            <w:tcW w:w="3420" w:type="dxa"/>
          </w:tcPr>
          <w:p w14:paraId="12E59B7E"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rPr>
              <w:t>Councillor Tracy Miyashita</w:t>
            </w:r>
          </w:p>
        </w:tc>
      </w:tr>
      <w:tr w:rsidR="008C00F2" w:rsidRPr="00F1461F" w14:paraId="6ACF54CF"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25ADCE0D" w14:textId="77777777" w:rsidR="008C00F2" w:rsidRPr="00F1461F" w:rsidRDefault="008C00F2" w:rsidP="00E459AF">
            <w:pPr>
              <w:tabs>
                <w:tab w:val="left" w:pos="709"/>
                <w:tab w:val="left" w:pos="3960"/>
                <w:tab w:val="left" w:pos="5954"/>
                <w:tab w:val="left" w:pos="6300"/>
              </w:tabs>
              <w:spacing w:before="60"/>
              <w:rPr>
                <w:rFonts w:ascii="Gill Sans MT" w:hAnsi="Gill Sans MT"/>
                <w:b/>
              </w:rPr>
            </w:pPr>
            <w:r w:rsidRPr="00F1461F">
              <w:rPr>
                <w:rFonts w:ascii="Gill Sans MT" w:hAnsi="Gill Sans MT"/>
                <w:b/>
              </w:rPr>
              <w:t>Fraser Valley Regional Library Board</w:t>
            </w:r>
          </w:p>
          <w:p w14:paraId="17C6948E" w14:textId="77777777" w:rsidR="008C00F2" w:rsidRPr="00F1461F" w:rsidRDefault="008C00F2" w:rsidP="00E459AF">
            <w:pPr>
              <w:tabs>
                <w:tab w:val="left" w:pos="709"/>
                <w:tab w:val="left" w:pos="3960"/>
                <w:tab w:val="left" w:pos="5954"/>
                <w:tab w:val="left" w:pos="6300"/>
              </w:tabs>
              <w:spacing w:after="60"/>
              <w:rPr>
                <w:rFonts w:ascii="Gill Sans MT" w:hAnsi="Gill Sans MT"/>
              </w:rPr>
            </w:pPr>
            <w:r w:rsidRPr="00F1461F">
              <w:rPr>
                <w:rFonts w:ascii="Gill Sans MT" w:hAnsi="Gill Sans MT"/>
              </w:rPr>
              <w:t>(4</w:t>
            </w:r>
            <w:r w:rsidRPr="00F1461F">
              <w:rPr>
                <w:rFonts w:ascii="Gill Sans MT" w:hAnsi="Gill Sans MT"/>
                <w:vertAlign w:val="superscript"/>
              </w:rPr>
              <w:t>th</w:t>
            </w:r>
            <w:r w:rsidRPr="00F1461F">
              <w:rPr>
                <w:rFonts w:ascii="Gill Sans MT" w:hAnsi="Gill Sans MT"/>
              </w:rPr>
              <w:t xml:space="preserve"> Wed)</w:t>
            </w:r>
          </w:p>
        </w:tc>
        <w:tc>
          <w:tcPr>
            <w:tcW w:w="1620" w:type="dxa"/>
          </w:tcPr>
          <w:p w14:paraId="383DB82B" w14:textId="77777777" w:rsidR="008C00F2" w:rsidRPr="00F1461F" w:rsidRDefault="008C00F2" w:rsidP="00E459AF">
            <w:pPr>
              <w:spacing w:before="60"/>
              <w:rPr>
                <w:rFonts w:ascii="Gill Sans MT" w:hAnsi="Gill Sans MT"/>
              </w:rPr>
            </w:pPr>
            <w:r w:rsidRPr="00F1461F">
              <w:rPr>
                <w:rFonts w:ascii="Gill Sans MT" w:hAnsi="Gill Sans MT"/>
              </w:rPr>
              <w:t>Member</w:t>
            </w:r>
          </w:p>
          <w:p w14:paraId="32CF2662"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5000527F"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rPr>
              <w:t>Councillor Bill Dingwall</w:t>
            </w:r>
          </w:p>
          <w:p w14:paraId="3769A442" w14:textId="77777777" w:rsidR="008C00F2" w:rsidRPr="00F1461F" w:rsidRDefault="008C00F2" w:rsidP="00E459AF">
            <w:pPr>
              <w:tabs>
                <w:tab w:val="left" w:pos="709"/>
                <w:tab w:val="left" w:pos="3960"/>
                <w:tab w:val="left" w:pos="5954"/>
              </w:tabs>
              <w:rPr>
                <w:rFonts w:ascii="Gill Sans MT" w:hAnsi="Gill Sans MT"/>
              </w:rPr>
            </w:pPr>
            <w:r w:rsidRPr="00F1461F">
              <w:rPr>
                <w:rFonts w:ascii="Gill Sans MT" w:hAnsi="Gill Sans MT"/>
              </w:rPr>
              <w:t>Councillor Mike Stark</w:t>
            </w:r>
          </w:p>
        </w:tc>
      </w:tr>
      <w:tr w:rsidR="008C00F2" w:rsidRPr="00F1461F" w14:paraId="43F0ED4A"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2EF58B6D" w14:textId="77777777" w:rsidR="008C00F2" w:rsidRPr="00F1461F" w:rsidRDefault="008C00F2" w:rsidP="00E459AF">
            <w:pPr>
              <w:tabs>
                <w:tab w:val="left" w:pos="709"/>
                <w:tab w:val="left" w:pos="3960"/>
                <w:tab w:val="left" w:pos="5954"/>
              </w:tabs>
              <w:spacing w:before="60"/>
              <w:rPr>
                <w:rFonts w:ascii="Gill Sans MT" w:hAnsi="Gill Sans MT"/>
                <w:b/>
              </w:rPr>
            </w:pPr>
            <w:r w:rsidRPr="00F1461F">
              <w:rPr>
                <w:rFonts w:ascii="Gill Sans MT" w:hAnsi="Gill Sans MT"/>
                <w:b/>
              </w:rPr>
              <w:t>Joint Police Liaison Committee</w:t>
            </w:r>
          </w:p>
          <w:p w14:paraId="1CF2A2C0" w14:textId="77777777" w:rsidR="008C00F2" w:rsidRPr="00F1461F" w:rsidRDefault="008C00F2" w:rsidP="00E459AF">
            <w:pPr>
              <w:tabs>
                <w:tab w:val="left" w:pos="709"/>
                <w:tab w:val="left" w:pos="3960"/>
                <w:tab w:val="left" w:pos="5954"/>
              </w:tabs>
              <w:spacing w:after="60"/>
              <w:rPr>
                <w:rFonts w:ascii="Gill Sans MT" w:hAnsi="Gill Sans MT"/>
                <w:b/>
              </w:rPr>
            </w:pPr>
            <w:r w:rsidRPr="00F1461F">
              <w:rPr>
                <w:rFonts w:ascii="Gill Sans MT" w:hAnsi="Gill Sans MT"/>
              </w:rPr>
              <w:t>(as req’d)</w:t>
            </w:r>
          </w:p>
        </w:tc>
        <w:tc>
          <w:tcPr>
            <w:tcW w:w="1620" w:type="dxa"/>
          </w:tcPr>
          <w:p w14:paraId="235A6489" w14:textId="77777777" w:rsidR="008C00F2" w:rsidRPr="00F1461F" w:rsidRDefault="008C00F2" w:rsidP="00E459AF">
            <w:pPr>
              <w:spacing w:before="60"/>
              <w:rPr>
                <w:rFonts w:ascii="Gill Sans MT" w:hAnsi="Gill Sans MT"/>
                <w:b/>
              </w:rPr>
            </w:pPr>
            <w:r w:rsidRPr="00F1461F">
              <w:rPr>
                <w:rFonts w:ascii="Gill Sans MT" w:hAnsi="Gill Sans MT"/>
              </w:rPr>
              <w:t>Liaison</w:t>
            </w:r>
          </w:p>
          <w:p w14:paraId="5DCFABDE" w14:textId="77777777" w:rsidR="008C00F2" w:rsidRPr="00F1461F" w:rsidRDefault="008C00F2" w:rsidP="00E459AF">
            <w:pPr>
              <w:rPr>
                <w:rFonts w:ascii="Gill Sans MT" w:hAnsi="Gill Sans MT"/>
                <w:b/>
              </w:rPr>
            </w:pPr>
            <w:r w:rsidRPr="00F1461F">
              <w:rPr>
                <w:rFonts w:ascii="Gill Sans MT" w:hAnsi="Gill Sans MT"/>
              </w:rPr>
              <w:t>Alternate</w:t>
            </w:r>
          </w:p>
        </w:tc>
        <w:tc>
          <w:tcPr>
            <w:tcW w:w="3420" w:type="dxa"/>
          </w:tcPr>
          <w:p w14:paraId="03014429" w14:textId="77777777" w:rsidR="008C00F2" w:rsidRPr="00F1461F" w:rsidRDefault="008C00F2" w:rsidP="00E459AF">
            <w:pPr>
              <w:tabs>
                <w:tab w:val="left" w:pos="709"/>
                <w:tab w:val="left" w:pos="3960"/>
                <w:tab w:val="left" w:pos="5580"/>
                <w:tab w:val="left" w:pos="5954"/>
              </w:tabs>
              <w:spacing w:before="60"/>
              <w:rPr>
                <w:rFonts w:ascii="Gill Sans MT" w:hAnsi="Gill Sans MT"/>
              </w:rPr>
            </w:pPr>
            <w:r w:rsidRPr="00F1461F">
              <w:rPr>
                <w:rFonts w:ascii="Gill Sans MT" w:hAnsi="Gill Sans MT"/>
              </w:rPr>
              <w:t>Councillor Bill Dingwall</w:t>
            </w:r>
          </w:p>
          <w:p w14:paraId="62A08A92" w14:textId="77777777" w:rsidR="008C00F2" w:rsidRPr="00F1461F" w:rsidRDefault="008C00F2" w:rsidP="00E459AF">
            <w:pPr>
              <w:tabs>
                <w:tab w:val="left" w:pos="709"/>
                <w:tab w:val="left" w:pos="3960"/>
                <w:tab w:val="left" w:pos="5580"/>
                <w:tab w:val="left" w:pos="5954"/>
              </w:tabs>
              <w:rPr>
                <w:rFonts w:ascii="Gill Sans MT" w:hAnsi="Gill Sans MT"/>
              </w:rPr>
            </w:pPr>
            <w:r w:rsidRPr="00F1461F">
              <w:rPr>
                <w:rFonts w:ascii="Gill Sans MT" w:hAnsi="Gill Sans MT"/>
              </w:rPr>
              <w:t>Councillor Janis Elkerton</w:t>
            </w:r>
          </w:p>
        </w:tc>
      </w:tr>
      <w:tr w:rsidR="008C00F2" w:rsidRPr="00F1461F" w14:paraId="2F76C451"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0CCC1018" w14:textId="77777777" w:rsidR="008C00F2" w:rsidRPr="00F1461F" w:rsidRDefault="008C00F2" w:rsidP="00E459AF">
            <w:pPr>
              <w:tabs>
                <w:tab w:val="left" w:pos="709"/>
                <w:tab w:val="left" w:pos="1080"/>
                <w:tab w:val="left" w:pos="3960"/>
                <w:tab w:val="left" w:pos="5760"/>
                <w:tab w:val="left" w:pos="5954"/>
                <w:tab w:val="left" w:pos="6480"/>
              </w:tabs>
              <w:spacing w:before="60"/>
              <w:rPr>
                <w:rFonts w:ascii="Gill Sans MT" w:hAnsi="Gill Sans MT"/>
              </w:rPr>
            </w:pPr>
            <w:r w:rsidRPr="00F1461F">
              <w:rPr>
                <w:rFonts w:ascii="Gill Sans MT" w:hAnsi="Gill Sans MT"/>
                <w:b/>
              </w:rPr>
              <w:t>Lower Mainland Local Government Association</w:t>
            </w:r>
            <w:r w:rsidRPr="00F1461F">
              <w:rPr>
                <w:rFonts w:ascii="Gill Sans MT" w:hAnsi="Gill Sans MT"/>
              </w:rPr>
              <w:t xml:space="preserve"> </w:t>
            </w:r>
          </w:p>
          <w:p w14:paraId="0B9224E4" w14:textId="77777777" w:rsidR="008C00F2" w:rsidRPr="00F1461F" w:rsidRDefault="008C00F2" w:rsidP="00E459AF">
            <w:pPr>
              <w:tabs>
                <w:tab w:val="left" w:pos="709"/>
                <w:tab w:val="left" w:pos="1080"/>
                <w:tab w:val="left" w:pos="3960"/>
                <w:tab w:val="left" w:pos="5760"/>
                <w:tab w:val="left" w:pos="5954"/>
                <w:tab w:val="left" w:pos="6480"/>
              </w:tabs>
              <w:rPr>
                <w:rFonts w:ascii="Gill Sans MT" w:hAnsi="Gill Sans MT"/>
              </w:rPr>
            </w:pPr>
            <w:r w:rsidRPr="00F1461F">
              <w:rPr>
                <w:rFonts w:ascii="Gill Sans MT" w:hAnsi="Gill Sans MT"/>
              </w:rPr>
              <w:t>Flood Control and River Management Committee</w:t>
            </w:r>
          </w:p>
          <w:p w14:paraId="009DECD7" w14:textId="77777777" w:rsidR="008C00F2" w:rsidRPr="00F1461F" w:rsidRDefault="008C00F2" w:rsidP="00E459AF">
            <w:pPr>
              <w:tabs>
                <w:tab w:val="left" w:pos="709"/>
                <w:tab w:val="left" w:pos="1080"/>
                <w:tab w:val="left" w:pos="3960"/>
                <w:tab w:val="left" w:pos="5760"/>
                <w:tab w:val="left" w:pos="5954"/>
                <w:tab w:val="left" w:pos="6480"/>
              </w:tabs>
              <w:spacing w:after="60"/>
              <w:rPr>
                <w:rFonts w:ascii="Gill Sans MT" w:hAnsi="Gill Sans MT"/>
                <w:b/>
              </w:rPr>
            </w:pPr>
            <w:r w:rsidRPr="00F1461F">
              <w:rPr>
                <w:rFonts w:ascii="Gill Sans MT" w:hAnsi="Gill Sans MT"/>
              </w:rPr>
              <w:t>(3</w:t>
            </w:r>
            <w:r w:rsidRPr="00F1461F">
              <w:rPr>
                <w:rFonts w:ascii="Gill Sans MT" w:hAnsi="Gill Sans MT"/>
                <w:vertAlign w:val="superscript"/>
              </w:rPr>
              <w:t>rd</w:t>
            </w:r>
            <w:r w:rsidRPr="00F1461F">
              <w:rPr>
                <w:rFonts w:ascii="Gill Sans MT" w:hAnsi="Gill Sans MT"/>
              </w:rPr>
              <w:t xml:space="preserve"> Wed)</w:t>
            </w:r>
          </w:p>
        </w:tc>
        <w:tc>
          <w:tcPr>
            <w:tcW w:w="1620" w:type="dxa"/>
          </w:tcPr>
          <w:p w14:paraId="45939573" w14:textId="77777777" w:rsidR="008C00F2" w:rsidRPr="00F1461F" w:rsidRDefault="008C00F2" w:rsidP="00E459AF">
            <w:pPr>
              <w:spacing w:before="60"/>
              <w:rPr>
                <w:rFonts w:ascii="Gill Sans MT" w:hAnsi="Gill Sans MT"/>
              </w:rPr>
            </w:pPr>
            <w:r w:rsidRPr="00F1461F">
              <w:rPr>
                <w:rFonts w:ascii="Gill Sans MT" w:hAnsi="Gill Sans MT"/>
              </w:rPr>
              <w:t>Member</w:t>
            </w:r>
          </w:p>
          <w:p w14:paraId="49D93019"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2C1713CA" w14:textId="77777777" w:rsidR="008C00F2" w:rsidRPr="00F1461F" w:rsidRDefault="008C00F2" w:rsidP="00E459AF">
            <w:pPr>
              <w:tabs>
                <w:tab w:val="left" w:pos="709"/>
                <w:tab w:val="left" w:pos="3960"/>
                <w:tab w:val="left" w:pos="5580"/>
                <w:tab w:val="left" w:pos="5954"/>
              </w:tabs>
              <w:spacing w:before="60"/>
              <w:rPr>
                <w:rFonts w:ascii="Gill Sans MT" w:hAnsi="Gill Sans MT"/>
              </w:rPr>
            </w:pPr>
            <w:r w:rsidRPr="00F1461F">
              <w:rPr>
                <w:rFonts w:ascii="Gill Sans MT" w:hAnsi="Gill Sans MT"/>
              </w:rPr>
              <w:t>Councillor Mike Stark</w:t>
            </w:r>
          </w:p>
          <w:p w14:paraId="0C5EE4A8" w14:textId="77777777" w:rsidR="008C00F2" w:rsidRPr="00F1461F" w:rsidRDefault="008C00F2" w:rsidP="00E459AF">
            <w:pPr>
              <w:tabs>
                <w:tab w:val="left" w:pos="709"/>
                <w:tab w:val="left" w:pos="3960"/>
                <w:tab w:val="left" w:pos="5580"/>
                <w:tab w:val="left" w:pos="5954"/>
              </w:tabs>
              <w:rPr>
                <w:rFonts w:ascii="Gill Sans MT" w:hAnsi="Gill Sans MT"/>
              </w:rPr>
            </w:pPr>
            <w:r w:rsidRPr="00F1461F">
              <w:rPr>
                <w:rFonts w:ascii="Gill Sans MT" w:hAnsi="Gill Sans MT"/>
              </w:rPr>
              <w:t>Councillor Janis Elkerton</w:t>
            </w:r>
          </w:p>
        </w:tc>
      </w:tr>
      <w:tr w:rsidR="008C00F2" w:rsidRPr="00F1461F" w14:paraId="514CA0D8"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7A56359B" w14:textId="77777777" w:rsidR="008C00F2" w:rsidRPr="00F1461F" w:rsidRDefault="008C00F2" w:rsidP="00E459AF">
            <w:pPr>
              <w:tabs>
                <w:tab w:val="left" w:pos="709"/>
                <w:tab w:val="left" w:pos="3960"/>
                <w:tab w:val="left" w:pos="5954"/>
              </w:tabs>
              <w:spacing w:before="60"/>
              <w:rPr>
                <w:rFonts w:ascii="Gill Sans MT" w:hAnsi="Gill Sans MT"/>
                <w:b/>
              </w:rPr>
            </w:pPr>
            <w:r w:rsidRPr="00F1461F">
              <w:rPr>
                <w:rFonts w:ascii="Gill Sans MT" w:hAnsi="Gill Sans MT"/>
                <w:b/>
              </w:rPr>
              <w:t xml:space="preserve">Maple Ridge - Pitt Meadows Agricultural Association </w:t>
            </w:r>
          </w:p>
          <w:p w14:paraId="585387DF" w14:textId="77777777" w:rsidR="008C00F2" w:rsidRPr="00F1461F" w:rsidRDefault="008C00F2" w:rsidP="00E459AF">
            <w:pPr>
              <w:tabs>
                <w:tab w:val="left" w:pos="709"/>
                <w:tab w:val="left" w:pos="1080"/>
                <w:tab w:val="left" w:pos="3960"/>
                <w:tab w:val="left" w:pos="5760"/>
                <w:tab w:val="left" w:pos="5954"/>
                <w:tab w:val="left" w:pos="6480"/>
              </w:tabs>
              <w:spacing w:after="60"/>
              <w:rPr>
                <w:rFonts w:ascii="Gill Sans MT" w:hAnsi="Gill Sans MT"/>
                <w:b/>
              </w:rPr>
            </w:pPr>
            <w:r w:rsidRPr="00F1461F">
              <w:rPr>
                <w:rFonts w:ascii="Gill Sans MT" w:hAnsi="Gill Sans MT"/>
              </w:rPr>
              <w:t>(as req’d)</w:t>
            </w:r>
          </w:p>
        </w:tc>
        <w:tc>
          <w:tcPr>
            <w:tcW w:w="1620" w:type="dxa"/>
          </w:tcPr>
          <w:p w14:paraId="17906CED" w14:textId="77777777" w:rsidR="008C00F2" w:rsidRPr="00F1461F" w:rsidRDefault="008C00F2" w:rsidP="00E459AF">
            <w:pPr>
              <w:spacing w:before="60"/>
              <w:rPr>
                <w:rFonts w:ascii="Gill Sans MT" w:hAnsi="Gill Sans MT"/>
              </w:rPr>
            </w:pPr>
            <w:r w:rsidRPr="00F1461F">
              <w:rPr>
                <w:rFonts w:ascii="Gill Sans MT" w:hAnsi="Gill Sans MT"/>
              </w:rPr>
              <w:t>Liaison</w:t>
            </w:r>
          </w:p>
          <w:p w14:paraId="1AAF7DB1"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5975AE9D" w14:textId="77777777" w:rsidR="008C00F2" w:rsidRPr="00F1461F" w:rsidRDefault="008C00F2" w:rsidP="00E459AF">
            <w:pPr>
              <w:tabs>
                <w:tab w:val="left" w:pos="709"/>
                <w:tab w:val="left" w:pos="1080"/>
                <w:tab w:val="left" w:pos="3960"/>
                <w:tab w:val="left" w:pos="4111"/>
                <w:tab w:val="left" w:pos="5760"/>
                <w:tab w:val="left" w:pos="5954"/>
                <w:tab w:val="left" w:pos="6480"/>
              </w:tabs>
              <w:spacing w:before="60"/>
              <w:rPr>
                <w:rFonts w:ascii="Gill Sans MT" w:hAnsi="Gill Sans MT"/>
              </w:rPr>
            </w:pPr>
            <w:r w:rsidRPr="00F1461F">
              <w:rPr>
                <w:rFonts w:ascii="Gill Sans MT" w:hAnsi="Gill Sans MT"/>
              </w:rPr>
              <w:t>Councillor Bruce Bell</w:t>
            </w:r>
          </w:p>
          <w:p w14:paraId="12B8A989" w14:textId="77777777" w:rsidR="008C00F2" w:rsidRPr="00F1461F" w:rsidRDefault="008C00F2" w:rsidP="00E459AF">
            <w:pPr>
              <w:tabs>
                <w:tab w:val="left" w:pos="709"/>
                <w:tab w:val="left" w:pos="1080"/>
                <w:tab w:val="left" w:pos="3960"/>
                <w:tab w:val="left" w:pos="4111"/>
                <w:tab w:val="left" w:pos="5760"/>
                <w:tab w:val="left" w:pos="5954"/>
                <w:tab w:val="left" w:pos="6480"/>
              </w:tabs>
              <w:rPr>
                <w:rFonts w:ascii="Gill Sans MT" w:hAnsi="Gill Sans MT"/>
              </w:rPr>
            </w:pPr>
            <w:r w:rsidRPr="00F1461F">
              <w:rPr>
                <w:rFonts w:ascii="Gill Sans MT" w:hAnsi="Gill Sans MT"/>
              </w:rPr>
              <w:t>Councillor Bill Dingwall</w:t>
            </w:r>
          </w:p>
        </w:tc>
      </w:tr>
      <w:tr w:rsidR="008C00F2" w:rsidRPr="00F1461F" w14:paraId="27F094DA"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03C36187" w14:textId="77777777" w:rsidR="008C00F2" w:rsidRPr="00F1461F" w:rsidRDefault="008C00F2" w:rsidP="00E459AF">
            <w:pPr>
              <w:tabs>
                <w:tab w:val="left" w:pos="709"/>
                <w:tab w:val="left" w:pos="1080"/>
                <w:tab w:val="left" w:pos="3960"/>
                <w:tab w:val="left" w:pos="5760"/>
                <w:tab w:val="left" w:pos="5954"/>
                <w:tab w:val="left" w:pos="6480"/>
              </w:tabs>
              <w:spacing w:before="60"/>
              <w:rPr>
                <w:rFonts w:ascii="Gill Sans MT" w:hAnsi="Gill Sans MT"/>
                <w:b/>
              </w:rPr>
            </w:pPr>
            <w:r w:rsidRPr="00F1461F">
              <w:rPr>
                <w:rFonts w:ascii="Gill Sans MT" w:hAnsi="Gill Sans MT"/>
                <w:b/>
              </w:rPr>
              <w:t>Maple Ridge - Pitt Meadows Community Services Council</w:t>
            </w:r>
          </w:p>
          <w:p w14:paraId="79813076" w14:textId="77777777" w:rsidR="008C00F2" w:rsidRPr="00F1461F" w:rsidRDefault="008C00F2" w:rsidP="00E459AF">
            <w:pPr>
              <w:tabs>
                <w:tab w:val="left" w:pos="709"/>
                <w:tab w:val="left" w:pos="1080"/>
                <w:tab w:val="left" w:pos="3960"/>
                <w:tab w:val="left" w:pos="5760"/>
                <w:tab w:val="left" w:pos="5954"/>
                <w:tab w:val="left" w:pos="6480"/>
              </w:tabs>
              <w:spacing w:after="60"/>
              <w:rPr>
                <w:rFonts w:ascii="Gill Sans MT" w:hAnsi="Gill Sans MT"/>
                <w:b/>
              </w:rPr>
            </w:pPr>
            <w:r w:rsidRPr="00F1461F">
              <w:rPr>
                <w:rFonts w:ascii="Gill Sans MT" w:hAnsi="Gill Sans MT"/>
              </w:rPr>
              <w:t>(as req’d)</w:t>
            </w:r>
          </w:p>
        </w:tc>
        <w:tc>
          <w:tcPr>
            <w:tcW w:w="1620" w:type="dxa"/>
          </w:tcPr>
          <w:p w14:paraId="6C2D1673" w14:textId="77777777" w:rsidR="008C00F2" w:rsidRPr="00F1461F" w:rsidRDefault="008C00F2" w:rsidP="00E459AF">
            <w:pPr>
              <w:spacing w:before="60"/>
              <w:rPr>
                <w:rFonts w:ascii="Gill Sans MT" w:hAnsi="Gill Sans MT"/>
              </w:rPr>
            </w:pPr>
            <w:r w:rsidRPr="00F1461F">
              <w:rPr>
                <w:rFonts w:ascii="Gill Sans MT" w:hAnsi="Gill Sans MT"/>
              </w:rPr>
              <w:t>Liaison</w:t>
            </w:r>
          </w:p>
          <w:p w14:paraId="18C33616"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13FEAAA9"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rPr>
              <w:t>Councillor Tracy Miyashita</w:t>
            </w:r>
          </w:p>
          <w:p w14:paraId="2BE5BF81" w14:textId="77777777" w:rsidR="008C00F2" w:rsidRPr="00F1461F" w:rsidRDefault="008C00F2" w:rsidP="00E459AF">
            <w:pPr>
              <w:tabs>
                <w:tab w:val="left" w:pos="709"/>
                <w:tab w:val="left" w:pos="3960"/>
                <w:tab w:val="left" w:pos="5954"/>
              </w:tabs>
              <w:rPr>
                <w:rFonts w:ascii="Gill Sans MT" w:hAnsi="Gill Sans MT"/>
              </w:rPr>
            </w:pPr>
            <w:r w:rsidRPr="00F1461F">
              <w:rPr>
                <w:rFonts w:ascii="Gill Sans MT" w:hAnsi="Gill Sans MT"/>
              </w:rPr>
              <w:t>Councillor Mike Stark</w:t>
            </w:r>
          </w:p>
        </w:tc>
      </w:tr>
      <w:tr w:rsidR="008C00F2" w:rsidRPr="00F1461F" w14:paraId="0D3E0427"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538B32A1" w14:textId="77777777" w:rsidR="008C00F2" w:rsidRPr="00F1461F" w:rsidRDefault="008C00F2" w:rsidP="00E459AF">
            <w:pPr>
              <w:tabs>
                <w:tab w:val="left" w:pos="709"/>
                <w:tab w:val="left" w:pos="1080"/>
                <w:tab w:val="left" w:pos="3960"/>
                <w:tab w:val="left" w:pos="5760"/>
                <w:tab w:val="left" w:pos="5954"/>
                <w:tab w:val="left" w:pos="6480"/>
              </w:tabs>
              <w:spacing w:before="60"/>
              <w:rPr>
                <w:rFonts w:ascii="Gill Sans MT" w:hAnsi="Gill Sans MT"/>
                <w:b/>
              </w:rPr>
            </w:pPr>
          </w:p>
        </w:tc>
        <w:tc>
          <w:tcPr>
            <w:tcW w:w="1620" w:type="dxa"/>
          </w:tcPr>
          <w:p w14:paraId="1E22369D" w14:textId="77777777" w:rsidR="008C00F2" w:rsidRPr="00F1461F" w:rsidRDefault="008C00F2" w:rsidP="00E459AF">
            <w:pPr>
              <w:spacing w:before="60"/>
              <w:rPr>
                <w:rFonts w:ascii="Gill Sans MT" w:hAnsi="Gill Sans MT"/>
              </w:rPr>
            </w:pPr>
          </w:p>
        </w:tc>
        <w:tc>
          <w:tcPr>
            <w:tcW w:w="3420" w:type="dxa"/>
          </w:tcPr>
          <w:p w14:paraId="2195DCA2" w14:textId="77777777" w:rsidR="008C00F2" w:rsidRPr="00F1461F" w:rsidRDefault="008C00F2" w:rsidP="00E459AF">
            <w:pPr>
              <w:tabs>
                <w:tab w:val="left" w:pos="709"/>
                <w:tab w:val="left" w:pos="3960"/>
                <w:tab w:val="left" w:pos="5954"/>
              </w:tabs>
              <w:spacing w:before="60"/>
              <w:rPr>
                <w:rFonts w:ascii="Gill Sans MT" w:hAnsi="Gill Sans MT"/>
              </w:rPr>
            </w:pPr>
          </w:p>
        </w:tc>
      </w:tr>
      <w:tr w:rsidR="008C00F2" w:rsidRPr="00F1461F" w14:paraId="7E6D90E7"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1F3202B8" w14:textId="77777777" w:rsidR="008C00F2" w:rsidRPr="00F1461F" w:rsidRDefault="008C00F2" w:rsidP="00E459AF">
            <w:pPr>
              <w:tabs>
                <w:tab w:val="left" w:pos="709"/>
                <w:tab w:val="left" w:pos="3960"/>
                <w:tab w:val="left" w:pos="5954"/>
              </w:tabs>
              <w:spacing w:before="60"/>
              <w:rPr>
                <w:rFonts w:ascii="Gill Sans MT" w:hAnsi="Gill Sans MT"/>
                <w:b/>
              </w:rPr>
            </w:pPr>
            <w:r w:rsidRPr="00F1461F">
              <w:rPr>
                <w:rFonts w:ascii="Gill Sans MT" w:hAnsi="Gill Sans MT"/>
                <w:b/>
              </w:rPr>
              <w:t>Mayors Council on Regional Transportation (TransLink)</w:t>
            </w:r>
          </w:p>
          <w:p w14:paraId="5C9F094F" w14:textId="77777777" w:rsidR="008C00F2" w:rsidRPr="00F1461F" w:rsidRDefault="008C00F2" w:rsidP="00E459AF">
            <w:pPr>
              <w:tabs>
                <w:tab w:val="left" w:pos="709"/>
                <w:tab w:val="left" w:pos="3960"/>
                <w:tab w:val="left" w:pos="5954"/>
              </w:tabs>
              <w:spacing w:after="120"/>
              <w:rPr>
                <w:rFonts w:ascii="Gill Sans MT" w:hAnsi="Gill Sans MT"/>
                <w:b/>
              </w:rPr>
            </w:pPr>
            <w:r w:rsidRPr="00F1461F">
              <w:rPr>
                <w:rFonts w:ascii="Gill Sans MT" w:hAnsi="Gill Sans MT"/>
              </w:rPr>
              <w:t>(monthly; last Thur or Fri)</w:t>
            </w:r>
          </w:p>
        </w:tc>
        <w:tc>
          <w:tcPr>
            <w:tcW w:w="1620" w:type="dxa"/>
          </w:tcPr>
          <w:p w14:paraId="5C350BF1" w14:textId="77777777" w:rsidR="008C00F2" w:rsidRPr="00F1461F" w:rsidRDefault="008C00F2" w:rsidP="00E459AF">
            <w:pPr>
              <w:spacing w:before="60"/>
              <w:rPr>
                <w:rFonts w:ascii="Gill Sans MT" w:hAnsi="Gill Sans MT"/>
              </w:rPr>
            </w:pPr>
            <w:r w:rsidRPr="00F1461F">
              <w:rPr>
                <w:rFonts w:ascii="Gill Sans MT" w:hAnsi="Gill Sans MT"/>
              </w:rPr>
              <w:t>Member</w:t>
            </w:r>
          </w:p>
          <w:p w14:paraId="7A17FA22" w14:textId="77777777" w:rsidR="008C00F2" w:rsidRPr="00F1461F" w:rsidRDefault="008C00F2" w:rsidP="00E459AF">
            <w:pPr>
              <w:rPr>
                <w:rFonts w:ascii="Gill Sans MT" w:hAnsi="Gill Sans MT"/>
              </w:rPr>
            </w:pPr>
            <w:r w:rsidRPr="00F1461F">
              <w:rPr>
                <w:rFonts w:ascii="Gill Sans MT" w:hAnsi="Gill Sans MT"/>
              </w:rPr>
              <w:t>Alternate</w:t>
            </w:r>
          </w:p>
          <w:p w14:paraId="04E3E58A"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35E983EC"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rPr>
              <w:t>Mayor John Becker</w:t>
            </w:r>
          </w:p>
          <w:p w14:paraId="5A76D5B1" w14:textId="77777777" w:rsidR="008C00F2" w:rsidRPr="00F1461F" w:rsidRDefault="008C00F2" w:rsidP="00E459AF">
            <w:pPr>
              <w:tabs>
                <w:tab w:val="left" w:pos="709"/>
                <w:tab w:val="left" w:pos="3960"/>
                <w:tab w:val="left" w:pos="5954"/>
              </w:tabs>
              <w:rPr>
                <w:rFonts w:ascii="Gill Sans MT" w:hAnsi="Gill Sans MT"/>
              </w:rPr>
            </w:pPr>
            <w:r w:rsidRPr="00F1461F">
              <w:rPr>
                <w:rFonts w:ascii="Gill Sans MT" w:hAnsi="Gill Sans MT"/>
              </w:rPr>
              <w:t>Councillor Mike Stark</w:t>
            </w:r>
          </w:p>
          <w:p w14:paraId="1BF0C2CA" w14:textId="77777777" w:rsidR="008C00F2" w:rsidRPr="00F1461F" w:rsidRDefault="008C00F2" w:rsidP="00E459AF">
            <w:pPr>
              <w:tabs>
                <w:tab w:val="left" w:pos="709"/>
                <w:tab w:val="left" w:pos="3960"/>
                <w:tab w:val="left" w:pos="5954"/>
              </w:tabs>
              <w:spacing w:after="60"/>
              <w:rPr>
                <w:rFonts w:ascii="Gill Sans MT" w:hAnsi="Gill Sans MT"/>
              </w:rPr>
            </w:pPr>
            <w:r w:rsidRPr="00F1461F">
              <w:rPr>
                <w:rFonts w:ascii="Gill Sans MT" w:hAnsi="Gill Sans MT"/>
              </w:rPr>
              <w:t>Councillor Janis Elkerton</w:t>
            </w:r>
          </w:p>
        </w:tc>
      </w:tr>
      <w:tr w:rsidR="008C00F2" w:rsidRPr="00F1461F" w14:paraId="4046B4E8"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4C5CDFBC" w14:textId="77777777" w:rsidR="008C00F2" w:rsidRPr="00F1461F" w:rsidRDefault="008C00F2" w:rsidP="00E459AF">
            <w:pPr>
              <w:tabs>
                <w:tab w:val="left" w:pos="709"/>
                <w:tab w:val="left" w:pos="3960"/>
                <w:tab w:val="left" w:pos="5954"/>
              </w:tabs>
              <w:spacing w:before="60"/>
              <w:rPr>
                <w:rFonts w:ascii="Gill Sans MT" w:hAnsi="Gill Sans MT"/>
                <w:b/>
              </w:rPr>
            </w:pPr>
            <w:r w:rsidRPr="00F1461F">
              <w:rPr>
                <w:rFonts w:ascii="Gill Sans MT" w:hAnsi="Gill Sans MT"/>
                <w:b/>
              </w:rPr>
              <w:t>Metro Vancouver – Aboriginal Relations Committee</w:t>
            </w:r>
          </w:p>
          <w:p w14:paraId="220005D7" w14:textId="77777777" w:rsidR="008C00F2" w:rsidRPr="00F1461F" w:rsidRDefault="008C00F2" w:rsidP="00E459AF">
            <w:pPr>
              <w:tabs>
                <w:tab w:val="left" w:pos="709"/>
                <w:tab w:val="left" w:pos="3960"/>
                <w:tab w:val="left" w:pos="5954"/>
              </w:tabs>
              <w:spacing w:after="60"/>
              <w:rPr>
                <w:rFonts w:ascii="Gill Sans MT" w:hAnsi="Gill Sans MT"/>
              </w:rPr>
            </w:pPr>
            <w:r w:rsidRPr="00F1461F">
              <w:rPr>
                <w:rFonts w:ascii="Gill Sans MT" w:hAnsi="Gill Sans MT"/>
              </w:rPr>
              <w:t>(1</w:t>
            </w:r>
            <w:r w:rsidRPr="00F1461F">
              <w:rPr>
                <w:rFonts w:ascii="Gill Sans MT" w:hAnsi="Gill Sans MT"/>
                <w:vertAlign w:val="superscript"/>
              </w:rPr>
              <w:t>st</w:t>
            </w:r>
            <w:r w:rsidRPr="00F1461F">
              <w:rPr>
                <w:rFonts w:ascii="Gill Sans MT" w:hAnsi="Gill Sans MT"/>
              </w:rPr>
              <w:t xml:space="preserve"> Thurs, 1pm)</w:t>
            </w:r>
          </w:p>
          <w:p w14:paraId="75ECDB13" w14:textId="77777777" w:rsidR="00525A71" w:rsidRPr="00F1461F" w:rsidRDefault="00525A71" w:rsidP="00E459AF">
            <w:pPr>
              <w:tabs>
                <w:tab w:val="left" w:pos="709"/>
                <w:tab w:val="left" w:pos="3960"/>
                <w:tab w:val="left" w:pos="5954"/>
              </w:tabs>
              <w:spacing w:after="60"/>
              <w:rPr>
                <w:rFonts w:ascii="Gill Sans MT" w:hAnsi="Gill Sans MT"/>
              </w:rPr>
            </w:pPr>
          </w:p>
        </w:tc>
        <w:tc>
          <w:tcPr>
            <w:tcW w:w="1620" w:type="dxa"/>
          </w:tcPr>
          <w:p w14:paraId="1A9D5D2B" w14:textId="77777777" w:rsidR="008C00F2" w:rsidRPr="00F1461F" w:rsidRDefault="008C00F2" w:rsidP="00E459AF">
            <w:pPr>
              <w:spacing w:before="60"/>
              <w:rPr>
                <w:rFonts w:ascii="Gill Sans MT" w:hAnsi="Gill Sans MT"/>
              </w:rPr>
            </w:pPr>
            <w:r w:rsidRPr="00F1461F">
              <w:rPr>
                <w:rFonts w:ascii="Gill Sans MT" w:hAnsi="Gill Sans MT"/>
              </w:rPr>
              <w:t>Member</w:t>
            </w:r>
          </w:p>
        </w:tc>
        <w:tc>
          <w:tcPr>
            <w:tcW w:w="3420" w:type="dxa"/>
          </w:tcPr>
          <w:p w14:paraId="220BF870" w14:textId="77777777" w:rsidR="008C00F2" w:rsidRPr="00F1461F" w:rsidRDefault="008C00F2" w:rsidP="00E459AF">
            <w:pPr>
              <w:tabs>
                <w:tab w:val="left" w:pos="709"/>
                <w:tab w:val="left" w:pos="1080"/>
                <w:tab w:val="left" w:pos="3960"/>
                <w:tab w:val="left" w:pos="5954"/>
              </w:tabs>
              <w:spacing w:before="60"/>
              <w:rPr>
                <w:rFonts w:ascii="Gill Sans MT" w:hAnsi="Gill Sans MT"/>
              </w:rPr>
            </w:pPr>
            <w:r w:rsidRPr="00F1461F">
              <w:rPr>
                <w:rFonts w:ascii="Gill Sans MT" w:hAnsi="Gill Sans MT"/>
              </w:rPr>
              <w:t>Mayor John Becker</w:t>
            </w:r>
          </w:p>
        </w:tc>
      </w:tr>
      <w:tr w:rsidR="008C00F2" w:rsidRPr="00F1461F" w14:paraId="4203FCC4"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73970869"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b/>
              </w:rPr>
              <w:t>Metro Vancouver - Board of Directors</w:t>
            </w:r>
          </w:p>
          <w:p w14:paraId="042AA613" w14:textId="77777777" w:rsidR="008C00F2" w:rsidRPr="00F1461F" w:rsidRDefault="008C00F2" w:rsidP="00E459AF">
            <w:pPr>
              <w:tabs>
                <w:tab w:val="left" w:pos="709"/>
                <w:tab w:val="left" w:pos="3960"/>
                <w:tab w:val="left" w:pos="5954"/>
                <w:tab w:val="left" w:pos="6300"/>
              </w:tabs>
              <w:spacing w:after="60"/>
              <w:rPr>
                <w:rFonts w:ascii="Gill Sans MT" w:hAnsi="Gill Sans MT"/>
              </w:rPr>
            </w:pPr>
            <w:r w:rsidRPr="00F1461F">
              <w:rPr>
                <w:rFonts w:ascii="Gill Sans MT" w:hAnsi="Gill Sans MT"/>
              </w:rPr>
              <w:t>(4</w:t>
            </w:r>
            <w:r w:rsidRPr="00F1461F">
              <w:rPr>
                <w:rFonts w:ascii="Gill Sans MT" w:hAnsi="Gill Sans MT"/>
                <w:vertAlign w:val="superscript"/>
              </w:rPr>
              <w:t>th</w:t>
            </w:r>
            <w:r w:rsidRPr="00F1461F">
              <w:rPr>
                <w:rFonts w:ascii="Gill Sans MT" w:hAnsi="Gill Sans MT"/>
              </w:rPr>
              <w:t xml:space="preserve"> Fri; 9am)</w:t>
            </w:r>
          </w:p>
        </w:tc>
        <w:tc>
          <w:tcPr>
            <w:tcW w:w="1620" w:type="dxa"/>
          </w:tcPr>
          <w:p w14:paraId="7331D92D" w14:textId="77777777" w:rsidR="008C00F2" w:rsidRPr="00F1461F" w:rsidRDefault="008C00F2" w:rsidP="00E459AF">
            <w:pPr>
              <w:spacing w:before="60"/>
              <w:rPr>
                <w:rFonts w:ascii="Gill Sans MT" w:hAnsi="Gill Sans MT"/>
              </w:rPr>
            </w:pPr>
            <w:r w:rsidRPr="00F1461F">
              <w:rPr>
                <w:rFonts w:ascii="Gill Sans MT" w:hAnsi="Gill Sans MT"/>
              </w:rPr>
              <w:t>Director</w:t>
            </w:r>
          </w:p>
          <w:p w14:paraId="5A658EFA"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052B01F0" w14:textId="77777777" w:rsidR="008C00F2" w:rsidRPr="00F1461F" w:rsidRDefault="008C00F2" w:rsidP="00E459AF">
            <w:pPr>
              <w:tabs>
                <w:tab w:val="left" w:pos="709"/>
                <w:tab w:val="left" w:pos="1080"/>
                <w:tab w:val="left" w:pos="3960"/>
                <w:tab w:val="left" w:pos="5954"/>
              </w:tabs>
              <w:spacing w:before="60"/>
              <w:rPr>
                <w:rFonts w:ascii="Gill Sans MT" w:hAnsi="Gill Sans MT"/>
              </w:rPr>
            </w:pPr>
            <w:r w:rsidRPr="00F1461F">
              <w:rPr>
                <w:rFonts w:ascii="Gill Sans MT" w:hAnsi="Gill Sans MT"/>
              </w:rPr>
              <w:t>Mayor John Becker</w:t>
            </w:r>
          </w:p>
          <w:p w14:paraId="5DF603FE" w14:textId="77777777" w:rsidR="008C00F2" w:rsidRPr="00F1461F" w:rsidRDefault="008C00F2" w:rsidP="00E459AF">
            <w:pPr>
              <w:tabs>
                <w:tab w:val="left" w:pos="709"/>
                <w:tab w:val="left" w:pos="1080"/>
                <w:tab w:val="left" w:pos="3960"/>
                <w:tab w:val="left" w:pos="5954"/>
              </w:tabs>
              <w:rPr>
                <w:rFonts w:ascii="Gill Sans MT" w:hAnsi="Gill Sans MT"/>
              </w:rPr>
            </w:pPr>
            <w:r w:rsidRPr="00F1461F">
              <w:rPr>
                <w:rFonts w:ascii="Gill Sans MT" w:hAnsi="Gill Sans MT"/>
              </w:rPr>
              <w:t>Councillor Janis Elkerton</w:t>
            </w:r>
          </w:p>
        </w:tc>
      </w:tr>
      <w:tr w:rsidR="008C00F2" w:rsidRPr="00F1461F" w14:paraId="236D2048"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2E04CEB6" w14:textId="77777777" w:rsidR="008C00F2" w:rsidRPr="00F1461F" w:rsidRDefault="008C00F2" w:rsidP="00E459AF">
            <w:pPr>
              <w:tabs>
                <w:tab w:val="left" w:pos="709"/>
                <w:tab w:val="left" w:pos="3960"/>
                <w:tab w:val="left" w:pos="5954"/>
              </w:tabs>
              <w:spacing w:before="60"/>
              <w:rPr>
                <w:rFonts w:ascii="Gill Sans MT" w:hAnsi="Gill Sans MT"/>
                <w:b/>
              </w:rPr>
            </w:pPr>
            <w:r w:rsidRPr="00F1461F">
              <w:rPr>
                <w:rFonts w:ascii="Gill Sans MT" w:hAnsi="Gill Sans MT"/>
                <w:b/>
              </w:rPr>
              <w:t>Metro Vancouver – Mayors Committee</w:t>
            </w:r>
          </w:p>
          <w:p w14:paraId="097AD7FD" w14:textId="77777777" w:rsidR="008C00F2" w:rsidRPr="00F1461F" w:rsidRDefault="008C00F2" w:rsidP="00E459AF">
            <w:pPr>
              <w:tabs>
                <w:tab w:val="left" w:pos="709"/>
                <w:tab w:val="left" w:pos="3960"/>
                <w:tab w:val="left" w:pos="5954"/>
              </w:tabs>
              <w:spacing w:after="60"/>
              <w:rPr>
                <w:rFonts w:ascii="Gill Sans MT" w:hAnsi="Gill Sans MT"/>
              </w:rPr>
            </w:pPr>
            <w:r w:rsidRPr="00F1461F">
              <w:rPr>
                <w:rFonts w:ascii="Gill Sans MT" w:hAnsi="Gill Sans MT"/>
              </w:rPr>
              <w:t>(March/July/October; 1pm)</w:t>
            </w:r>
          </w:p>
        </w:tc>
        <w:tc>
          <w:tcPr>
            <w:tcW w:w="1620" w:type="dxa"/>
          </w:tcPr>
          <w:p w14:paraId="48BCBD68" w14:textId="77777777" w:rsidR="008C00F2" w:rsidRPr="00F1461F" w:rsidRDefault="008C00F2" w:rsidP="00E459AF">
            <w:pPr>
              <w:spacing w:before="60"/>
              <w:rPr>
                <w:rFonts w:ascii="Gill Sans MT" w:hAnsi="Gill Sans MT"/>
              </w:rPr>
            </w:pPr>
            <w:r w:rsidRPr="00F1461F">
              <w:rPr>
                <w:rFonts w:ascii="Gill Sans MT" w:hAnsi="Gill Sans MT"/>
              </w:rPr>
              <w:t>Member</w:t>
            </w:r>
          </w:p>
        </w:tc>
        <w:tc>
          <w:tcPr>
            <w:tcW w:w="3420" w:type="dxa"/>
          </w:tcPr>
          <w:p w14:paraId="0BBB16FA" w14:textId="77777777" w:rsidR="008C00F2" w:rsidRPr="00F1461F" w:rsidRDefault="008C00F2" w:rsidP="00E459AF">
            <w:pPr>
              <w:tabs>
                <w:tab w:val="left" w:pos="709"/>
                <w:tab w:val="left" w:pos="1080"/>
                <w:tab w:val="left" w:pos="3960"/>
                <w:tab w:val="left" w:pos="5954"/>
              </w:tabs>
              <w:spacing w:before="60"/>
              <w:rPr>
                <w:rFonts w:ascii="Gill Sans MT" w:hAnsi="Gill Sans MT"/>
              </w:rPr>
            </w:pPr>
            <w:r w:rsidRPr="00F1461F">
              <w:rPr>
                <w:rFonts w:ascii="Gill Sans MT" w:hAnsi="Gill Sans MT"/>
              </w:rPr>
              <w:t>Mayor John Becker</w:t>
            </w:r>
          </w:p>
        </w:tc>
      </w:tr>
      <w:tr w:rsidR="008C00F2" w:rsidRPr="00F1461F" w14:paraId="3FEC1C60"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2C7C2B1F" w14:textId="77777777" w:rsidR="008C00F2" w:rsidRPr="00F1461F" w:rsidRDefault="008C00F2" w:rsidP="00E459AF">
            <w:pPr>
              <w:tabs>
                <w:tab w:val="left" w:pos="709"/>
                <w:tab w:val="left" w:pos="3960"/>
                <w:tab w:val="left" w:pos="5954"/>
              </w:tabs>
              <w:spacing w:before="60"/>
              <w:rPr>
                <w:rFonts w:ascii="Gill Sans MT" w:hAnsi="Gill Sans MT"/>
                <w:b/>
              </w:rPr>
            </w:pPr>
            <w:r w:rsidRPr="00F1461F">
              <w:rPr>
                <w:rFonts w:ascii="Gill Sans MT" w:hAnsi="Gill Sans MT"/>
                <w:b/>
              </w:rPr>
              <w:t>Metro Vancouver – Regional Parks Committee</w:t>
            </w:r>
          </w:p>
          <w:p w14:paraId="328F0A3F" w14:textId="77777777" w:rsidR="008C00F2" w:rsidRPr="00F1461F" w:rsidRDefault="008C00F2" w:rsidP="00E459AF">
            <w:pPr>
              <w:tabs>
                <w:tab w:val="left" w:pos="709"/>
                <w:tab w:val="left" w:pos="3960"/>
                <w:tab w:val="left" w:pos="5954"/>
              </w:tabs>
              <w:spacing w:after="60"/>
              <w:rPr>
                <w:rFonts w:ascii="Gill Sans MT" w:hAnsi="Gill Sans MT"/>
              </w:rPr>
            </w:pPr>
            <w:r w:rsidRPr="00F1461F">
              <w:rPr>
                <w:rFonts w:ascii="Gill Sans MT" w:hAnsi="Gill Sans MT"/>
              </w:rPr>
              <w:t>(monthly; Wednesdays; 9am)</w:t>
            </w:r>
          </w:p>
        </w:tc>
        <w:tc>
          <w:tcPr>
            <w:tcW w:w="1620" w:type="dxa"/>
          </w:tcPr>
          <w:p w14:paraId="3488DF64" w14:textId="77777777" w:rsidR="008C00F2" w:rsidRPr="00F1461F" w:rsidRDefault="008C00F2" w:rsidP="00E459AF">
            <w:pPr>
              <w:spacing w:before="60"/>
              <w:rPr>
                <w:rFonts w:ascii="Gill Sans MT" w:hAnsi="Gill Sans MT"/>
              </w:rPr>
            </w:pPr>
            <w:r w:rsidRPr="00F1461F">
              <w:rPr>
                <w:rFonts w:ascii="Gill Sans MT" w:hAnsi="Gill Sans MT"/>
              </w:rPr>
              <w:t>Member</w:t>
            </w:r>
          </w:p>
        </w:tc>
        <w:tc>
          <w:tcPr>
            <w:tcW w:w="3420" w:type="dxa"/>
          </w:tcPr>
          <w:p w14:paraId="01EEC444" w14:textId="77777777" w:rsidR="008C00F2" w:rsidRPr="00F1461F" w:rsidRDefault="008C00F2" w:rsidP="00E459AF">
            <w:pPr>
              <w:tabs>
                <w:tab w:val="left" w:pos="709"/>
                <w:tab w:val="left" w:pos="1080"/>
                <w:tab w:val="left" w:pos="3960"/>
                <w:tab w:val="left" w:pos="5954"/>
              </w:tabs>
              <w:spacing w:before="60"/>
              <w:rPr>
                <w:rFonts w:ascii="Gill Sans MT" w:hAnsi="Gill Sans MT"/>
              </w:rPr>
            </w:pPr>
            <w:r w:rsidRPr="00F1461F">
              <w:rPr>
                <w:rFonts w:ascii="Gill Sans MT" w:hAnsi="Gill Sans MT"/>
              </w:rPr>
              <w:t>Councillor Janis Elkerton</w:t>
            </w:r>
          </w:p>
        </w:tc>
      </w:tr>
      <w:tr w:rsidR="008C00F2" w:rsidRPr="00F1461F" w14:paraId="54D6F099"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60096724" w14:textId="77777777" w:rsidR="008C00F2" w:rsidRPr="00F1461F" w:rsidRDefault="008C00F2" w:rsidP="00E459AF">
            <w:pPr>
              <w:tabs>
                <w:tab w:val="left" w:pos="709"/>
                <w:tab w:val="left" w:pos="3960"/>
                <w:tab w:val="left" w:pos="5954"/>
              </w:tabs>
              <w:spacing w:before="60"/>
              <w:rPr>
                <w:rFonts w:ascii="Gill Sans MT" w:hAnsi="Gill Sans MT"/>
                <w:b/>
              </w:rPr>
            </w:pPr>
            <w:r w:rsidRPr="00F1461F">
              <w:rPr>
                <w:rFonts w:ascii="Gill Sans MT" w:hAnsi="Gill Sans MT"/>
                <w:b/>
              </w:rPr>
              <w:t>Metro Vancouver – Utilities Commission</w:t>
            </w:r>
          </w:p>
          <w:p w14:paraId="63C6BFDF" w14:textId="77777777" w:rsidR="008C00F2" w:rsidRPr="00F1461F" w:rsidRDefault="008C00F2" w:rsidP="00E459AF">
            <w:pPr>
              <w:tabs>
                <w:tab w:val="left" w:pos="709"/>
                <w:tab w:val="left" w:pos="3960"/>
                <w:tab w:val="left" w:pos="5954"/>
              </w:tabs>
              <w:spacing w:after="60"/>
              <w:rPr>
                <w:rFonts w:ascii="Gill Sans MT" w:hAnsi="Gill Sans MT"/>
              </w:rPr>
            </w:pPr>
            <w:r w:rsidRPr="00F1461F">
              <w:rPr>
                <w:rFonts w:ascii="Gill Sans MT" w:hAnsi="Gill Sans MT"/>
              </w:rPr>
              <w:t>(2</w:t>
            </w:r>
            <w:r w:rsidRPr="00F1461F">
              <w:rPr>
                <w:rFonts w:ascii="Gill Sans MT" w:hAnsi="Gill Sans MT"/>
                <w:vertAlign w:val="superscript"/>
              </w:rPr>
              <w:t>nd</w:t>
            </w:r>
            <w:r w:rsidRPr="00F1461F">
              <w:rPr>
                <w:rFonts w:ascii="Gill Sans MT" w:hAnsi="Gill Sans MT"/>
              </w:rPr>
              <w:t xml:space="preserve"> Thurs; mornings)</w:t>
            </w:r>
          </w:p>
        </w:tc>
        <w:tc>
          <w:tcPr>
            <w:tcW w:w="1620" w:type="dxa"/>
          </w:tcPr>
          <w:p w14:paraId="5ABBA826" w14:textId="77777777" w:rsidR="008C00F2" w:rsidRPr="00F1461F" w:rsidRDefault="008C00F2" w:rsidP="00E459AF">
            <w:pPr>
              <w:spacing w:before="60"/>
              <w:rPr>
                <w:rFonts w:ascii="Gill Sans MT" w:hAnsi="Gill Sans MT"/>
              </w:rPr>
            </w:pPr>
            <w:r w:rsidRPr="00F1461F">
              <w:rPr>
                <w:rFonts w:ascii="Gill Sans MT" w:hAnsi="Gill Sans MT"/>
              </w:rPr>
              <w:t>Member</w:t>
            </w:r>
          </w:p>
        </w:tc>
        <w:tc>
          <w:tcPr>
            <w:tcW w:w="3420" w:type="dxa"/>
          </w:tcPr>
          <w:p w14:paraId="6C2EA759" w14:textId="77777777" w:rsidR="008C00F2" w:rsidRPr="00F1461F" w:rsidRDefault="008C00F2" w:rsidP="00E459AF">
            <w:pPr>
              <w:tabs>
                <w:tab w:val="left" w:pos="709"/>
                <w:tab w:val="left" w:pos="1080"/>
                <w:tab w:val="left" w:pos="3960"/>
                <w:tab w:val="left" w:pos="5954"/>
              </w:tabs>
              <w:spacing w:before="60"/>
              <w:rPr>
                <w:rFonts w:ascii="Gill Sans MT" w:hAnsi="Gill Sans MT"/>
              </w:rPr>
            </w:pPr>
            <w:r w:rsidRPr="00F1461F">
              <w:rPr>
                <w:rFonts w:ascii="Gill Sans MT" w:hAnsi="Gill Sans MT"/>
              </w:rPr>
              <w:t>Mayor John Becker</w:t>
            </w:r>
          </w:p>
        </w:tc>
      </w:tr>
      <w:tr w:rsidR="008C00F2" w:rsidRPr="00F1461F" w14:paraId="3E531EA0"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54D913BE" w14:textId="77777777" w:rsidR="008C00F2" w:rsidRPr="00F1461F" w:rsidRDefault="008C00F2" w:rsidP="00E459AF">
            <w:pPr>
              <w:tabs>
                <w:tab w:val="left" w:pos="709"/>
                <w:tab w:val="left" w:pos="3960"/>
                <w:tab w:val="left" w:pos="4111"/>
                <w:tab w:val="left" w:pos="5954"/>
                <w:tab w:val="left" w:pos="6300"/>
              </w:tabs>
              <w:spacing w:before="60"/>
              <w:rPr>
                <w:rFonts w:ascii="Gill Sans MT" w:hAnsi="Gill Sans MT"/>
              </w:rPr>
            </w:pPr>
            <w:r w:rsidRPr="00F1461F">
              <w:rPr>
                <w:rFonts w:ascii="Gill Sans MT" w:hAnsi="Gill Sans MT"/>
                <w:b/>
              </w:rPr>
              <w:t xml:space="preserve">Municipal Advisory Committee on Accessibility &amp; Inclusiveness (MACAI)  </w:t>
            </w:r>
            <w:r w:rsidRPr="00F1461F">
              <w:rPr>
                <w:rFonts w:ascii="Gill Sans MT" w:hAnsi="Gill Sans MT"/>
              </w:rPr>
              <w:t>(3</w:t>
            </w:r>
            <w:r w:rsidRPr="00F1461F">
              <w:rPr>
                <w:rFonts w:ascii="Gill Sans MT" w:hAnsi="Gill Sans MT"/>
                <w:vertAlign w:val="superscript"/>
              </w:rPr>
              <w:t>rd</w:t>
            </w:r>
            <w:r w:rsidRPr="00F1461F">
              <w:rPr>
                <w:rFonts w:ascii="Gill Sans MT" w:hAnsi="Gill Sans MT"/>
              </w:rPr>
              <w:t xml:space="preserve"> Thurs; no meetings July, Aug or Dec)</w:t>
            </w:r>
          </w:p>
        </w:tc>
        <w:tc>
          <w:tcPr>
            <w:tcW w:w="1620" w:type="dxa"/>
          </w:tcPr>
          <w:p w14:paraId="26D74B06" w14:textId="77777777" w:rsidR="008C00F2" w:rsidRPr="00F1461F" w:rsidRDefault="008C00F2" w:rsidP="00E459AF">
            <w:pPr>
              <w:spacing w:before="60"/>
              <w:rPr>
                <w:rFonts w:ascii="Gill Sans MT" w:hAnsi="Gill Sans MT"/>
              </w:rPr>
            </w:pPr>
            <w:r w:rsidRPr="00F1461F">
              <w:rPr>
                <w:rFonts w:ascii="Gill Sans MT" w:hAnsi="Gill Sans MT"/>
              </w:rPr>
              <w:t>Liaison</w:t>
            </w:r>
          </w:p>
          <w:p w14:paraId="2C65E758"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5C68DD5B"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rPr>
              <w:t>Councillor Bruce Bell</w:t>
            </w:r>
          </w:p>
          <w:p w14:paraId="3E00C35A" w14:textId="77777777" w:rsidR="008C00F2" w:rsidRPr="00F1461F" w:rsidRDefault="008C00F2" w:rsidP="00E459AF">
            <w:pPr>
              <w:tabs>
                <w:tab w:val="left" w:pos="709"/>
                <w:tab w:val="left" w:pos="3960"/>
                <w:tab w:val="left" w:pos="5954"/>
              </w:tabs>
              <w:spacing w:after="60"/>
              <w:rPr>
                <w:rFonts w:ascii="Gill Sans MT" w:hAnsi="Gill Sans MT"/>
              </w:rPr>
            </w:pPr>
            <w:r w:rsidRPr="00F1461F">
              <w:rPr>
                <w:rFonts w:ascii="Gill Sans MT" w:hAnsi="Gill Sans MT"/>
              </w:rPr>
              <w:t>Councillor Janis Elkerton</w:t>
            </w:r>
          </w:p>
        </w:tc>
      </w:tr>
      <w:tr w:rsidR="008C00F2" w:rsidRPr="00F1461F" w14:paraId="4EB11C91"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15CAAC2E" w14:textId="77777777" w:rsidR="008C00F2" w:rsidRPr="00F1461F" w:rsidRDefault="008C00F2" w:rsidP="00E459AF">
            <w:pPr>
              <w:tabs>
                <w:tab w:val="left" w:pos="709"/>
                <w:tab w:val="left" w:pos="3960"/>
                <w:tab w:val="left" w:pos="4111"/>
                <w:tab w:val="left" w:pos="5954"/>
                <w:tab w:val="left" w:pos="6300"/>
              </w:tabs>
              <w:spacing w:before="60"/>
              <w:rPr>
                <w:rFonts w:ascii="Gill Sans MT" w:hAnsi="Gill Sans MT"/>
                <w:b/>
              </w:rPr>
            </w:pPr>
            <w:r w:rsidRPr="00F1461F">
              <w:rPr>
                <w:rFonts w:ascii="Gill Sans MT" w:hAnsi="Gill Sans MT"/>
                <w:b/>
              </w:rPr>
              <w:t>Pitt Meadows Airport Interim Board of Directors</w:t>
            </w:r>
          </w:p>
          <w:p w14:paraId="1B3C2233" w14:textId="77777777" w:rsidR="008C00F2" w:rsidRPr="00F1461F" w:rsidRDefault="008C00F2" w:rsidP="00E459AF">
            <w:pPr>
              <w:tabs>
                <w:tab w:val="left" w:pos="709"/>
                <w:tab w:val="left" w:pos="3960"/>
                <w:tab w:val="left" w:pos="4111"/>
                <w:tab w:val="left" w:pos="5954"/>
                <w:tab w:val="left" w:pos="6300"/>
              </w:tabs>
              <w:spacing w:before="60"/>
              <w:rPr>
                <w:rFonts w:ascii="Gill Sans MT" w:hAnsi="Gill Sans MT"/>
              </w:rPr>
            </w:pPr>
            <w:r w:rsidRPr="00F1461F">
              <w:rPr>
                <w:rFonts w:ascii="Gill Sans MT" w:hAnsi="Gill Sans MT"/>
              </w:rPr>
              <w:t>(4</w:t>
            </w:r>
            <w:r w:rsidRPr="00F1461F">
              <w:rPr>
                <w:rFonts w:ascii="Gill Sans MT" w:hAnsi="Gill Sans MT"/>
                <w:vertAlign w:val="superscript"/>
              </w:rPr>
              <w:t>th</w:t>
            </w:r>
            <w:r w:rsidRPr="00F1461F">
              <w:rPr>
                <w:rFonts w:ascii="Gill Sans MT" w:hAnsi="Gill Sans MT"/>
              </w:rPr>
              <w:t xml:space="preserve"> Wed; evenings)</w:t>
            </w:r>
          </w:p>
          <w:p w14:paraId="6CF8CEEC" w14:textId="77777777" w:rsidR="008C00F2" w:rsidRPr="00F1461F" w:rsidRDefault="008C00F2" w:rsidP="00E459AF">
            <w:pPr>
              <w:tabs>
                <w:tab w:val="left" w:pos="709"/>
                <w:tab w:val="left" w:pos="3960"/>
                <w:tab w:val="left" w:pos="4111"/>
                <w:tab w:val="left" w:pos="5954"/>
                <w:tab w:val="left" w:pos="6300"/>
              </w:tabs>
              <w:rPr>
                <w:rFonts w:ascii="Gill Sans MT" w:hAnsi="Gill Sans MT"/>
                <w:b/>
              </w:rPr>
            </w:pPr>
          </w:p>
        </w:tc>
        <w:tc>
          <w:tcPr>
            <w:tcW w:w="1620" w:type="dxa"/>
          </w:tcPr>
          <w:p w14:paraId="2027301E" w14:textId="77777777" w:rsidR="008C00F2" w:rsidRPr="00F1461F" w:rsidRDefault="008C00F2" w:rsidP="00E459AF">
            <w:pPr>
              <w:spacing w:before="60"/>
              <w:rPr>
                <w:rFonts w:ascii="Gill Sans MT" w:hAnsi="Gill Sans MT"/>
              </w:rPr>
            </w:pPr>
            <w:r w:rsidRPr="00F1461F">
              <w:rPr>
                <w:rFonts w:ascii="Gill Sans MT" w:hAnsi="Gill Sans MT"/>
              </w:rPr>
              <w:t>Director</w:t>
            </w:r>
          </w:p>
          <w:p w14:paraId="1A6DB675" w14:textId="77777777" w:rsidR="008C00F2" w:rsidRPr="00F1461F" w:rsidRDefault="008C00F2" w:rsidP="00E459AF">
            <w:pPr>
              <w:rPr>
                <w:rFonts w:ascii="Gill Sans MT" w:hAnsi="Gill Sans MT"/>
              </w:rPr>
            </w:pPr>
            <w:r w:rsidRPr="00F1461F">
              <w:rPr>
                <w:rFonts w:ascii="Gill Sans MT" w:hAnsi="Gill Sans MT"/>
              </w:rPr>
              <w:t>Director</w:t>
            </w:r>
          </w:p>
          <w:p w14:paraId="7DFD6BE2" w14:textId="77777777" w:rsidR="008C00F2" w:rsidRPr="00F1461F" w:rsidRDefault="008C00F2" w:rsidP="00E459AF">
            <w:pPr>
              <w:rPr>
                <w:rFonts w:ascii="Gill Sans MT" w:hAnsi="Gill Sans MT"/>
              </w:rPr>
            </w:pPr>
            <w:r w:rsidRPr="00F1461F">
              <w:rPr>
                <w:rFonts w:ascii="Gill Sans MT" w:hAnsi="Gill Sans MT"/>
              </w:rPr>
              <w:t>Director</w:t>
            </w:r>
          </w:p>
        </w:tc>
        <w:tc>
          <w:tcPr>
            <w:tcW w:w="3420" w:type="dxa"/>
          </w:tcPr>
          <w:p w14:paraId="7E20C4F1" w14:textId="77777777" w:rsidR="008C00F2" w:rsidRPr="00F1461F" w:rsidRDefault="008C00F2" w:rsidP="00E459AF">
            <w:pPr>
              <w:tabs>
                <w:tab w:val="left" w:pos="709"/>
                <w:tab w:val="left" w:pos="3960"/>
                <w:tab w:val="left" w:pos="4111"/>
                <w:tab w:val="left" w:pos="5954"/>
                <w:tab w:val="left" w:pos="6300"/>
              </w:tabs>
              <w:spacing w:before="60"/>
              <w:rPr>
                <w:rFonts w:ascii="Gill Sans MT" w:hAnsi="Gill Sans MT"/>
              </w:rPr>
            </w:pPr>
            <w:r w:rsidRPr="00F1461F">
              <w:rPr>
                <w:rFonts w:ascii="Gill Sans MT" w:hAnsi="Gill Sans MT"/>
              </w:rPr>
              <w:t>Mayor John Becker</w:t>
            </w:r>
          </w:p>
          <w:p w14:paraId="4A305DE4" w14:textId="77777777" w:rsidR="008C00F2" w:rsidRPr="00F1461F" w:rsidRDefault="008C00F2" w:rsidP="00E459AF">
            <w:pPr>
              <w:tabs>
                <w:tab w:val="left" w:pos="709"/>
                <w:tab w:val="left" w:pos="3960"/>
                <w:tab w:val="left" w:pos="4111"/>
                <w:tab w:val="left" w:pos="5954"/>
                <w:tab w:val="left" w:pos="6300"/>
              </w:tabs>
              <w:rPr>
                <w:rFonts w:ascii="Gill Sans MT" w:hAnsi="Gill Sans MT"/>
              </w:rPr>
            </w:pPr>
            <w:r w:rsidRPr="00F1461F">
              <w:rPr>
                <w:rFonts w:ascii="Gill Sans MT" w:hAnsi="Gill Sans MT"/>
              </w:rPr>
              <w:t>Councillor Bruce Bell</w:t>
            </w:r>
          </w:p>
          <w:p w14:paraId="3C8ED5E9" w14:textId="77777777" w:rsidR="008C00F2" w:rsidRPr="00F1461F" w:rsidRDefault="008C00F2" w:rsidP="00E459AF">
            <w:pPr>
              <w:tabs>
                <w:tab w:val="left" w:pos="709"/>
                <w:tab w:val="left" w:pos="3960"/>
                <w:tab w:val="left" w:pos="4111"/>
                <w:tab w:val="left" w:pos="5954"/>
                <w:tab w:val="left" w:pos="6300"/>
              </w:tabs>
              <w:spacing w:after="60"/>
              <w:rPr>
                <w:rFonts w:ascii="Gill Sans MT" w:hAnsi="Gill Sans MT"/>
              </w:rPr>
            </w:pPr>
            <w:r w:rsidRPr="00F1461F">
              <w:rPr>
                <w:rFonts w:ascii="Gill Sans MT" w:hAnsi="Gill Sans MT"/>
              </w:rPr>
              <w:t>Councillor Mike Stark</w:t>
            </w:r>
          </w:p>
        </w:tc>
      </w:tr>
      <w:tr w:rsidR="008C00F2" w:rsidRPr="00F1461F" w14:paraId="188EA566"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7BA1C71B" w14:textId="77777777" w:rsidR="008C00F2" w:rsidRPr="00F1461F" w:rsidRDefault="008C00F2" w:rsidP="00E459AF">
            <w:pPr>
              <w:tabs>
                <w:tab w:val="left" w:pos="709"/>
                <w:tab w:val="left" w:pos="3960"/>
                <w:tab w:val="left" w:pos="5954"/>
                <w:tab w:val="left" w:pos="6300"/>
              </w:tabs>
              <w:spacing w:before="60"/>
              <w:rPr>
                <w:rFonts w:ascii="Gill Sans MT" w:hAnsi="Gill Sans MT"/>
                <w:b/>
              </w:rPr>
            </w:pPr>
            <w:r w:rsidRPr="00F1461F">
              <w:rPr>
                <w:rFonts w:ascii="Gill Sans MT" w:hAnsi="Gill Sans MT"/>
                <w:b/>
              </w:rPr>
              <w:t>Pitt Meadows Day Society</w:t>
            </w:r>
          </w:p>
          <w:p w14:paraId="08604E3F" w14:textId="77777777" w:rsidR="008C00F2" w:rsidRPr="00F1461F" w:rsidRDefault="008C00F2" w:rsidP="00E459AF">
            <w:pPr>
              <w:tabs>
                <w:tab w:val="left" w:pos="709"/>
                <w:tab w:val="left" w:pos="3960"/>
                <w:tab w:val="left" w:pos="5954"/>
                <w:tab w:val="left" w:pos="6300"/>
              </w:tabs>
              <w:spacing w:after="60"/>
              <w:rPr>
                <w:rFonts w:ascii="Gill Sans MT" w:hAnsi="Gill Sans MT"/>
                <w:b/>
              </w:rPr>
            </w:pPr>
            <w:r w:rsidRPr="00F1461F">
              <w:rPr>
                <w:rFonts w:ascii="Gill Sans MT" w:hAnsi="Gill Sans MT"/>
              </w:rPr>
              <w:t>(3</w:t>
            </w:r>
            <w:r w:rsidRPr="00F1461F">
              <w:rPr>
                <w:rFonts w:ascii="Gill Sans MT" w:hAnsi="Gill Sans MT"/>
                <w:vertAlign w:val="superscript"/>
              </w:rPr>
              <w:t>rd</w:t>
            </w:r>
            <w:r w:rsidRPr="00F1461F">
              <w:rPr>
                <w:rFonts w:ascii="Gill Sans MT" w:hAnsi="Gill Sans MT"/>
              </w:rPr>
              <w:t xml:space="preserve"> Mon)</w:t>
            </w:r>
          </w:p>
        </w:tc>
        <w:tc>
          <w:tcPr>
            <w:tcW w:w="1620" w:type="dxa"/>
          </w:tcPr>
          <w:p w14:paraId="71A68F0A" w14:textId="77777777" w:rsidR="008C00F2" w:rsidRPr="00F1461F" w:rsidRDefault="008C00F2" w:rsidP="00E459AF">
            <w:pPr>
              <w:spacing w:before="60"/>
              <w:rPr>
                <w:rFonts w:ascii="Gill Sans MT" w:hAnsi="Gill Sans MT"/>
              </w:rPr>
            </w:pPr>
            <w:r w:rsidRPr="00F1461F">
              <w:rPr>
                <w:rFonts w:ascii="Gill Sans MT" w:hAnsi="Gill Sans MT"/>
              </w:rPr>
              <w:t>Liaison</w:t>
            </w:r>
          </w:p>
          <w:p w14:paraId="1DCA6FC4"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7A2E72DD" w14:textId="77777777" w:rsidR="008C00F2" w:rsidRPr="00F1461F" w:rsidRDefault="008C00F2" w:rsidP="00E459AF">
            <w:pPr>
              <w:tabs>
                <w:tab w:val="left" w:pos="709"/>
                <w:tab w:val="left" w:pos="3960"/>
                <w:tab w:val="left" w:pos="4111"/>
                <w:tab w:val="left" w:pos="5954"/>
                <w:tab w:val="left" w:pos="6300"/>
              </w:tabs>
              <w:spacing w:before="60"/>
              <w:rPr>
                <w:rFonts w:ascii="Gill Sans MT" w:hAnsi="Gill Sans MT"/>
              </w:rPr>
            </w:pPr>
            <w:r w:rsidRPr="00F1461F">
              <w:rPr>
                <w:rFonts w:ascii="Gill Sans MT" w:hAnsi="Gill Sans MT"/>
              </w:rPr>
              <w:t>Councillor Bruce Bell</w:t>
            </w:r>
          </w:p>
          <w:p w14:paraId="62F97F1F" w14:textId="77777777" w:rsidR="008C00F2" w:rsidRPr="00F1461F" w:rsidRDefault="008C00F2" w:rsidP="00E459AF">
            <w:pPr>
              <w:tabs>
                <w:tab w:val="left" w:pos="709"/>
                <w:tab w:val="left" w:pos="3960"/>
                <w:tab w:val="left" w:pos="4111"/>
                <w:tab w:val="left" w:pos="5954"/>
                <w:tab w:val="left" w:pos="6300"/>
              </w:tabs>
              <w:rPr>
                <w:rFonts w:ascii="Gill Sans MT" w:hAnsi="Gill Sans MT"/>
              </w:rPr>
            </w:pPr>
            <w:r w:rsidRPr="00F1461F">
              <w:rPr>
                <w:rFonts w:ascii="Gill Sans MT" w:hAnsi="Gill Sans MT"/>
              </w:rPr>
              <w:t>Councillor Janis Elkerton</w:t>
            </w:r>
          </w:p>
        </w:tc>
      </w:tr>
      <w:tr w:rsidR="008C00F2" w:rsidRPr="00F1461F" w14:paraId="7F60F7E5"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336C0B6E" w14:textId="77777777" w:rsidR="008C00F2" w:rsidRPr="00F1461F" w:rsidRDefault="008C00F2" w:rsidP="00E459AF">
            <w:pPr>
              <w:tabs>
                <w:tab w:val="left" w:pos="709"/>
                <w:tab w:val="left" w:pos="3960"/>
                <w:tab w:val="left" w:pos="5954"/>
                <w:tab w:val="left" w:pos="6300"/>
              </w:tabs>
              <w:spacing w:before="60"/>
              <w:rPr>
                <w:rFonts w:ascii="Gill Sans MT" w:hAnsi="Gill Sans MT"/>
                <w:b/>
              </w:rPr>
            </w:pPr>
            <w:r w:rsidRPr="00F1461F">
              <w:rPr>
                <w:rFonts w:ascii="Gill Sans MT" w:hAnsi="Gill Sans MT"/>
                <w:b/>
              </w:rPr>
              <w:t>Pitt Meadows Heritage and Museum Society</w:t>
            </w:r>
          </w:p>
          <w:p w14:paraId="52FF387A" w14:textId="77777777" w:rsidR="008C00F2" w:rsidRPr="00F1461F" w:rsidRDefault="008C00F2" w:rsidP="00E459AF">
            <w:pPr>
              <w:tabs>
                <w:tab w:val="left" w:pos="709"/>
                <w:tab w:val="left" w:pos="3960"/>
                <w:tab w:val="left" w:pos="5954"/>
                <w:tab w:val="left" w:pos="6300"/>
              </w:tabs>
              <w:spacing w:after="60"/>
              <w:rPr>
                <w:rFonts w:ascii="Gill Sans MT" w:hAnsi="Gill Sans MT"/>
                <w:b/>
              </w:rPr>
            </w:pPr>
            <w:r w:rsidRPr="00F1461F">
              <w:rPr>
                <w:rFonts w:ascii="Gill Sans MT" w:hAnsi="Gill Sans MT"/>
              </w:rPr>
              <w:t>(2</w:t>
            </w:r>
            <w:r w:rsidRPr="00F1461F">
              <w:rPr>
                <w:rFonts w:ascii="Gill Sans MT" w:hAnsi="Gill Sans MT"/>
                <w:vertAlign w:val="superscript"/>
              </w:rPr>
              <w:t>nd</w:t>
            </w:r>
            <w:r w:rsidRPr="00F1461F">
              <w:rPr>
                <w:rFonts w:ascii="Gill Sans MT" w:hAnsi="Gill Sans MT"/>
              </w:rPr>
              <w:t xml:space="preserve"> Wed)</w:t>
            </w:r>
          </w:p>
        </w:tc>
        <w:tc>
          <w:tcPr>
            <w:tcW w:w="1620" w:type="dxa"/>
          </w:tcPr>
          <w:p w14:paraId="24267F08" w14:textId="77777777" w:rsidR="008C00F2" w:rsidRPr="00F1461F" w:rsidRDefault="008C00F2" w:rsidP="00E459AF">
            <w:pPr>
              <w:spacing w:before="60"/>
              <w:rPr>
                <w:rFonts w:ascii="Gill Sans MT" w:hAnsi="Gill Sans MT"/>
              </w:rPr>
            </w:pPr>
            <w:r w:rsidRPr="00F1461F">
              <w:rPr>
                <w:rFonts w:ascii="Gill Sans MT" w:hAnsi="Gill Sans MT"/>
              </w:rPr>
              <w:t>Liaison</w:t>
            </w:r>
          </w:p>
          <w:p w14:paraId="73E42028"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11B29EF6" w14:textId="77777777" w:rsidR="008C00F2" w:rsidRPr="00F1461F" w:rsidRDefault="008C00F2" w:rsidP="00E459AF">
            <w:pPr>
              <w:tabs>
                <w:tab w:val="left" w:pos="709"/>
                <w:tab w:val="left" w:pos="3960"/>
                <w:tab w:val="left" w:pos="4111"/>
                <w:tab w:val="left" w:pos="5954"/>
                <w:tab w:val="left" w:pos="6300"/>
              </w:tabs>
              <w:spacing w:before="60"/>
              <w:rPr>
                <w:rFonts w:ascii="Gill Sans MT" w:hAnsi="Gill Sans MT"/>
              </w:rPr>
            </w:pPr>
            <w:r w:rsidRPr="00F1461F">
              <w:rPr>
                <w:rFonts w:ascii="Gill Sans MT" w:hAnsi="Gill Sans MT"/>
              </w:rPr>
              <w:t>Councillor Mike Stark</w:t>
            </w:r>
          </w:p>
          <w:p w14:paraId="0C8903BC" w14:textId="77777777" w:rsidR="008C00F2" w:rsidRPr="00F1461F" w:rsidRDefault="008C00F2" w:rsidP="00E459AF">
            <w:pPr>
              <w:tabs>
                <w:tab w:val="left" w:pos="709"/>
                <w:tab w:val="left" w:pos="3960"/>
                <w:tab w:val="left" w:pos="4111"/>
                <w:tab w:val="left" w:pos="5954"/>
                <w:tab w:val="left" w:pos="6300"/>
              </w:tabs>
              <w:rPr>
                <w:rFonts w:ascii="Gill Sans MT" w:hAnsi="Gill Sans MT"/>
              </w:rPr>
            </w:pPr>
            <w:r w:rsidRPr="00F1461F">
              <w:rPr>
                <w:rFonts w:ascii="Gill Sans MT" w:hAnsi="Gill Sans MT"/>
              </w:rPr>
              <w:t>Councillor Bruce Bell</w:t>
            </w:r>
          </w:p>
        </w:tc>
      </w:tr>
      <w:tr w:rsidR="008C00F2" w:rsidRPr="00F1461F" w14:paraId="6EA3544A"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4612F9A9" w14:textId="77777777" w:rsidR="008C00F2" w:rsidRPr="00F1461F" w:rsidRDefault="008C00F2" w:rsidP="00E459AF">
            <w:pPr>
              <w:tabs>
                <w:tab w:val="left" w:pos="709"/>
                <w:tab w:val="left" w:pos="3960"/>
                <w:tab w:val="left" w:pos="5954"/>
                <w:tab w:val="left" w:pos="6300"/>
              </w:tabs>
              <w:spacing w:before="60"/>
              <w:rPr>
                <w:rFonts w:ascii="Gill Sans MT" w:hAnsi="Gill Sans MT"/>
                <w:b/>
              </w:rPr>
            </w:pPr>
            <w:r w:rsidRPr="00F1461F">
              <w:rPr>
                <w:rFonts w:ascii="Gill Sans MT" w:hAnsi="Gill Sans MT"/>
                <w:b/>
              </w:rPr>
              <w:t>Ridge Meadows Seniors Society</w:t>
            </w:r>
          </w:p>
          <w:p w14:paraId="6100B0C5" w14:textId="77777777" w:rsidR="008C00F2" w:rsidRPr="00F1461F" w:rsidRDefault="008C00F2" w:rsidP="00E459AF">
            <w:pPr>
              <w:tabs>
                <w:tab w:val="left" w:pos="709"/>
                <w:tab w:val="left" w:pos="3960"/>
                <w:tab w:val="left" w:pos="5954"/>
                <w:tab w:val="left" w:pos="6300"/>
              </w:tabs>
              <w:spacing w:after="60"/>
              <w:rPr>
                <w:rFonts w:ascii="Gill Sans MT" w:hAnsi="Gill Sans MT"/>
                <w:b/>
              </w:rPr>
            </w:pPr>
            <w:r w:rsidRPr="00F1461F">
              <w:rPr>
                <w:rFonts w:ascii="Gill Sans MT" w:hAnsi="Gill Sans MT"/>
              </w:rPr>
              <w:t>(3</w:t>
            </w:r>
            <w:r w:rsidRPr="00F1461F">
              <w:rPr>
                <w:rFonts w:ascii="Gill Sans MT" w:hAnsi="Gill Sans MT"/>
                <w:vertAlign w:val="superscript"/>
              </w:rPr>
              <w:t xml:space="preserve">rd </w:t>
            </w:r>
            <w:r w:rsidRPr="00F1461F">
              <w:rPr>
                <w:rFonts w:ascii="Gill Sans MT" w:hAnsi="Gill Sans MT"/>
              </w:rPr>
              <w:t>Thurs)</w:t>
            </w:r>
          </w:p>
        </w:tc>
        <w:tc>
          <w:tcPr>
            <w:tcW w:w="1620" w:type="dxa"/>
          </w:tcPr>
          <w:p w14:paraId="728A5060" w14:textId="77777777" w:rsidR="008C00F2" w:rsidRPr="00F1461F" w:rsidRDefault="008C00F2" w:rsidP="00E459AF">
            <w:pPr>
              <w:spacing w:before="60"/>
              <w:rPr>
                <w:rFonts w:ascii="Gill Sans MT" w:hAnsi="Gill Sans MT"/>
              </w:rPr>
            </w:pPr>
            <w:r w:rsidRPr="00F1461F">
              <w:rPr>
                <w:rFonts w:ascii="Gill Sans MT" w:hAnsi="Gill Sans MT"/>
              </w:rPr>
              <w:t>Liaison</w:t>
            </w:r>
          </w:p>
          <w:p w14:paraId="3F3A78C6"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41380E2F" w14:textId="77777777" w:rsidR="008C00F2" w:rsidRPr="00F1461F" w:rsidRDefault="008C00F2" w:rsidP="00E459AF">
            <w:pPr>
              <w:tabs>
                <w:tab w:val="left" w:pos="709"/>
                <w:tab w:val="left" w:pos="3960"/>
                <w:tab w:val="left" w:pos="4111"/>
                <w:tab w:val="left" w:pos="5954"/>
                <w:tab w:val="left" w:pos="6300"/>
              </w:tabs>
              <w:spacing w:before="60"/>
              <w:rPr>
                <w:rFonts w:ascii="Gill Sans MT" w:hAnsi="Gill Sans MT"/>
              </w:rPr>
            </w:pPr>
            <w:r w:rsidRPr="00F1461F">
              <w:rPr>
                <w:rFonts w:ascii="Gill Sans MT" w:hAnsi="Gill Sans MT"/>
              </w:rPr>
              <w:t>Councillor Bruce Bell</w:t>
            </w:r>
          </w:p>
          <w:p w14:paraId="1E84FB24" w14:textId="77777777" w:rsidR="008C00F2" w:rsidRPr="00F1461F" w:rsidRDefault="008C00F2" w:rsidP="00E459AF">
            <w:pPr>
              <w:tabs>
                <w:tab w:val="left" w:pos="709"/>
                <w:tab w:val="left" w:pos="3960"/>
                <w:tab w:val="left" w:pos="4111"/>
                <w:tab w:val="left" w:pos="5954"/>
                <w:tab w:val="left" w:pos="6300"/>
              </w:tabs>
              <w:rPr>
                <w:rFonts w:ascii="Gill Sans MT" w:hAnsi="Gill Sans MT"/>
              </w:rPr>
            </w:pPr>
            <w:r w:rsidRPr="00F1461F">
              <w:rPr>
                <w:rFonts w:ascii="Gill Sans MT" w:hAnsi="Gill Sans MT"/>
              </w:rPr>
              <w:t>Councillor Janis Elkerton</w:t>
            </w:r>
          </w:p>
        </w:tc>
      </w:tr>
      <w:tr w:rsidR="008C00F2" w:rsidRPr="00F1461F" w14:paraId="2DD2B30F"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0AE58E47" w14:textId="77777777" w:rsidR="008C00F2" w:rsidRPr="00F1461F" w:rsidRDefault="008C00F2" w:rsidP="00E459AF">
            <w:pPr>
              <w:tabs>
                <w:tab w:val="left" w:pos="709"/>
                <w:tab w:val="left" w:pos="3960"/>
                <w:tab w:val="left" w:pos="5954"/>
              </w:tabs>
              <w:spacing w:before="60"/>
              <w:rPr>
                <w:rFonts w:ascii="Gill Sans MT" w:hAnsi="Gill Sans MT"/>
                <w:b/>
              </w:rPr>
            </w:pPr>
            <w:r w:rsidRPr="00F1461F">
              <w:rPr>
                <w:rFonts w:ascii="Gill Sans MT" w:hAnsi="Gill Sans MT"/>
                <w:b/>
              </w:rPr>
              <w:t>UBC Malcolm Knapp Research Forest Community Advisory Board</w:t>
            </w:r>
          </w:p>
          <w:p w14:paraId="238FE2C8" w14:textId="77777777" w:rsidR="008C00F2" w:rsidRPr="00F1461F" w:rsidRDefault="008C00F2" w:rsidP="00E459AF">
            <w:pPr>
              <w:tabs>
                <w:tab w:val="left" w:pos="709"/>
                <w:tab w:val="left" w:pos="3960"/>
                <w:tab w:val="left" w:pos="5954"/>
              </w:tabs>
              <w:spacing w:after="60"/>
              <w:rPr>
                <w:rFonts w:ascii="Gill Sans MT" w:hAnsi="Gill Sans MT"/>
                <w:b/>
              </w:rPr>
            </w:pPr>
            <w:r w:rsidRPr="00F1461F">
              <w:rPr>
                <w:rFonts w:ascii="Gill Sans MT" w:hAnsi="Gill Sans MT"/>
              </w:rPr>
              <w:t>(as req’d)</w:t>
            </w:r>
          </w:p>
        </w:tc>
        <w:tc>
          <w:tcPr>
            <w:tcW w:w="1620" w:type="dxa"/>
          </w:tcPr>
          <w:p w14:paraId="61FBD3D8" w14:textId="77777777" w:rsidR="008C00F2" w:rsidRPr="00F1461F" w:rsidRDefault="008C00F2" w:rsidP="00E459AF">
            <w:pPr>
              <w:spacing w:before="60"/>
              <w:rPr>
                <w:rFonts w:ascii="Gill Sans MT" w:hAnsi="Gill Sans MT"/>
              </w:rPr>
            </w:pPr>
            <w:r w:rsidRPr="00F1461F">
              <w:rPr>
                <w:rFonts w:ascii="Gill Sans MT" w:hAnsi="Gill Sans MT"/>
              </w:rPr>
              <w:t>Liaison</w:t>
            </w:r>
          </w:p>
          <w:p w14:paraId="14FAE05C"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777DE98F"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rPr>
              <w:t>Councillor Janis Elkerton</w:t>
            </w:r>
          </w:p>
          <w:p w14:paraId="3475FF5F" w14:textId="77777777" w:rsidR="008C00F2" w:rsidRPr="00F1461F" w:rsidRDefault="008C00F2" w:rsidP="00E459AF">
            <w:pPr>
              <w:tabs>
                <w:tab w:val="left" w:pos="709"/>
                <w:tab w:val="left" w:pos="3960"/>
                <w:tab w:val="left" w:pos="5954"/>
              </w:tabs>
              <w:rPr>
                <w:rFonts w:ascii="Gill Sans MT" w:hAnsi="Gill Sans MT"/>
              </w:rPr>
            </w:pPr>
            <w:r w:rsidRPr="00F1461F">
              <w:rPr>
                <w:rFonts w:ascii="Gill Sans MT" w:hAnsi="Gill Sans MT"/>
              </w:rPr>
              <w:t>Councillor Mike Stark</w:t>
            </w:r>
          </w:p>
        </w:tc>
      </w:tr>
      <w:tr w:rsidR="008C00F2" w:rsidRPr="00F1461F" w14:paraId="7CF33535" w14:textId="77777777" w:rsidTr="00E459AF">
        <w:trPr>
          <w:cnfStyle w:val="000000010000" w:firstRow="0" w:lastRow="0" w:firstColumn="0" w:lastColumn="0" w:oddVBand="0" w:evenVBand="0" w:oddHBand="0" w:evenHBand="1" w:firstRowFirstColumn="0" w:firstRowLastColumn="0" w:lastRowFirstColumn="0" w:lastRowLastColumn="0"/>
        </w:trPr>
        <w:tc>
          <w:tcPr>
            <w:tcW w:w="5569" w:type="dxa"/>
          </w:tcPr>
          <w:p w14:paraId="072C0E3C" w14:textId="77777777" w:rsidR="008C00F2" w:rsidRPr="00F1461F" w:rsidRDefault="008C00F2" w:rsidP="00E459AF">
            <w:pPr>
              <w:tabs>
                <w:tab w:val="left" w:pos="709"/>
                <w:tab w:val="left" w:pos="3960"/>
                <w:tab w:val="left" w:pos="5954"/>
              </w:tabs>
              <w:spacing w:before="60"/>
              <w:rPr>
                <w:rFonts w:ascii="Gill Sans MT" w:hAnsi="Gill Sans MT"/>
                <w:b/>
              </w:rPr>
            </w:pPr>
            <w:r w:rsidRPr="00F1461F">
              <w:rPr>
                <w:rFonts w:ascii="Gill Sans MT" w:hAnsi="Gill Sans MT"/>
                <w:b/>
              </w:rPr>
              <w:t>United Way of the Lower Mainland</w:t>
            </w:r>
          </w:p>
          <w:p w14:paraId="402AC7B9" w14:textId="77777777" w:rsidR="008C00F2" w:rsidRPr="00F1461F" w:rsidRDefault="008C00F2" w:rsidP="00E459AF">
            <w:pPr>
              <w:tabs>
                <w:tab w:val="left" w:pos="709"/>
                <w:tab w:val="left" w:pos="3960"/>
                <w:tab w:val="left" w:pos="5954"/>
              </w:tabs>
              <w:spacing w:after="60"/>
              <w:rPr>
                <w:rFonts w:ascii="Gill Sans MT" w:hAnsi="Gill Sans MT"/>
                <w:b/>
              </w:rPr>
            </w:pPr>
            <w:r w:rsidRPr="00F1461F">
              <w:rPr>
                <w:rFonts w:ascii="Gill Sans MT" w:hAnsi="Gill Sans MT"/>
              </w:rPr>
              <w:t>(as req’d)</w:t>
            </w:r>
          </w:p>
        </w:tc>
        <w:tc>
          <w:tcPr>
            <w:tcW w:w="1620" w:type="dxa"/>
          </w:tcPr>
          <w:p w14:paraId="443CD953" w14:textId="77777777" w:rsidR="008C00F2" w:rsidRPr="00F1461F" w:rsidRDefault="008C00F2" w:rsidP="00E459AF">
            <w:pPr>
              <w:spacing w:before="60"/>
              <w:rPr>
                <w:rFonts w:ascii="Gill Sans MT" w:hAnsi="Gill Sans MT"/>
              </w:rPr>
            </w:pPr>
            <w:r w:rsidRPr="00F1461F">
              <w:rPr>
                <w:rFonts w:ascii="Gill Sans MT" w:hAnsi="Gill Sans MT"/>
              </w:rPr>
              <w:t>Liaison</w:t>
            </w:r>
          </w:p>
        </w:tc>
        <w:tc>
          <w:tcPr>
            <w:tcW w:w="3420" w:type="dxa"/>
          </w:tcPr>
          <w:p w14:paraId="6D6A2C2D" w14:textId="77777777" w:rsidR="008C00F2" w:rsidRPr="00F1461F" w:rsidRDefault="008C00F2" w:rsidP="00E459AF">
            <w:pPr>
              <w:tabs>
                <w:tab w:val="left" w:pos="709"/>
                <w:tab w:val="left" w:pos="3960"/>
                <w:tab w:val="left" w:pos="5954"/>
              </w:tabs>
              <w:spacing w:before="60"/>
              <w:rPr>
                <w:rFonts w:ascii="Gill Sans MT" w:hAnsi="Gill Sans MT"/>
              </w:rPr>
            </w:pPr>
            <w:r w:rsidRPr="00F1461F">
              <w:rPr>
                <w:rFonts w:ascii="Gill Sans MT" w:hAnsi="Gill Sans MT"/>
              </w:rPr>
              <w:t>Councillor Janis Elkerton</w:t>
            </w:r>
          </w:p>
          <w:p w14:paraId="1D2DB130" w14:textId="77777777" w:rsidR="008C00F2" w:rsidRPr="00F1461F" w:rsidRDefault="008C00F2" w:rsidP="00E459AF">
            <w:pPr>
              <w:tabs>
                <w:tab w:val="left" w:pos="709"/>
                <w:tab w:val="left" w:pos="3960"/>
                <w:tab w:val="left" w:pos="5954"/>
              </w:tabs>
              <w:rPr>
                <w:rFonts w:ascii="Gill Sans MT" w:hAnsi="Gill Sans MT"/>
              </w:rPr>
            </w:pPr>
            <w:r w:rsidRPr="00F1461F">
              <w:rPr>
                <w:rFonts w:ascii="Gill Sans MT" w:hAnsi="Gill Sans MT"/>
              </w:rPr>
              <w:t>Councillor Tracy Miyashita</w:t>
            </w:r>
          </w:p>
        </w:tc>
      </w:tr>
      <w:tr w:rsidR="008C00F2" w:rsidRPr="00F1461F" w14:paraId="7B0F23EB" w14:textId="77777777" w:rsidTr="00E459AF">
        <w:trPr>
          <w:cnfStyle w:val="000000100000" w:firstRow="0" w:lastRow="0" w:firstColumn="0" w:lastColumn="0" w:oddVBand="0" w:evenVBand="0" w:oddHBand="1" w:evenHBand="0" w:firstRowFirstColumn="0" w:firstRowLastColumn="0" w:lastRowFirstColumn="0" w:lastRowLastColumn="0"/>
        </w:trPr>
        <w:tc>
          <w:tcPr>
            <w:tcW w:w="5569" w:type="dxa"/>
          </w:tcPr>
          <w:p w14:paraId="194D29FE" w14:textId="77777777" w:rsidR="008C00F2" w:rsidRPr="00F1461F" w:rsidRDefault="008C00F2" w:rsidP="00E459AF">
            <w:pPr>
              <w:tabs>
                <w:tab w:val="left" w:pos="5954"/>
              </w:tabs>
              <w:spacing w:before="60"/>
              <w:rPr>
                <w:rFonts w:ascii="Gill Sans MT" w:hAnsi="Gill Sans MT"/>
                <w:b/>
              </w:rPr>
            </w:pPr>
            <w:r w:rsidRPr="00F1461F">
              <w:rPr>
                <w:rFonts w:ascii="Gill Sans MT" w:hAnsi="Gill Sans MT"/>
                <w:b/>
              </w:rPr>
              <w:t xml:space="preserve">Maple Ridge Pitt Meadows Youth Centre Society    </w:t>
            </w:r>
          </w:p>
          <w:p w14:paraId="4050B2F1" w14:textId="77777777" w:rsidR="008C00F2" w:rsidRPr="00F1461F" w:rsidRDefault="008C00F2" w:rsidP="00E459AF">
            <w:pPr>
              <w:tabs>
                <w:tab w:val="left" w:pos="5954"/>
              </w:tabs>
              <w:spacing w:after="60"/>
              <w:rPr>
                <w:rFonts w:ascii="Gill Sans MT" w:hAnsi="Gill Sans MT"/>
                <w:b/>
              </w:rPr>
            </w:pPr>
            <w:r w:rsidRPr="00F1461F">
              <w:rPr>
                <w:rFonts w:ascii="Gill Sans MT" w:hAnsi="Gill Sans MT"/>
              </w:rPr>
              <w:t>(as req’d)</w:t>
            </w:r>
          </w:p>
        </w:tc>
        <w:tc>
          <w:tcPr>
            <w:tcW w:w="1620" w:type="dxa"/>
          </w:tcPr>
          <w:p w14:paraId="72ED8DD5" w14:textId="77777777" w:rsidR="008C00F2" w:rsidRPr="00F1461F" w:rsidRDefault="008C00F2" w:rsidP="00E459AF">
            <w:pPr>
              <w:spacing w:before="60"/>
              <w:rPr>
                <w:rFonts w:ascii="Gill Sans MT" w:hAnsi="Gill Sans MT"/>
              </w:rPr>
            </w:pPr>
            <w:r w:rsidRPr="00F1461F">
              <w:rPr>
                <w:rFonts w:ascii="Gill Sans MT" w:hAnsi="Gill Sans MT"/>
              </w:rPr>
              <w:t>Liaison</w:t>
            </w:r>
          </w:p>
          <w:p w14:paraId="1E670CC2" w14:textId="77777777" w:rsidR="008C00F2" w:rsidRPr="00F1461F" w:rsidRDefault="008C00F2" w:rsidP="00E459AF">
            <w:pPr>
              <w:rPr>
                <w:rFonts w:ascii="Gill Sans MT" w:hAnsi="Gill Sans MT"/>
              </w:rPr>
            </w:pPr>
            <w:r w:rsidRPr="00F1461F">
              <w:rPr>
                <w:rFonts w:ascii="Gill Sans MT" w:hAnsi="Gill Sans MT"/>
              </w:rPr>
              <w:t>Alternate</w:t>
            </w:r>
          </w:p>
        </w:tc>
        <w:tc>
          <w:tcPr>
            <w:tcW w:w="3420" w:type="dxa"/>
          </w:tcPr>
          <w:p w14:paraId="72612300" w14:textId="77777777" w:rsidR="008C00F2" w:rsidRPr="00F1461F" w:rsidRDefault="008C00F2" w:rsidP="00E459AF">
            <w:pPr>
              <w:tabs>
                <w:tab w:val="left" w:pos="5954"/>
              </w:tabs>
              <w:spacing w:before="60"/>
              <w:rPr>
                <w:rFonts w:ascii="Gill Sans MT" w:hAnsi="Gill Sans MT"/>
              </w:rPr>
            </w:pPr>
            <w:r w:rsidRPr="00F1461F">
              <w:rPr>
                <w:rFonts w:ascii="Gill Sans MT" w:hAnsi="Gill Sans MT"/>
              </w:rPr>
              <w:t>Councillor Mike Stark</w:t>
            </w:r>
          </w:p>
          <w:p w14:paraId="13889D81" w14:textId="77777777" w:rsidR="008C00F2" w:rsidRPr="00F1461F" w:rsidRDefault="008C00F2" w:rsidP="00E459AF">
            <w:pPr>
              <w:tabs>
                <w:tab w:val="left" w:pos="5954"/>
              </w:tabs>
              <w:rPr>
                <w:rFonts w:ascii="Gill Sans MT" w:hAnsi="Gill Sans MT"/>
                <w:b/>
              </w:rPr>
            </w:pPr>
            <w:r w:rsidRPr="00F1461F">
              <w:rPr>
                <w:rFonts w:ascii="Gill Sans MT" w:hAnsi="Gill Sans MT"/>
              </w:rPr>
              <w:t>Councillor Janis Elkerton</w:t>
            </w:r>
          </w:p>
        </w:tc>
      </w:tr>
    </w:tbl>
    <w:p w14:paraId="0EE1E835" w14:textId="77777777" w:rsidR="008C00F2" w:rsidRPr="00F1461F" w:rsidRDefault="008C00F2" w:rsidP="008C00F2"/>
    <w:p w14:paraId="0B95FA38" w14:textId="77777777" w:rsidR="008C00F2" w:rsidRPr="00F1461F" w:rsidRDefault="008C00F2" w:rsidP="008C00F2">
      <w:pPr>
        <w:tabs>
          <w:tab w:val="left" w:pos="5040"/>
        </w:tabs>
        <w:rPr>
          <w:rFonts w:ascii="Arial Narrow" w:hAnsi="Arial Narrow"/>
          <w:b/>
          <w:sz w:val="20"/>
        </w:rPr>
      </w:pPr>
    </w:p>
    <w:p w14:paraId="13ACFC54" w14:textId="77777777" w:rsidR="008C00F2" w:rsidRPr="00F1461F" w:rsidRDefault="008C00F2" w:rsidP="008C00F2">
      <w:pPr>
        <w:jc w:val="center"/>
        <w:rPr>
          <w:rFonts w:ascii="Arial Narrow" w:hAnsi="Arial Narrow"/>
          <w:b/>
          <w:sz w:val="20"/>
        </w:rPr>
      </w:pPr>
    </w:p>
    <w:p w14:paraId="6E58EF04" w14:textId="77777777" w:rsidR="00B621EE" w:rsidRPr="00F1461F" w:rsidRDefault="008C00F2" w:rsidP="008C00F2">
      <w:pPr>
        <w:tabs>
          <w:tab w:val="left" w:pos="709"/>
          <w:tab w:val="left" w:pos="3960"/>
          <w:tab w:val="left" w:pos="5954"/>
        </w:tabs>
        <w:rPr>
          <w:i/>
          <w:sz w:val="20"/>
        </w:rPr>
      </w:pPr>
      <w:r w:rsidRPr="00F1461F">
        <w:rPr>
          <w:i/>
          <w:sz w:val="20"/>
        </w:rPr>
        <w:tab/>
      </w:r>
    </w:p>
    <w:p w14:paraId="64D657C0" w14:textId="77777777" w:rsidR="00B621EE" w:rsidRPr="00F1461F" w:rsidRDefault="00B621EE">
      <w:pPr>
        <w:rPr>
          <w:i/>
          <w:sz w:val="20"/>
        </w:rPr>
      </w:pPr>
      <w:r w:rsidRPr="00F1461F">
        <w:rPr>
          <w:i/>
          <w:sz w:val="20"/>
        </w:rPr>
        <w:br w:type="page"/>
      </w:r>
    </w:p>
    <w:p w14:paraId="0DF13ECA" w14:textId="77777777" w:rsidR="004835D2" w:rsidRDefault="004835D2" w:rsidP="00B621EE">
      <w:pPr>
        <w:spacing w:after="0"/>
        <w:jc w:val="center"/>
        <w:rPr>
          <w:b/>
        </w:rPr>
        <w:sectPr w:rsidR="004835D2" w:rsidSect="006E51FF">
          <w:headerReference w:type="default" r:id="rId22"/>
          <w:footerReference w:type="default" r:id="rId23"/>
          <w:pgSz w:w="12240" w:h="15840"/>
          <w:pgMar w:top="1440" w:right="1440" w:bottom="1440" w:left="1440" w:header="708" w:footer="397" w:gutter="0"/>
          <w:cols w:space="708"/>
          <w:docGrid w:linePitch="360"/>
        </w:sectPr>
      </w:pPr>
    </w:p>
    <w:p w14:paraId="7B027D48" w14:textId="77777777" w:rsidR="00B621EE" w:rsidRPr="00F1461F" w:rsidRDefault="00B621EE" w:rsidP="00B621EE">
      <w:pPr>
        <w:spacing w:after="0"/>
        <w:jc w:val="center"/>
        <w:rPr>
          <w:b/>
        </w:rPr>
      </w:pPr>
      <w:r w:rsidRPr="00F1461F">
        <w:rPr>
          <w:b/>
        </w:rPr>
        <w:t>Protocol Chart for Council Appointed bodies</w:t>
      </w:r>
    </w:p>
    <w:tbl>
      <w:tblPr>
        <w:tblStyle w:val="TableGrid"/>
        <w:tblW w:w="14034" w:type="dxa"/>
        <w:tblInd w:w="-318" w:type="dxa"/>
        <w:tblLayout w:type="fixed"/>
        <w:tblLook w:val="04A0" w:firstRow="1" w:lastRow="0" w:firstColumn="1" w:lastColumn="0" w:noHBand="0" w:noVBand="1"/>
      </w:tblPr>
      <w:tblGrid>
        <w:gridCol w:w="1277"/>
        <w:gridCol w:w="1496"/>
        <w:gridCol w:w="2052"/>
        <w:gridCol w:w="1756"/>
        <w:gridCol w:w="1318"/>
        <w:gridCol w:w="2637"/>
        <w:gridCol w:w="1171"/>
        <w:gridCol w:w="1024"/>
        <w:gridCol w:w="1303"/>
      </w:tblGrid>
      <w:tr w:rsidR="005C4659" w:rsidRPr="00F1461F" w14:paraId="26DACE21" w14:textId="77777777" w:rsidTr="004835D2">
        <w:trPr>
          <w:trHeight w:val="293"/>
        </w:trPr>
        <w:tc>
          <w:tcPr>
            <w:tcW w:w="1277" w:type="dxa"/>
            <w:shd w:val="clear" w:color="auto" w:fill="BFBFBF" w:themeFill="background1" w:themeFillShade="BF"/>
            <w:vAlign w:val="center"/>
          </w:tcPr>
          <w:p w14:paraId="298D3250" w14:textId="77777777" w:rsidR="00B621EE" w:rsidRPr="00F1461F" w:rsidRDefault="00B621EE" w:rsidP="00007E3B">
            <w:pPr>
              <w:jc w:val="center"/>
              <w:rPr>
                <w:sz w:val="20"/>
                <w:szCs w:val="20"/>
              </w:rPr>
            </w:pPr>
            <w:r w:rsidRPr="00F1461F">
              <w:rPr>
                <w:sz w:val="20"/>
                <w:szCs w:val="20"/>
              </w:rPr>
              <w:t>Type of Body</w:t>
            </w:r>
          </w:p>
        </w:tc>
        <w:tc>
          <w:tcPr>
            <w:tcW w:w="1496" w:type="dxa"/>
            <w:shd w:val="clear" w:color="auto" w:fill="BFBFBF" w:themeFill="background1" w:themeFillShade="BF"/>
            <w:vAlign w:val="center"/>
          </w:tcPr>
          <w:p w14:paraId="28CFE3FB" w14:textId="77777777" w:rsidR="00B621EE" w:rsidRPr="00F1461F" w:rsidRDefault="00B621EE" w:rsidP="00007E3B">
            <w:pPr>
              <w:jc w:val="center"/>
              <w:rPr>
                <w:sz w:val="20"/>
                <w:szCs w:val="20"/>
              </w:rPr>
            </w:pPr>
            <w:r w:rsidRPr="00F1461F">
              <w:rPr>
                <w:sz w:val="20"/>
                <w:szCs w:val="20"/>
              </w:rPr>
              <w:t>Established by</w:t>
            </w:r>
          </w:p>
        </w:tc>
        <w:tc>
          <w:tcPr>
            <w:tcW w:w="2052" w:type="dxa"/>
            <w:shd w:val="clear" w:color="auto" w:fill="BFBFBF" w:themeFill="background1" w:themeFillShade="BF"/>
            <w:vAlign w:val="center"/>
          </w:tcPr>
          <w:p w14:paraId="4A69E182" w14:textId="77777777" w:rsidR="00B621EE" w:rsidRPr="00F1461F" w:rsidRDefault="00B621EE" w:rsidP="00007E3B">
            <w:pPr>
              <w:jc w:val="center"/>
              <w:rPr>
                <w:sz w:val="20"/>
                <w:szCs w:val="20"/>
              </w:rPr>
            </w:pPr>
            <w:r w:rsidRPr="00F1461F">
              <w:rPr>
                <w:sz w:val="20"/>
                <w:szCs w:val="20"/>
              </w:rPr>
              <w:t>Make Up</w:t>
            </w:r>
          </w:p>
        </w:tc>
        <w:tc>
          <w:tcPr>
            <w:tcW w:w="1756" w:type="dxa"/>
            <w:shd w:val="clear" w:color="auto" w:fill="BFBFBF" w:themeFill="background1" w:themeFillShade="BF"/>
            <w:vAlign w:val="center"/>
          </w:tcPr>
          <w:p w14:paraId="5AFD2373" w14:textId="77777777" w:rsidR="00B621EE" w:rsidRPr="00F1461F" w:rsidRDefault="00B621EE" w:rsidP="00007E3B">
            <w:pPr>
              <w:jc w:val="center"/>
              <w:rPr>
                <w:sz w:val="20"/>
                <w:szCs w:val="20"/>
              </w:rPr>
            </w:pPr>
            <w:r w:rsidRPr="00F1461F">
              <w:rPr>
                <w:sz w:val="20"/>
                <w:szCs w:val="20"/>
              </w:rPr>
              <w:t>Appointments by</w:t>
            </w:r>
          </w:p>
        </w:tc>
        <w:tc>
          <w:tcPr>
            <w:tcW w:w="1318" w:type="dxa"/>
            <w:shd w:val="clear" w:color="auto" w:fill="BFBFBF" w:themeFill="background1" w:themeFillShade="BF"/>
            <w:vAlign w:val="center"/>
          </w:tcPr>
          <w:p w14:paraId="3C45C9D8" w14:textId="77777777" w:rsidR="00B621EE" w:rsidRPr="00F1461F" w:rsidRDefault="00B621EE" w:rsidP="00007E3B">
            <w:pPr>
              <w:jc w:val="center"/>
              <w:rPr>
                <w:sz w:val="20"/>
                <w:szCs w:val="20"/>
              </w:rPr>
            </w:pPr>
            <w:r w:rsidRPr="00F1461F">
              <w:rPr>
                <w:sz w:val="20"/>
                <w:szCs w:val="20"/>
              </w:rPr>
              <w:t>Legislation</w:t>
            </w:r>
          </w:p>
        </w:tc>
        <w:tc>
          <w:tcPr>
            <w:tcW w:w="2637" w:type="dxa"/>
            <w:shd w:val="clear" w:color="auto" w:fill="BFBFBF" w:themeFill="background1" w:themeFillShade="BF"/>
            <w:vAlign w:val="center"/>
          </w:tcPr>
          <w:p w14:paraId="5C5D3FDB" w14:textId="77777777" w:rsidR="00B621EE" w:rsidRPr="00F1461F" w:rsidRDefault="00B621EE" w:rsidP="00007E3B">
            <w:pPr>
              <w:jc w:val="center"/>
              <w:rPr>
                <w:sz w:val="20"/>
                <w:szCs w:val="20"/>
              </w:rPr>
            </w:pPr>
            <w:r w:rsidRPr="00F1461F">
              <w:rPr>
                <w:sz w:val="20"/>
                <w:szCs w:val="20"/>
              </w:rPr>
              <w:t>Limits</w:t>
            </w:r>
          </w:p>
        </w:tc>
        <w:tc>
          <w:tcPr>
            <w:tcW w:w="1171" w:type="dxa"/>
            <w:shd w:val="clear" w:color="auto" w:fill="BFBFBF" w:themeFill="background1" w:themeFillShade="BF"/>
            <w:vAlign w:val="center"/>
          </w:tcPr>
          <w:p w14:paraId="00678CFA" w14:textId="77777777" w:rsidR="00B621EE" w:rsidRPr="00F1461F" w:rsidRDefault="00B621EE" w:rsidP="00007E3B">
            <w:pPr>
              <w:jc w:val="center"/>
              <w:rPr>
                <w:sz w:val="20"/>
                <w:szCs w:val="20"/>
              </w:rPr>
            </w:pPr>
            <w:r w:rsidRPr="00F1461F">
              <w:rPr>
                <w:sz w:val="20"/>
                <w:szCs w:val="20"/>
              </w:rPr>
              <w:t>Authority</w:t>
            </w:r>
          </w:p>
        </w:tc>
        <w:tc>
          <w:tcPr>
            <w:tcW w:w="1024" w:type="dxa"/>
            <w:shd w:val="clear" w:color="auto" w:fill="BFBFBF" w:themeFill="background1" w:themeFillShade="BF"/>
            <w:vAlign w:val="center"/>
          </w:tcPr>
          <w:p w14:paraId="1F981330" w14:textId="77777777" w:rsidR="00B621EE" w:rsidRPr="00F1461F" w:rsidRDefault="00B621EE" w:rsidP="00007E3B">
            <w:pPr>
              <w:jc w:val="center"/>
              <w:rPr>
                <w:sz w:val="20"/>
                <w:szCs w:val="20"/>
              </w:rPr>
            </w:pPr>
            <w:r w:rsidRPr="00F1461F">
              <w:rPr>
                <w:sz w:val="20"/>
                <w:szCs w:val="20"/>
              </w:rPr>
              <w:t>Term</w:t>
            </w:r>
          </w:p>
        </w:tc>
        <w:tc>
          <w:tcPr>
            <w:tcW w:w="1303" w:type="dxa"/>
            <w:shd w:val="clear" w:color="auto" w:fill="BFBFBF" w:themeFill="background1" w:themeFillShade="BF"/>
            <w:vAlign w:val="center"/>
          </w:tcPr>
          <w:p w14:paraId="2824CD0A" w14:textId="77777777" w:rsidR="00B621EE" w:rsidRPr="00F1461F" w:rsidRDefault="00B621EE" w:rsidP="00007E3B">
            <w:pPr>
              <w:jc w:val="center"/>
              <w:rPr>
                <w:sz w:val="20"/>
                <w:szCs w:val="20"/>
              </w:rPr>
            </w:pPr>
            <w:r w:rsidRPr="00F1461F">
              <w:rPr>
                <w:sz w:val="20"/>
                <w:szCs w:val="20"/>
              </w:rPr>
              <w:t>Staff Liaisons</w:t>
            </w:r>
          </w:p>
        </w:tc>
      </w:tr>
      <w:tr w:rsidR="005C4659" w:rsidRPr="00F1461F" w14:paraId="2C967D98" w14:textId="77777777" w:rsidTr="004835D2">
        <w:trPr>
          <w:trHeight w:val="594"/>
        </w:trPr>
        <w:tc>
          <w:tcPr>
            <w:tcW w:w="1277" w:type="dxa"/>
            <w:shd w:val="clear" w:color="auto" w:fill="BFBFBF" w:themeFill="background1" w:themeFillShade="BF"/>
            <w:vAlign w:val="center"/>
          </w:tcPr>
          <w:p w14:paraId="33228522" w14:textId="77777777" w:rsidR="00B621EE" w:rsidRPr="00F1461F" w:rsidRDefault="00B621EE" w:rsidP="00007E3B">
            <w:pPr>
              <w:rPr>
                <w:sz w:val="20"/>
                <w:szCs w:val="20"/>
              </w:rPr>
            </w:pPr>
            <w:r w:rsidRPr="00F1461F">
              <w:rPr>
                <w:sz w:val="20"/>
                <w:szCs w:val="20"/>
              </w:rPr>
              <w:t>Standing</w:t>
            </w:r>
          </w:p>
        </w:tc>
        <w:tc>
          <w:tcPr>
            <w:tcW w:w="1496" w:type="dxa"/>
            <w:vAlign w:val="center"/>
          </w:tcPr>
          <w:p w14:paraId="4E5A2538" w14:textId="77777777" w:rsidR="00B621EE" w:rsidRPr="00F1461F" w:rsidRDefault="00B621EE" w:rsidP="00007E3B">
            <w:pPr>
              <w:rPr>
                <w:sz w:val="20"/>
                <w:szCs w:val="20"/>
              </w:rPr>
            </w:pPr>
            <w:r w:rsidRPr="00F1461F">
              <w:rPr>
                <w:sz w:val="20"/>
                <w:szCs w:val="20"/>
              </w:rPr>
              <w:t>Mayor</w:t>
            </w:r>
          </w:p>
        </w:tc>
        <w:tc>
          <w:tcPr>
            <w:tcW w:w="2052" w:type="dxa"/>
            <w:vAlign w:val="center"/>
          </w:tcPr>
          <w:p w14:paraId="7352B433" w14:textId="77777777" w:rsidR="00B621EE" w:rsidRPr="00F1461F" w:rsidRDefault="00B621EE" w:rsidP="00007E3B">
            <w:pPr>
              <w:rPr>
                <w:sz w:val="20"/>
                <w:szCs w:val="20"/>
              </w:rPr>
            </w:pPr>
            <w:r w:rsidRPr="00F1461F">
              <w:rPr>
                <w:sz w:val="20"/>
                <w:szCs w:val="20"/>
              </w:rPr>
              <w:t>Half must be members of Council; may include citizens</w:t>
            </w:r>
          </w:p>
        </w:tc>
        <w:tc>
          <w:tcPr>
            <w:tcW w:w="1756" w:type="dxa"/>
            <w:vAlign w:val="center"/>
          </w:tcPr>
          <w:p w14:paraId="46D80715" w14:textId="77777777" w:rsidR="00B621EE" w:rsidRPr="00F1461F" w:rsidRDefault="00B621EE" w:rsidP="00007E3B">
            <w:pPr>
              <w:rPr>
                <w:sz w:val="20"/>
                <w:szCs w:val="20"/>
              </w:rPr>
            </w:pPr>
            <w:r w:rsidRPr="00F1461F">
              <w:rPr>
                <w:sz w:val="20"/>
                <w:szCs w:val="20"/>
              </w:rPr>
              <w:t>Mayor, including appointment of Chair and Vice Chair</w:t>
            </w:r>
          </w:p>
        </w:tc>
        <w:tc>
          <w:tcPr>
            <w:tcW w:w="1318" w:type="dxa"/>
            <w:vAlign w:val="center"/>
          </w:tcPr>
          <w:p w14:paraId="68948286" w14:textId="77777777" w:rsidR="00B621EE" w:rsidRPr="00F1461F" w:rsidRDefault="00B621EE" w:rsidP="00007E3B">
            <w:pPr>
              <w:rPr>
                <w:sz w:val="20"/>
                <w:szCs w:val="20"/>
              </w:rPr>
            </w:pPr>
            <w:r w:rsidRPr="00F1461F">
              <w:rPr>
                <w:sz w:val="20"/>
                <w:szCs w:val="20"/>
              </w:rPr>
              <w:t xml:space="preserve">Community Charter </w:t>
            </w:r>
          </w:p>
          <w:p w14:paraId="24603CFA" w14:textId="77777777" w:rsidR="00B621EE" w:rsidRPr="00F1461F" w:rsidRDefault="00B621EE" w:rsidP="00007E3B">
            <w:pPr>
              <w:rPr>
                <w:sz w:val="20"/>
                <w:szCs w:val="20"/>
              </w:rPr>
            </w:pPr>
            <w:r w:rsidRPr="00F1461F">
              <w:rPr>
                <w:sz w:val="20"/>
                <w:szCs w:val="20"/>
              </w:rPr>
              <w:t>S141</w:t>
            </w:r>
          </w:p>
        </w:tc>
        <w:tc>
          <w:tcPr>
            <w:tcW w:w="2637" w:type="dxa"/>
            <w:vAlign w:val="center"/>
          </w:tcPr>
          <w:p w14:paraId="1B1004AF" w14:textId="77777777" w:rsidR="00B621EE" w:rsidRPr="00F1461F" w:rsidRDefault="00B621EE" w:rsidP="00007E3B">
            <w:pPr>
              <w:rPr>
                <w:sz w:val="20"/>
                <w:szCs w:val="20"/>
              </w:rPr>
            </w:pPr>
            <w:r w:rsidRPr="00F1461F">
              <w:rPr>
                <w:sz w:val="20"/>
                <w:szCs w:val="20"/>
              </w:rPr>
              <w:t>Advisory body to Council for matters Mayor considers better dealt with by committee</w:t>
            </w:r>
          </w:p>
        </w:tc>
        <w:tc>
          <w:tcPr>
            <w:tcW w:w="1171" w:type="dxa"/>
            <w:vMerge w:val="restart"/>
            <w:vAlign w:val="center"/>
          </w:tcPr>
          <w:p w14:paraId="50907A73" w14:textId="77777777" w:rsidR="00B621EE" w:rsidRPr="00F1461F" w:rsidRDefault="00B621EE" w:rsidP="00007E3B">
            <w:pPr>
              <w:rPr>
                <w:sz w:val="20"/>
                <w:szCs w:val="20"/>
              </w:rPr>
            </w:pPr>
            <w:r w:rsidRPr="00F1461F">
              <w:rPr>
                <w:sz w:val="20"/>
                <w:szCs w:val="20"/>
              </w:rPr>
              <w:t>Make recommendation of Council for approval</w:t>
            </w:r>
          </w:p>
        </w:tc>
        <w:tc>
          <w:tcPr>
            <w:tcW w:w="1024" w:type="dxa"/>
            <w:vMerge w:val="restart"/>
            <w:vAlign w:val="center"/>
          </w:tcPr>
          <w:p w14:paraId="51B6758D" w14:textId="77777777" w:rsidR="00B621EE" w:rsidRPr="00F1461F" w:rsidRDefault="00B621EE" w:rsidP="00007E3B">
            <w:pPr>
              <w:rPr>
                <w:sz w:val="20"/>
                <w:szCs w:val="20"/>
              </w:rPr>
            </w:pPr>
            <w:r w:rsidRPr="00F1461F">
              <w:rPr>
                <w:sz w:val="20"/>
                <w:szCs w:val="20"/>
              </w:rPr>
              <w:t>4 years, or as set by Council</w:t>
            </w:r>
          </w:p>
        </w:tc>
        <w:tc>
          <w:tcPr>
            <w:tcW w:w="1303" w:type="dxa"/>
            <w:vMerge w:val="restart"/>
            <w:vAlign w:val="center"/>
          </w:tcPr>
          <w:p w14:paraId="5FC89204" w14:textId="77777777" w:rsidR="00B621EE" w:rsidRPr="00F1461F" w:rsidRDefault="00B621EE" w:rsidP="00007E3B">
            <w:pPr>
              <w:rPr>
                <w:sz w:val="20"/>
                <w:szCs w:val="20"/>
              </w:rPr>
            </w:pPr>
            <w:r w:rsidRPr="00F1461F">
              <w:rPr>
                <w:sz w:val="20"/>
                <w:szCs w:val="20"/>
              </w:rPr>
              <w:t>Appointed by CAO</w:t>
            </w:r>
          </w:p>
        </w:tc>
      </w:tr>
      <w:tr w:rsidR="005C4659" w:rsidRPr="00F1461F" w14:paraId="2EF2CCB3" w14:textId="77777777" w:rsidTr="004835D2">
        <w:trPr>
          <w:trHeight w:val="740"/>
        </w:trPr>
        <w:tc>
          <w:tcPr>
            <w:tcW w:w="1277" w:type="dxa"/>
            <w:shd w:val="clear" w:color="auto" w:fill="BFBFBF" w:themeFill="background1" w:themeFillShade="BF"/>
            <w:vAlign w:val="center"/>
          </w:tcPr>
          <w:p w14:paraId="245CF767" w14:textId="77777777" w:rsidR="00B621EE" w:rsidRPr="00F1461F" w:rsidRDefault="00B621EE" w:rsidP="00007E3B">
            <w:pPr>
              <w:rPr>
                <w:sz w:val="20"/>
                <w:szCs w:val="20"/>
              </w:rPr>
            </w:pPr>
            <w:r w:rsidRPr="00F1461F">
              <w:rPr>
                <w:sz w:val="20"/>
                <w:szCs w:val="20"/>
              </w:rPr>
              <w:t>Select</w:t>
            </w:r>
          </w:p>
        </w:tc>
        <w:tc>
          <w:tcPr>
            <w:tcW w:w="1496" w:type="dxa"/>
            <w:vMerge w:val="restart"/>
            <w:vAlign w:val="center"/>
          </w:tcPr>
          <w:p w14:paraId="1D8BF353" w14:textId="77777777" w:rsidR="00B621EE" w:rsidRPr="00F1461F" w:rsidRDefault="00B621EE" w:rsidP="00007E3B">
            <w:pPr>
              <w:rPr>
                <w:sz w:val="20"/>
                <w:szCs w:val="20"/>
              </w:rPr>
            </w:pPr>
            <w:r w:rsidRPr="00F1461F">
              <w:rPr>
                <w:sz w:val="20"/>
                <w:szCs w:val="20"/>
              </w:rPr>
              <w:t>Council Resolution</w:t>
            </w:r>
          </w:p>
        </w:tc>
        <w:tc>
          <w:tcPr>
            <w:tcW w:w="2052" w:type="dxa"/>
            <w:vMerge w:val="restart"/>
            <w:vAlign w:val="center"/>
          </w:tcPr>
          <w:p w14:paraId="1D0286E1" w14:textId="77777777" w:rsidR="00B621EE" w:rsidRPr="00F1461F" w:rsidRDefault="00B621EE" w:rsidP="00007E3B">
            <w:pPr>
              <w:rPr>
                <w:sz w:val="20"/>
                <w:szCs w:val="20"/>
              </w:rPr>
            </w:pPr>
            <w:r w:rsidRPr="00F1461F">
              <w:rPr>
                <w:sz w:val="20"/>
                <w:szCs w:val="20"/>
              </w:rPr>
              <w:t>Council members (at least one); may include citizens</w:t>
            </w:r>
          </w:p>
        </w:tc>
        <w:tc>
          <w:tcPr>
            <w:tcW w:w="1756" w:type="dxa"/>
            <w:vMerge w:val="restart"/>
            <w:vAlign w:val="center"/>
          </w:tcPr>
          <w:p w14:paraId="04FD2368" w14:textId="77777777" w:rsidR="00B621EE" w:rsidRPr="00F1461F" w:rsidRDefault="00B621EE" w:rsidP="00007E3B">
            <w:pPr>
              <w:rPr>
                <w:sz w:val="20"/>
                <w:szCs w:val="20"/>
              </w:rPr>
            </w:pPr>
            <w:r w:rsidRPr="00F1461F">
              <w:rPr>
                <w:sz w:val="20"/>
                <w:szCs w:val="20"/>
              </w:rPr>
              <w:t>By Council; including appointment of Chair and/or Vice Chair</w:t>
            </w:r>
          </w:p>
        </w:tc>
        <w:tc>
          <w:tcPr>
            <w:tcW w:w="1318" w:type="dxa"/>
            <w:vAlign w:val="center"/>
          </w:tcPr>
          <w:p w14:paraId="7E44130F" w14:textId="77777777" w:rsidR="00B621EE" w:rsidRPr="00F1461F" w:rsidRDefault="00B621EE" w:rsidP="00007E3B">
            <w:pPr>
              <w:rPr>
                <w:sz w:val="20"/>
                <w:szCs w:val="20"/>
              </w:rPr>
            </w:pPr>
            <w:r w:rsidRPr="00F1461F">
              <w:rPr>
                <w:sz w:val="20"/>
                <w:szCs w:val="20"/>
              </w:rPr>
              <w:t xml:space="preserve">Community Charter </w:t>
            </w:r>
          </w:p>
          <w:p w14:paraId="149C3531" w14:textId="77777777" w:rsidR="00B621EE" w:rsidRPr="00F1461F" w:rsidRDefault="00B621EE" w:rsidP="00007E3B">
            <w:pPr>
              <w:rPr>
                <w:sz w:val="20"/>
                <w:szCs w:val="20"/>
              </w:rPr>
            </w:pPr>
            <w:r w:rsidRPr="00F1461F">
              <w:rPr>
                <w:sz w:val="20"/>
                <w:szCs w:val="20"/>
              </w:rPr>
              <w:t>S142</w:t>
            </w:r>
          </w:p>
        </w:tc>
        <w:tc>
          <w:tcPr>
            <w:tcW w:w="2637" w:type="dxa"/>
            <w:vAlign w:val="center"/>
          </w:tcPr>
          <w:p w14:paraId="47B14D53" w14:textId="77777777" w:rsidR="00B621EE" w:rsidRPr="00F1461F" w:rsidRDefault="00B621EE" w:rsidP="00007E3B">
            <w:pPr>
              <w:rPr>
                <w:sz w:val="20"/>
                <w:szCs w:val="20"/>
              </w:rPr>
            </w:pPr>
            <w:r w:rsidRPr="00F1461F">
              <w:rPr>
                <w:sz w:val="20"/>
                <w:szCs w:val="20"/>
              </w:rPr>
              <w:t>Advisory body to Council for matters Council considers better dealt with by Committee can include time limit</w:t>
            </w:r>
          </w:p>
        </w:tc>
        <w:tc>
          <w:tcPr>
            <w:tcW w:w="1171" w:type="dxa"/>
            <w:vMerge/>
            <w:vAlign w:val="center"/>
          </w:tcPr>
          <w:p w14:paraId="77F04FA7" w14:textId="77777777" w:rsidR="00B621EE" w:rsidRPr="00F1461F" w:rsidRDefault="00B621EE" w:rsidP="00007E3B">
            <w:pPr>
              <w:rPr>
                <w:sz w:val="20"/>
                <w:szCs w:val="20"/>
              </w:rPr>
            </w:pPr>
          </w:p>
        </w:tc>
        <w:tc>
          <w:tcPr>
            <w:tcW w:w="1024" w:type="dxa"/>
            <w:vMerge/>
            <w:vAlign w:val="center"/>
          </w:tcPr>
          <w:p w14:paraId="592CA617" w14:textId="77777777" w:rsidR="00B621EE" w:rsidRPr="00F1461F" w:rsidRDefault="00B621EE" w:rsidP="00007E3B">
            <w:pPr>
              <w:rPr>
                <w:sz w:val="20"/>
                <w:szCs w:val="20"/>
              </w:rPr>
            </w:pPr>
          </w:p>
        </w:tc>
        <w:tc>
          <w:tcPr>
            <w:tcW w:w="1303" w:type="dxa"/>
            <w:vMerge/>
            <w:vAlign w:val="center"/>
          </w:tcPr>
          <w:p w14:paraId="20EC93E7" w14:textId="77777777" w:rsidR="00B621EE" w:rsidRPr="00F1461F" w:rsidRDefault="00B621EE" w:rsidP="00007E3B">
            <w:pPr>
              <w:rPr>
                <w:sz w:val="20"/>
                <w:szCs w:val="20"/>
              </w:rPr>
            </w:pPr>
          </w:p>
        </w:tc>
      </w:tr>
      <w:tr w:rsidR="005C4659" w:rsidRPr="00F1461F" w14:paraId="400C51B6" w14:textId="77777777" w:rsidTr="004835D2">
        <w:trPr>
          <w:trHeight w:val="439"/>
        </w:trPr>
        <w:tc>
          <w:tcPr>
            <w:tcW w:w="1277" w:type="dxa"/>
            <w:shd w:val="clear" w:color="auto" w:fill="BFBFBF" w:themeFill="background1" w:themeFillShade="BF"/>
            <w:vAlign w:val="center"/>
          </w:tcPr>
          <w:p w14:paraId="33A3C951" w14:textId="77777777" w:rsidR="00B621EE" w:rsidRPr="00F1461F" w:rsidRDefault="00B621EE" w:rsidP="00007E3B">
            <w:pPr>
              <w:rPr>
                <w:sz w:val="20"/>
                <w:szCs w:val="20"/>
              </w:rPr>
            </w:pPr>
            <w:r w:rsidRPr="00F1461F">
              <w:rPr>
                <w:sz w:val="20"/>
                <w:szCs w:val="20"/>
              </w:rPr>
              <w:t>Advisory</w:t>
            </w:r>
          </w:p>
        </w:tc>
        <w:tc>
          <w:tcPr>
            <w:tcW w:w="1496" w:type="dxa"/>
            <w:vMerge/>
            <w:vAlign w:val="center"/>
          </w:tcPr>
          <w:p w14:paraId="2D6EFD8C" w14:textId="77777777" w:rsidR="00B621EE" w:rsidRPr="00F1461F" w:rsidRDefault="00B621EE" w:rsidP="00007E3B">
            <w:pPr>
              <w:rPr>
                <w:sz w:val="20"/>
                <w:szCs w:val="20"/>
              </w:rPr>
            </w:pPr>
          </w:p>
        </w:tc>
        <w:tc>
          <w:tcPr>
            <w:tcW w:w="2052" w:type="dxa"/>
            <w:vMerge/>
            <w:vAlign w:val="center"/>
          </w:tcPr>
          <w:p w14:paraId="1601A486" w14:textId="77777777" w:rsidR="00B621EE" w:rsidRPr="00F1461F" w:rsidRDefault="00B621EE" w:rsidP="00007E3B">
            <w:pPr>
              <w:rPr>
                <w:sz w:val="20"/>
                <w:szCs w:val="20"/>
              </w:rPr>
            </w:pPr>
          </w:p>
        </w:tc>
        <w:tc>
          <w:tcPr>
            <w:tcW w:w="1756" w:type="dxa"/>
            <w:vMerge/>
            <w:vAlign w:val="center"/>
          </w:tcPr>
          <w:p w14:paraId="58117927" w14:textId="77777777" w:rsidR="00B621EE" w:rsidRPr="00F1461F" w:rsidRDefault="00B621EE" w:rsidP="00007E3B">
            <w:pPr>
              <w:rPr>
                <w:sz w:val="20"/>
                <w:szCs w:val="20"/>
              </w:rPr>
            </w:pPr>
          </w:p>
        </w:tc>
        <w:tc>
          <w:tcPr>
            <w:tcW w:w="1318" w:type="dxa"/>
            <w:vAlign w:val="center"/>
          </w:tcPr>
          <w:p w14:paraId="3161AA28" w14:textId="77777777" w:rsidR="00B621EE" w:rsidRPr="00F1461F" w:rsidRDefault="00B621EE" w:rsidP="00007E3B">
            <w:pPr>
              <w:rPr>
                <w:sz w:val="20"/>
                <w:szCs w:val="20"/>
              </w:rPr>
            </w:pPr>
            <w:r w:rsidRPr="00F1461F">
              <w:rPr>
                <w:sz w:val="20"/>
                <w:szCs w:val="20"/>
              </w:rPr>
              <w:t>Community Charter</w:t>
            </w:r>
          </w:p>
          <w:p w14:paraId="0AC983F8" w14:textId="77777777" w:rsidR="00B621EE" w:rsidRPr="00F1461F" w:rsidRDefault="00B621EE" w:rsidP="00007E3B">
            <w:pPr>
              <w:rPr>
                <w:sz w:val="20"/>
                <w:szCs w:val="20"/>
              </w:rPr>
            </w:pPr>
            <w:r w:rsidRPr="00F1461F">
              <w:rPr>
                <w:sz w:val="20"/>
                <w:szCs w:val="20"/>
              </w:rPr>
              <w:t xml:space="preserve"> S93</w:t>
            </w:r>
          </w:p>
        </w:tc>
        <w:tc>
          <w:tcPr>
            <w:tcW w:w="2637" w:type="dxa"/>
            <w:vAlign w:val="center"/>
          </w:tcPr>
          <w:p w14:paraId="6FD886D9" w14:textId="77777777" w:rsidR="00B621EE" w:rsidRPr="00F1461F" w:rsidRDefault="00B621EE" w:rsidP="00007E3B">
            <w:pPr>
              <w:rPr>
                <w:sz w:val="20"/>
                <w:szCs w:val="20"/>
              </w:rPr>
            </w:pPr>
            <w:r w:rsidRPr="00F1461F">
              <w:rPr>
                <w:sz w:val="20"/>
                <w:szCs w:val="20"/>
              </w:rPr>
              <w:t>Advisory body to Council usually on broader issues, like Parks &amp; Rec</w:t>
            </w:r>
          </w:p>
        </w:tc>
        <w:tc>
          <w:tcPr>
            <w:tcW w:w="1171" w:type="dxa"/>
            <w:vMerge/>
            <w:vAlign w:val="center"/>
          </w:tcPr>
          <w:p w14:paraId="60BA3727" w14:textId="77777777" w:rsidR="00B621EE" w:rsidRPr="00F1461F" w:rsidRDefault="00B621EE" w:rsidP="00007E3B">
            <w:pPr>
              <w:rPr>
                <w:sz w:val="20"/>
                <w:szCs w:val="20"/>
              </w:rPr>
            </w:pPr>
          </w:p>
        </w:tc>
        <w:tc>
          <w:tcPr>
            <w:tcW w:w="1024" w:type="dxa"/>
            <w:vMerge/>
            <w:vAlign w:val="center"/>
          </w:tcPr>
          <w:p w14:paraId="62E2CAFA" w14:textId="77777777" w:rsidR="00B621EE" w:rsidRPr="00F1461F" w:rsidRDefault="00B621EE" w:rsidP="00007E3B">
            <w:pPr>
              <w:rPr>
                <w:sz w:val="20"/>
                <w:szCs w:val="20"/>
              </w:rPr>
            </w:pPr>
          </w:p>
        </w:tc>
        <w:tc>
          <w:tcPr>
            <w:tcW w:w="1303" w:type="dxa"/>
            <w:vMerge/>
            <w:vAlign w:val="center"/>
          </w:tcPr>
          <w:p w14:paraId="3191C3AB" w14:textId="77777777" w:rsidR="00B621EE" w:rsidRPr="00F1461F" w:rsidRDefault="00B621EE" w:rsidP="00007E3B">
            <w:pPr>
              <w:rPr>
                <w:sz w:val="20"/>
                <w:szCs w:val="20"/>
              </w:rPr>
            </w:pPr>
          </w:p>
        </w:tc>
      </w:tr>
      <w:tr w:rsidR="005C4659" w:rsidRPr="00F1461F" w14:paraId="55E91614" w14:textId="77777777" w:rsidTr="004835D2">
        <w:trPr>
          <w:trHeight w:val="1343"/>
        </w:trPr>
        <w:tc>
          <w:tcPr>
            <w:tcW w:w="1277" w:type="dxa"/>
            <w:shd w:val="clear" w:color="auto" w:fill="BFBFBF" w:themeFill="background1" w:themeFillShade="BF"/>
            <w:vAlign w:val="center"/>
          </w:tcPr>
          <w:p w14:paraId="33A77DBF" w14:textId="77777777" w:rsidR="00B621EE" w:rsidRPr="00F1461F" w:rsidRDefault="00B621EE" w:rsidP="00007E3B">
            <w:pPr>
              <w:rPr>
                <w:sz w:val="18"/>
                <w:szCs w:val="18"/>
              </w:rPr>
            </w:pPr>
            <w:r w:rsidRPr="00F1461F">
              <w:rPr>
                <w:sz w:val="18"/>
                <w:szCs w:val="18"/>
              </w:rPr>
              <w:t>Commissions</w:t>
            </w:r>
          </w:p>
        </w:tc>
        <w:tc>
          <w:tcPr>
            <w:tcW w:w="1496" w:type="dxa"/>
            <w:vMerge/>
            <w:vAlign w:val="center"/>
          </w:tcPr>
          <w:p w14:paraId="3B8FDEEE" w14:textId="77777777" w:rsidR="00B621EE" w:rsidRPr="00F1461F" w:rsidRDefault="00B621EE" w:rsidP="00007E3B">
            <w:pPr>
              <w:rPr>
                <w:sz w:val="20"/>
                <w:szCs w:val="20"/>
              </w:rPr>
            </w:pPr>
          </w:p>
        </w:tc>
        <w:tc>
          <w:tcPr>
            <w:tcW w:w="2052" w:type="dxa"/>
            <w:vAlign w:val="center"/>
          </w:tcPr>
          <w:p w14:paraId="1968226F" w14:textId="77777777" w:rsidR="00B621EE" w:rsidRPr="00F1461F" w:rsidRDefault="00B621EE" w:rsidP="00007E3B">
            <w:pPr>
              <w:rPr>
                <w:sz w:val="20"/>
                <w:szCs w:val="20"/>
              </w:rPr>
            </w:pPr>
            <w:r w:rsidRPr="00F1461F">
              <w:rPr>
                <w:sz w:val="20"/>
                <w:szCs w:val="20"/>
              </w:rPr>
              <w:t>Citizens; may include Council members; appointment of Chair &amp; Vice may be by Council, constituted by bylaw</w:t>
            </w:r>
          </w:p>
        </w:tc>
        <w:tc>
          <w:tcPr>
            <w:tcW w:w="1756" w:type="dxa"/>
            <w:vMerge w:val="restart"/>
            <w:vAlign w:val="center"/>
          </w:tcPr>
          <w:p w14:paraId="4AFDCB39" w14:textId="77777777" w:rsidR="00B621EE" w:rsidRPr="00F1461F" w:rsidRDefault="00B621EE" w:rsidP="00007E3B">
            <w:pPr>
              <w:rPr>
                <w:sz w:val="20"/>
                <w:szCs w:val="20"/>
              </w:rPr>
            </w:pPr>
            <w:r w:rsidRPr="00F1461F">
              <w:rPr>
                <w:sz w:val="20"/>
                <w:szCs w:val="20"/>
              </w:rPr>
              <w:t>Council Resolution</w:t>
            </w:r>
          </w:p>
        </w:tc>
        <w:tc>
          <w:tcPr>
            <w:tcW w:w="1318" w:type="dxa"/>
            <w:vAlign w:val="center"/>
          </w:tcPr>
          <w:p w14:paraId="056A2DD1" w14:textId="77777777" w:rsidR="00B621EE" w:rsidRPr="00F1461F" w:rsidRDefault="00B621EE" w:rsidP="00007E3B">
            <w:pPr>
              <w:rPr>
                <w:sz w:val="20"/>
                <w:szCs w:val="20"/>
              </w:rPr>
            </w:pPr>
            <w:r w:rsidRPr="00F1461F">
              <w:rPr>
                <w:sz w:val="20"/>
                <w:szCs w:val="20"/>
              </w:rPr>
              <w:t xml:space="preserve">Community Charter </w:t>
            </w:r>
          </w:p>
          <w:p w14:paraId="556C51D0" w14:textId="77777777" w:rsidR="00B621EE" w:rsidRPr="00F1461F" w:rsidRDefault="00B621EE" w:rsidP="00007E3B">
            <w:pPr>
              <w:rPr>
                <w:sz w:val="20"/>
                <w:szCs w:val="20"/>
              </w:rPr>
            </w:pPr>
            <w:r w:rsidRPr="00F1461F">
              <w:rPr>
                <w:sz w:val="20"/>
                <w:szCs w:val="20"/>
              </w:rPr>
              <w:t>S143</w:t>
            </w:r>
          </w:p>
        </w:tc>
        <w:tc>
          <w:tcPr>
            <w:tcW w:w="2637" w:type="dxa"/>
            <w:vAlign w:val="center"/>
          </w:tcPr>
          <w:p w14:paraId="378B7CD1" w14:textId="77777777" w:rsidR="00B621EE" w:rsidRPr="00F1461F" w:rsidRDefault="00B621EE" w:rsidP="00007E3B">
            <w:pPr>
              <w:rPr>
                <w:sz w:val="20"/>
                <w:szCs w:val="20"/>
              </w:rPr>
            </w:pPr>
            <w:r w:rsidRPr="00F1461F">
              <w:rPr>
                <w:sz w:val="20"/>
                <w:szCs w:val="20"/>
              </w:rPr>
              <w:t>To operate services; and/or regulate, prohibit or impose requirements as delegated by Council; and/or manage property</w:t>
            </w:r>
          </w:p>
        </w:tc>
        <w:tc>
          <w:tcPr>
            <w:tcW w:w="1171" w:type="dxa"/>
            <w:vAlign w:val="center"/>
          </w:tcPr>
          <w:p w14:paraId="7D40391C" w14:textId="77777777" w:rsidR="00B621EE" w:rsidRPr="00F1461F" w:rsidRDefault="00B621EE" w:rsidP="00007E3B">
            <w:pPr>
              <w:rPr>
                <w:sz w:val="20"/>
                <w:szCs w:val="20"/>
              </w:rPr>
            </w:pPr>
            <w:r w:rsidRPr="00F1461F">
              <w:rPr>
                <w:sz w:val="20"/>
                <w:szCs w:val="20"/>
              </w:rPr>
              <w:t>Independent exercise of Council’s authority as delegated by Council by bylaw</w:t>
            </w:r>
          </w:p>
        </w:tc>
        <w:tc>
          <w:tcPr>
            <w:tcW w:w="1024" w:type="dxa"/>
            <w:vMerge/>
            <w:vAlign w:val="center"/>
          </w:tcPr>
          <w:p w14:paraId="23DBE98D" w14:textId="77777777" w:rsidR="00B621EE" w:rsidRPr="00F1461F" w:rsidRDefault="00B621EE" w:rsidP="00007E3B">
            <w:pPr>
              <w:rPr>
                <w:sz w:val="20"/>
                <w:szCs w:val="20"/>
              </w:rPr>
            </w:pPr>
          </w:p>
        </w:tc>
        <w:tc>
          <w:tcPr>
            <w:tcW w:w="1303" w:type="dxa"/>
            <w:vMerge/>
            <w:vAlign w:val="center"/>
          </w:tcPr>
          <w:p w14:paraId="469B7BCC" w14:textId="77777777" w:rsidR="00B621EE" w:rsidRPr="00F1461F" w:rsidRDefault="00B621EE" w:rsidP="00007E3B">
            <w:pPr>
              <w:rPr>
                <w:sz w:val="20"/>
                <w:szCs w:val="20"/>
              </w:rPr>
            </w:pPr>
          </w:p>
        </w:tc>
      </w:tr>
      <w:tr w:rsidR="005C4659" w:rsidRPr="00F1461F" w14:paraId="6896EED4" w14:textId="77777777" w:rsidTr="004835D2">
        <w:trPr>
          <w:trHeight w:val="740"/>
        </w:trPr>
        <w:tc>
          <w:tcPr>
            <w:tcW w:w="1277" w:type="dxa"/>
            <w:shd w:val="clear" w:color="auto" w:fill="BFBFBF" w:themeFill="background1" w:themeFillShade="BF"/>
            <w:vAlign w:val="center"/>
          </w:tcPr>
          <w:p w14:paraId="6A00D65A" w14:textId="77777777" w:rsidR="00B621EE" w:rsidRPr="00F1461F" w:rsidRDefault="00B621EE" w:rsidP="00007E3B">
            <w:pPr>
              <w:rPr>
                <w:sz w:val="20"/>
                <w:szCs w:val="20"/>
              </w:rPr>
            </w:pPr>
            <w:r w:rsidRPr="00F1461F">
              <w:rPr>
                <w:sz w:val="20"/>
                <w:szCs w:val="20"/>
              </w:rPr>
              <w:t>Task Force</w:t>
            </w:r>
          </w:p>
        </w:tc>
        <w:tc>
          <w:tcPr>
            <w:tcW w:w="1496" w:type="dxa"/>
            <w:vMerge/>
            <w:vAlign w:val="center"/>
          </w:tcPr>
          <w:p w14:paraId="3D2C39C6" w14:textId="77777777" w:rsidR="00B621EE" w:rsidRPr="00F1461F" w:rsidRDefault="00B621EE" w:rsidP="00007E3B">
            <w:pPr>
              <w:rPr>
                <w:sz w:val="20"/>
                <w:szCs w:val="20"/>
              </w:rPr>
            </w:pPr>
          </w:p>
        </w:tc>
        <w:tc>
          <w:tcPr>
            <w:tcW w:w="2052" w:type="dxa"/>
            <w:vAlign w:val="center"/>
          </w:tcPr>
          <w:p w14:paraId="64B13D2A" w14:textId="77777777" w:rsidR="00B621EE" w:rsidRPr="00F1461F" w:rsidRDefault="00B621EE" w:rsidP="00007E3B">
            <w:pPr>
              <w:rPr>
                <w:sz w:val="20"/>
                <w:szCs w:val="20"/>
              </w:rPr>
            </w:pPr>
            <w:r w:rsidRPr="00F1461F">
              <w:rPr>
                <w:sz w:val="20"/>
                <w:szCs w:val="20"/>
              </w:rPr>
              <w:t>Citizens; may include Council members; appointment of Chair and Vice may be by Council</w:t>
            </w:r>
          </w:p>
        </w:tc>
        <w:tc>
          <w:tcPr>
            <w:tcW w:w="1756" w:type="dxa"/>
            <w:vMerge/>
            <w:vAlign w:val="center"/>
          </w:tcPr>
          <w:p w14:paraId="7E846519" w14:textId="77777777" w:rsidR="00B621EE" w:rsidRPr="00F1461F" w:rsidRDefault="00B621EE" w:rsidP="00007E3B">
            <w:pPr>
              <w:rPr>
                <w:sz w:val="20"/>
                <w:szCs w:val="20"/>
              </w:rPr>
            </w:pPr>
          </w:p>
        </w:tc>
        <w:tc>
          <w:tcPr>
            <w:tcW w:w="1318" w:type="dxa"/>
            <w:vAlign w:val="center"/>
          </w:tcPr>
          <w:p w14:paraId="38275F0D" w14:textId="77777777" w:rsidR="00B621EE" w:rsidRPr="00F1461F" w:rsidRDefault="00B621EE" w:rsidP="00007E3B">
            <w:pPr>
              <w:rPr>
                <w:sz w:val="20"/>
                <w:szCs w:val="20"/>
              </w:rPr>
            </w:pPr>
            <w:r w:rsidRPr="00F1461F">
              <w:rPr>
                <w:sz w:val="20"/>
                <w:szCs w:val="20"/>
              </w:rPr>
              <w:t xml:space="preserve">Community Charter </w:t>
            </w:r>
          </w:p>
          <w:p w14:paraId="59765003" w14:textId="77777777" w:rsidR="00B621EE" w:rsidRPr="00F1461F" w:rsidRDefault="00B621EE" w:rsidP="00007E3B">
            <w:pPr>
              <w:rPr>
                <w:sz w:val="20"/>
                <w:szCs w:val="20"/>
              </w:rPr>
            </w:pPr>
            <w:r w:rsidRPr="00F1461F">
              <w:rPr>
                <w:sz w:val="20"/>
                <w:szCs w:val="20"/>
              </w:rPr>
              <w:t>S93</w:t>
            </w:r>
          </w:p>
        </w:tc>
        <w:tc>
          <w:tcPr>
            <w:tcW w:w="2637" w:type="dxa"/>
            <w:vAlign w:val="center"/>
          </w:tcPr>
          <w:p w14:paraId="2AE85836" w14:textId="77777777" w:rsidR="00B621EE" w:rsidRPr="00F1461F" w:rsidRDefault="00B621EE" w:rsidP="00007E3B">
            <w:pPr>
              <w:rPr>
                <w:sz w:val="20"/>
                <w:szCs w:val="20"/>
              </w:rPr>
            </w:pPr>
            <w:r w:rsidRPr="00F1461F">
              <w:rPr>
                <w:sz w:val="20"/>
                <w:szCs w:val="20"/>
              </w:rPr>
              <w:t>Usually appointed for a specific purpose</w:t>
            </w:r>
          </w:p>
        </w:tc>
        <w:tc>
          <w:tcPr>
            <w:tcW w:w="1171" w:type="dxa"/>
            <w:vAlign w:val="center"/>
          </w:tcPr>
          <w:p w14:paraId="2E8CD048" w14:textId="77777777" w:rsidR="00B621EE" w:rsidRPr="00F1461F" w:rsidRDefault="00B621EE" w:rsidP="00007E3B">
            <w:pPr>
              <w:rPr>
                <w:sz w:val="20"/>
                <w:szCs w:val="20"/>
              </w:rPr>
            </w:pPr>
            <w:r w:rsidRPr="00F1461F">
              <w:rPr>
                <w:sz w:val="20"/>
                <w:szCs w:val="20"/>
              </w:rPr>
              <w:t>Reports findings to Council</w:t>
            </w:r>
          </w:p>
        </w:tc>
        <w:tc>
          <w:tcPr>
            <w:tcW w:w="1024" w:type="dxa"/>
            <w:vAlign w:val="center"/>
          </w:tcPr>
          <w:p w14:paraId="6B1F2AA0" w14:textId="77777777" w:rsidR="00B621EE" w:rsidRPr="00F1461F" w:rsidRDefault="00B621EE" w:rsidP="00007E3B">
            <w:pPr>
              <w:rPr>
                <w:sz w:val="20"/>
                <w:szCs w:val="20"/>
              </w:rPr>
            </w:pPr>
            <w:r w:rsidRPr="00F1461F">
              <w:rPr>
                <w:sz w:val="20"/>
                <w:szCs w:val="20"/>
              </w:rPr>
              <w:t>Short-term until task complete</w:t>
            </w:r>
          </w:p>
        </w:tc>
        <w:tc>
          <w:tcPr>
            <w:tcW w:w="1303" w:type="dxa"/>
            <w:vMerge/>
            <w:vAlign w:val="center"/>
          </w:tcPr>
          <w:p w14:paraId="25B33F7A" w14:textId="77777777" w:rsidR="00B621EE" w:rsidRPr="00F1461F" w:rsidRDefault="00B621EE" w:rsidP="00007E3B">
            <w:pPr>
              <w:rPr>
                <w:sz w:val="20"/>
                <w:szCs w:val="20"/>
              </w:rPr>
            </w:pPr>
          </w:p>
        </w:tc>
      </w:tr>
      <w:tr w:rsidR="005C4659" w:rsidRPr="00F1461F" w14:paraId="69738F87" w14:textId="77777777" w:rsidTr="004835D2">
        <w:trPr>
          <w:trHeight w:val="740"/>
        </w:trPr>
        <w:tc>
          <w:tcPr>
            <w:tcW w:w="1277" w:type="dxa"/>
            <w:shd w:val="clear" w:color="auto" w:fill="BFBFBF" w:themeFill="background1" w:themeFillShade="BF"/>
            <w:vAlign w:val="center"/>
          </w:tcPr>
          <w:p w14:paraId="01552E1C" w14:textId="77777777" w:rsidR="00B621EE" w:rsidRPr="00F1461F" w:rsidRDefault="00B621EE" w:rsidP="00007E3B">
            <w:pPr>
              <w:rPr>
                <w:sz w:val="20"/>
                <w:szCs w:val="20"/>
              </w:rPr>
            </w:pPr>
            <w:r w:rsidRPr="00F1461F">
              <w:rPr>
                <w:sz w:val="20"/>
                <w:szCs w:val="20"/>
              </w:rPr>
              <w:t>Statutory</w:t>
            </w:r>
          </w:p>
        </w:tc>
        <w:tc>
          <w:tcPr>
            <w:tcW w:w="1496" w:type="dxa"/>
            <w:vAlign w:val="center"/>
          </w:tcPr>
          <w:p w14:paraId="3BD69BA6" w14:textId="77777777" w:rsidR="00B621EE" w:rsidRPr="00F1461F" w:rsidRDefault="00B621EE" w:rsidP="00007E3B">
            <w:pPr>
              <w:rPr>
                <w:sz w:val="20"/>
                <w:szCs w:val="20"/>
              </w:rPr>
            </w:pPr>
            <w:r w:rsidRPr="00F1461F">
              <w:rPr>
                <w:sz w:val="20"/>
                <w:szCs w:val="20"/>
              </w:rPr>
              <w:t>Statute and Bylaw</w:t>
            </w:r>
          </w:p>
        </w:tc>
        <w:tc>
          <w:tcPr>
            <w:tcW w:w="2052" w:type="dxa"/>
            <w:vAlign w:val="center"/>
          </w:tcPr>
          <w:p w14:paraId="331E00FB" w14:textId="77777777" w:rsidR="00B621EE" w:rsidRPr="00F1461F" w:rsidRDefault="00B621EE" w:rsidP="00007E3B">
            <w:pPr>
              <w:rPr>
                <w:sz w:val="20"/>
                <w:szCs w:val="20"/>
              </w:rPr>
            </w:pPr>
            <w:r w:rsidRPr="00F1461F">
              <w:rPr>
                <w:sz w:val="20"/>
                <w:szCs w:val="20"/>
              </w:rPr>
              <w:t>Bd. Of Variance, Reg. Dist. Appointment, Library Bd. &amp; possibly others by statute</w:t>
            </w:r>
          </w:p>
        </w:tc>
        <w:tc>
          <w:tcPr>
            <w:tcW w:w="1756" w:type="dxa"/>
            <w:vMerge/>
            <w:vAlign w:val="center"/>
          </w:tcPr>
          <w:p w14:paraId="21185BAD" w14:textId="77777777" w:rsidR="00B621EE" w:rsidRPr="00F1461F" w:rsidRDefault="00B621EE" w:rsidP="00007E3B">
            <w:pPr>
              <w:rPr>
                <w:sz w:val="20"/>
                <w:szCs w:val="20"/>
              </w:rPr>
            </w:pPr>
          </w:p>
        </w:tc>
        <w:tc>
          <w:tcPr>
            <w:tcW w:w="1318" w:type="dxa"/>
            <w:vAlign w:val="center"/>
          </w:tcPr>
          <w:p w14:paraId="3E81C20E" w14:textId="77777777" w:rsidR="00B621EE" w:rsidRPr="00F1461F" w:rsidRDefault="00B621EE" w:rsidP="00007E3B">
            <w:pPr>
              <w:rPr>
                <w:sz w:val="20"/>
                <w:szCs w:val="20"/>
              </w:rPr>
            </w:pPr>
            <w:r w:rsidRPr="00F1461F">
              <w:rPr>
                <w:sz w:val="20"/>
                <w:szCs w:val="20"/>
              </w:rPr>
              <w:t xml:space="preserve">Various as applicable </w:t>
            </w:r>
          </w:p>
        </w:tc>
        <w:tc>
          <w:tcPr>
            <w:tcW w:w="2637" w:type="dxa"/>
            <w:vAlign w:val="center"/>
          </w:tcPr>
          <w:p w14:paraId="12FE747F" w14:textId="77777777" w:rsidR="00B621EE" w:rsidRPr="00F1461F" w:rsidRDefault="00B621EE" w:rsidP="00007E3B">
            <w:pPr>
              <w:rPr>
                <w:sz w:val="20"/>
                <w:szCs w:val="20"/>
              </w:rPr>
            </w:pPr>
            <w:r w:rsidRPr="00F1461F">
              <w:rPr>
                <w:sz w:val="20"/>
                <w:szCs w:val="20"/>
              </w:rPr>
              <w:t>Serve arms-length in behalf of in cooperation with the municipality</w:t>
            </w:r>
          </w:p>
        </w:tc>
        <w:tc>
          <w:tcPr>
            <w:tcW w:w="1171" w:type="dxa"/>
            <w:vAlign w:val="center"/>
          </w:tcPr>
          <w:p w14:paraId="46C7E4B5" w14:textId="77777777" w:rsidR="00B621EE" w:rsidRPr="00F1461F" w:rsidRDefault="00B621EE" w:rsidP="00007E3B">
            <w:pPr>
              <w:rPr>
                <w:sz w:val="20"/>
                <w:szCs w:val="20"/>
              </w:rPr>
            </w:pPr>
            <w:r w:rsidRPr="00F1461F">
              <w:rPr>
                <w:sz w:val="20"/>
                <w:szCs w:val="20"/>
              </w:rPr>
              <w:t>By statute, bylaw, and policies of enabling body</w:t>
            </w:r>
          </w:p>
        </w:tc>
        <w:tc>
          <w:tcPr>
            <w:tcW w:w="1024" w:type="dxa"/>
            <w:vAlign w:val="center"/>
          </w:tcPr>
          <w:p w14:paraId="7D9DD2E9" w14:textId="77777777" w:rsidR="00B621EE" w:rsidRPr="00F1461F" w:rsidRDefault="00B621EE" w:rsidP="00007E3B">
            <w:pPr>
              <w:rPr>
                <w:sz w:val="20"/>
                <w:szCs w:val="20"/>
              </w:rPr>
            </w:pPr>
            <w:r w:rsidRPr="00F1461F">
              <w:rPr>
                <w:sz w:val="20"/>
                <w:szCs w:val="20"/>
              </w:rPr>
              <w:t>Statute or bylaw</w:t>
            </w:r>
          </w:p>
        </w:tc>
        <w:tc>
          <w:tcPr>
            <w:tcW w:w="1303" w:type="dxa"/>
            <w:vMerge/>
            <w:vAlign w:val="center"/>
          </w:tcPr>
          <w:p w14:paraId="2AB128B6" w14:textId="77777777" w:rsidR="00B621EE" w:rsidRPr="00F1461F" w:rsidRDefault="00B621EE" w:rsidP="00007E3B">
            <w:pPr>
              <w:rPr>
                <w:sz w:val="20"/>
                <w:szCs w:val="20"/>
              </w:rPr>
            </w:pPr>
          </w:p>
        </w:tc>
      </w:tr>
    </w:tbl>
    <w:p w14:paraId="11561DD7" w14:textId="77777777" w:rsidR="00B621EE" w:rsidRPr="00F1461F" w:rsidRDefault="00B621EE" w:rsidP="00B621EE">
      <w:pPr>
        <w:spacing w:after="0"/>
        <w:rPr>
          <w:b/>
        </w:rPr>
      </w:pPr>
      <w:r w:rsidRPr="00F1461F">
        <w:rPr>
          <w:b/>
        </w:rPr>
        <w:t>General Protocol for Sub-Committee appointments</w:t>
      </w:r>
    </w:p>
    <w:tbl>
      <w:tblPr>
        <w:tblStyle w:val="TableGrid"/>
        <w:tblW w:w="14034" w:type="dxa"/>
        <w:tblInd w:w="-318" w:type="dxa"/>
        <w:tblLayout w:type="fixed"/>
        <w:tblLook w:val="04A0" w:firstRow="1" w:lastRow="0" w:firstColumn="1" w:lastColumn="0" w:noHBand="0" w:noVBand="1"/>
      </w:tblPr>
      <w:tblGrid>
        <w:gridCol w:w="1852"/>
        <w:gridCol w:w="1140"/>
        <w:gridCol w:w="1710"/>
        <w:gridCol w:w="1140"/>
        <w:gridCol w:w="570"/>
        <w:gridCol w:w="2904"/>
        <w:gridCol w:w="1965"/>
        <w:gridCol w:w="1546"/>
        <w:gridCol w:w="1207"/>
      </w:tblGrid>
      <w:tr w:rsidR="005C4659" w:rsidRPr="00F1461F" w14:paraId="3771AB7D" w14:textId="77777777" w:rsidTr="004835D2">
        <w:trPr>
          <w:trHeight w:val="168"/>
        </w:trPr>
        <w:tc>
          <w:tcPr>
            <w:tcW w:w="1852" w:type="dxa"/>
            <w:shd w:val="clear" w:color="auto" w:fill="BFBFBF" w:themeFill="background1" w:themeFillShade="BF"/>
          </w:tcPr>
          <w:p w14:paraId="2FC374E2" w14:textId="77777777" w:rsidR="00B621EE" w:rsidRPr="00F1461F" w:rsidRDefault="00B621EE" w:rsidP="00007E3B">
            <w:pPr>
              <w:rPr>
                <w:sz w:val="20"/>
                <w:szCs w:val="20"/>
              </w:rPr>
            </w:pPr>
            <w:r w:rsidRPr="00F1461F">
              <w:rPr>
                <w:sz w:val="20"/>
                <w:szCs w:val="20"/>
              </w:rPr>
              <w:t>Sub-Committee</w:t>
            </w:r>
          </w:p>
        </w:tc>
        <w:tc>
          <w:tcPr>
            <w:tcW w:w="1140" w:type="dxa"/>
            <w:vMerge w:val="restart"/>
            <w:shd w:val="clear" w:color="auto" w:fill="BFBFBF" w:themeFill="background1" w:themeFillShade="BF"/>
            <w:vAlign w:val="center"/>
          </w:tcPr>
          <w:p w14:paraId="7867C948" w14:textId="77777777" w:rsidR="00B621EE" w:rsidRPr="00F1461F" w:rsidRDefault="00B621EE" w:rsidP="00007E3B">
            <w:pPr>
              <w:rPr>
                <w:sz w:val="20"/>
                <w:szCs w:val="20"/>
              </w:rPr>
            </w:pPr>
            <w:r w:rsidRPr="00F1461F">
              <w:rPr>
                <w:sz w:val="20"/>
                <w:szCs w:val="20"/>
              </w:rPr>
              <w:t>Parent Committee</w:t>
            </w:r>
          </w:p>
        </w:tc>
        <w:tc>
          <w:tcPr>
            <w:tcW w:w="1710" w:type="dxa"/>
            <w:vMerge w:val="restart"/>
            <w:shd w:val="clear" w:color="auto" w:fill="BFBFBF" w:themeFill="background1" w:themeFillShade="BF"/>
            <w:vAlign w:val="center"/>
          </w:tcPr>
          <w:p w14:paraId="40A1BE6D" w14:textId="77777777" w:rsidR="00B621EE" w:rsidRPr="00F1461F" w:rsidRDefault="00B621EE" w:rsidP="00007E3B">
            <w:pPr>
              <w:rPr>
                <w:sz w:val="20"/>
                <w:szCs w:val="20"/>
              </w:rPr>
            </w:pPr>
            <w:r w:rsidRPr="00F1461F">
              <w:rPr>
                <w:sz w:val="20"/>
                <w:szCs w:val="20"/>
              </w:rPr>
              <w:t>Citizens, may include Council members</w:t>
            </w:r>
          </w:p>
        </w:tc>
        <w:tc>
          <w:tcPr>
            <w:tcW w:w="1140" w:type="dxa"/>
            <w:vMerge w:val="restart"/>
            <w:shd w:val="clear" w:color="auto" w:fill="BFBFBF" w:themeFill="background1" w:themeFillShade="BF"/>
            <w:vAlign w:val="center"/>
          </w:tcPr>
          <w:p w14:paraId="18132B66" w14:textId="77777777" w:rsidR="00B621EE" w:rsidRPr="00F1461F" w:rsidRDefault="00B621EE" w:rsidP="00007E3B">
            <w:pPr>
              <w:rPr>
                <w:sz w:val="20"/>
                <w:szCs w:val="20"/>
              </w:rPr>
            </w:pPr>
            <w:r w:rsidRPr="00F1461F">
              <w:rPr>
                <w:sz w:val="20"/>
                <w:szCs w:val="20"/>
              </w:rPr>
              <w:t>Parent Committee</w:t>
            </w:r>
          </w:p>
        </w:tc>
        <w:tc>
          <w:tcPr>
            <w:tcW w:w="570" w:type="dxa"/>
            <w:vMerge w:val="restart"/>
            <w:shd w:val="clear" w:color="auto" w:fill="BFBFBF" w:themeFill="background1" w:themeFillShade="BF"/>
            <w:vAlign w:val="center"/>
          </w:tcPr>
          <w:p w14:paraId="3274ACB1" w14:textId="77777777" w:rsidR="00B621EE" w:rsidRPr="00F1461F" w:rsidRDefault="00B621EE" w:rsidP="00007E3B">
            <w:pPr>
              <w:rPr>
                <w:sz w:val="20"/>
                <w:szCs w:val="20"/>
              </w:rPr>
            </w:pPr>
            <w:r w:rsidRPr="00F1461F">
              <w:rPr>
                <w:sz w:val="20"/>
                <w:szCs w:val="20"/>
              </w:rPr>
              <w:t>n/a</w:t>
            </w:r>
          </w:p>
        </w:tc>
        <w:tc>
          <w:tcPr>
            <w:tcW w:w="2904" w:type="dxa"/>
            <w:vMerge w:val="restart"/>
            <w:shd w:val="clear" w:color="auto" w:fill="BFBFBF" w:themeFill="background1" w:themeFillShade="BF"/>
            <w:vAlign w:val="center"/>
          </w:tcPr>
          <w:p w14:paraId="4111C476" w14:textId="77777777" w:rsidR="00B621EE" w:rsidRPr="00F1461F" w:rsidRDefault="00B621EE" w:rsidP="00007E3B">
            <w:pPr>
              <w:rPr>
                <w:sz w:val="20"/>
                <w:szCs w:val="20"/>
              </w:rPr>
            </w:pPr>
            <w:r w:rsidRPr="00F1461F">
              <w:rPr>
                <w:sz w:val="20"/>
                <w:szCs w:val="20"/>
              </w:rPr>
              <w:t>Committees advises Council of making and purpose of sub-Committees and working groups</w:t>
            </w:r>
          </w:p>
        </w:tc>
        <w:tc>
          <w:tcPr>
            <w:tcW w:w="1965" w:type="dxa"/>
            <w:vMerge w:val="restart"/>
            <w:shd w:val="clear" w:color="auto" w:fill="BFBFBF" w:themeFill="background1" w:themeFillShade="BF"/>
            <w:vAlign w:val="center"/>
          </w:tcPr>
          <w:p w14:paraId="61AACB9D" w14:textId="77777777" w:rsidR="00B621EE" w:rsidRPr="00F1461F" w:rsidRDefault="00B621EE" w:rsidP="00007E3B">
            <w:pPr>
              <w:rPr>
                <w:sz w:val="20"/>
                <w:szCs w:val="20"/>
              </w:rPr>
            </w:pPr>
            <w:r w:rsidRPr="00F1461F">
              <w:rPr>
                <w:sz w:val="20"/>
                <w:szCs w:val="20"/>
              </w:rPr>
              <w:t>Make recommendations to parent Committee</w:t>
            </w:r>
          </w:p>
        </w:tc>
        <w:tc>
          <w:tcPr>
            <w:tcW w:w="1546" w:type="dxa"/>
            <w:vMerge w:val="restart"/>
            <w:shd w:val="clear" w:color="auto" w:fill="BFBFBF" w:themeFill="background1" w:themeFillShade="BF"/>
            <w:vAlign w:val="center"/>
          </w:tcPr>
          <w:p w14:paraId="705243B0" w14:textId="77777777" w:rsidR="00B621EE" w:rsidRPr="00F1461F" w:rsidRDefault="00B621EE" w:rsidP="00007E3B">
            <w:pPr>
              <w:rPr>
                <w:sz w:val="20"/>
                <w:szCs w:val="20"/>
              </w:rPr>
            </w:pPr>
            <w:r w:rsidRPr="00F1461F">
              <w:rPr>
                <w:sz w:val="20"/>
                <w:szCs w:val="20"/>
              </w:rPr>
              <w:t>Short-term until talk completed</w:t>
            </w:r>
          </w:p>
        </w:tc>
        <w:tc>
          <w:tcPr>
            <w:tcW w:w="1207" w:type="dxa"/>
            <w:vMerge w:val="restart"/>
            <w:shd w:val="clear" w:color="auto" w:fill="BFBFBF" w:themeFill="background1" w:themeFillShade="BF"/>
            <w:vAlign w:val="center"/>
          </w:tcPr>
          <w:p w14:paraId="1EFBA83B" w14:textId="77777777" w:rsidR="00B621EE" w:rsidRPr="00F1461F" w:rsidRDefault="00B621EE" w:rsidP="00007E3B">
            <w:pPr>
              <w:rPr>
                <w:sz w:val="20"/>
                <w:szCs w:val="20"/>
              </w:rPr>
            </w:pPr>
            <w:r w:rsidRPr="00F1461F">
              <w:rPr>
                <w:sz w:val="20"/>
                <w:szCs w:val="20"/>
              </w:rPr>
              <w:t>Appointed by CAO</w:t>
            </w:r>
          </w:p>
        </w:tc>
      </w:tr>
      <w:tr w:rsidR="005C4659" w:rsidRPr="00F1461F" w14:paraId="6BCDC16A" w14:textId="77777777" w:rsidTr="004835D2">
        <w:trPr>
          <w:trHeight w:val="172"/>
        </w:trPr>
        <w:tc>
          <w:tcPr>
            <w:tcW w:w="1852" w:type="dxa"/>
            <w:shd w:val="clear" w:color="auto" w:fill="BFBFBF" w:themeFill="background1" w:themeFillShade="BF"/>
          </w:tcPr>
          <w:p w14:paraId="1ECC9BE6" w14:textId="77777777" w:rsidR="00B621EE" w:rsidRPr="00F1461F" w:rsidRDefault="00B621EE" w:rsidP="00007E3B">
            <w:pPr>
              <w:rPr>
                <w:sz w:val="20"/>
                <w:szCs w:val="20"/>
              </w:rPr>
            </w:pPr>
            <w:r w:rsidRPr="00F1461F">
              <w:rPr>
                <w:sz w:val="20"/>
                <w:szCs w:val="20"/>
              </w:rPr>
              <w:t>Working Group</w:t>
            </w:r>
          </w:p>
        </w:tc>
        <w:tc>
          <w:tcPr>
            <w:tcW w:w="1140" w:type="dxa"/>
            <w:vMerge/>
          </w:tcPr>
          <w:p w14:paraId="2A8596F4" w14:textId="77777777" w:rsidR="00B621EE" w:rsidRPr="00F1461F" w:rsidRDefault="00B621EE" w:rsidP="00007E3B">
            <w:pPr>
              <w:rPr>
                <w:sz w:val="20"/>
                <w:szCs w:val="20"/>
              </w:rPr>
            </w:pPr>
          </w:p>
        </w:tc>
        <w:tc>
          <w:tcPr>
            <w:tcW w:w="1710" w:type="dxa"/>
            <w:vMerge/>
          </w:tcPr>
          <w:p w14:paraId="61FCE4A8" w14:textId="77777777" w:rsidR="00B621EE" w:rsidRPr="00F1461F" w:rsidRDefault="00B621EE" w:rsidP="00007E3B">
            <w:pPr>
              <w:rPr>
                <w:sz w:val="20"/>
                <w:szCs w:val="20"/>
              </w:rPr>
            </w:pPr>
          </w:p>
        </w:tc>
        <w:tc>
          <w:tcPr>
            <w:tcW w:w="1140" w:type="dxa"/>
            <w:vMerge/>
          </w:tcPr>
          <w:p w14:paraId="3DDCEEF4" w14:textId="77777777" w:rsidR="00B621EE" w:rsidRPr="00F1461F" w:rsidRDefault="00B621EE" w:rsidP="00007E3B">
            <w:pPr>
              <w:rPr>
                <w:sz w:val="20"/>
                <w:szCs w:val="20"/>
              </w:rPr>
            </w:pPr>
          </w:p>
        </w:tc>
        <w:tc>
          <w:tcPr>
            <w:tcW w:w="570" w:type="dxa"/>
            <w:vMerge/>
          </w:tcPr>
          <w:p w14:paraId="5FC7CC06" w14:textId="77777777" w:rsidR="00B621EE" w:rsidRPr="00F1461F" w:rsidRDefault="00B621EE" w:rsidP="00007E3B">
            <w:pPr>
              <w:rPr>
                <w:sz w:val="20"/>
                <w:szCs w:val="20"/>
              </w:rPr>
            </w:pPr>
          </w:p>
        </w:tc>
        <w:tc>
          <w:tcPr>
            <w:tcW w:w="2904" w:type="dxa"/>
            <w:vMerge/>
          </w:tcPr>
          <w:p w14:paraId="0EEAE3AA" w14:textId="77777777" w:rsidR="00B621EE" w:rsidRPr="00F1461F" w:rsidRDefault="00B621EE" w:rsidP="00007E3B">
            <w:pPr>
              <w:rPr>
                <w:sz w:val="20"/>
                <w:szCs w:val="20"/>
              </w:rPr>
            </w:pPr>
          </w:p>
        </w:tc>
        <w:tc>
          <w:tcPr>
            <w:tcW w:w="1965" w:type="dxa"/>
            <w:vMerge/>
          </w:tcPr>
          <w:p w14:paraId="642CB04C" w14:textId="77777777" w:rsidR="00B621EE" w:rsidRPr="00F1461F" w:rsidRDefault="00B621EE" w:rsidP="00007E3B">
            <w:pPr>
              <w:rPr>
                <w:sz w:val="20"/>
                <w:szCs w:val="20"/>
              </w:rPr>
            </w:pPr>
          </w:p>
        </w:tc>
        <w:tc>
          <w:tcPr>
            <w:tcW w:w="1546" w:type="dxa"/>
            <w:vMerge/>
          </w:tcPr>
          <w:p w14:paraId="21742EA6" w14:textId="77777777" w:rsidR="00B621EE" w:rsidRPr="00F1461F" w:rsidRDefault="00B621EE" w:rsidP="00007E3B">
            <w:pPr>
              <w:rPr>
                <w:sz w:val="20"/>
                <w:szCs w:val="20"/>
              </w:rPr>
            </w:pPr>
          </w:p>
        </w:tc>
        <w:tc>
          <w:tcPr>
            <w:tcW w:w="1207" w:type="dxa"/>
            <w:vMerge/>
          </w:tcPr>
          <w:p w14:paraId="012E6462" w14:textId="77777777" w:rsidR="00B621EE" w:rsidRPr="00F1461F" w:rsidRDefault="00B621EE" w:rsidP="00007E3B">
            <w:pPr>
              <w:rPr>
                <w:sz w:val="20"/>
                <w:szCs w:val="20"/>
              </w:rPr>
            </w:pPr>
          </w:p>
        </w:tc>
      </w:tr>
    </w:tbl>
    <w:p w14:paraId="4F81FA17" w14:textId="77777777" w:rsidR="00DF618C" w:rsidRDefault="00DF618C">
      <w:pPr>
        <w:spacing w:after="0" w:line="360" w:lineRule="auto"/>
        <w:ind w:left="720" w:hanging="720"/>
        <w:jc w:val="both"/>
        <w:rPr>
          <w:rFonts w:ascii="Trebuchet MS" w:hAnsi="Trebuchet MS"/>
          <w:b/>
          <w:sz w:val="24"/>
          <w:szCs w:val="24"/>
          <w:u w:val="single"/>
        </w:rPr>
        <w:sectPr w:rsidR="00DF618C" w:rsidSect="004835D2">
          <w:pgSz w:w="15840" w:h="12240" w:orient="landscape"/>
          <w:pgMar w:top="1440" w:right="1440" w:bottom="1440" w:left="1440" w:header="709" w:footer="709" w:gutter="0"/>
          <w:cols w:space="708"/>
          <w:docGrid w:linePitch="360"/>
        </w:sectPr>
      </w:pPr>
    </w:p>
    <w:p w14:paraId="48643007" w14:textId="77777777" w:rsidR="008C00F2" w:rsidRPr="00F1461F" w:rsidRDefault="008C00F2">
      <w:pPr>
        <w:spacing w:after="0" w:line="360" w:lineRule="auto"/>
        <w:ind w:left="720" w:hanging="720"/>
        <w:jc w:val="both"/>
        <w:rPr>
          <w:rFonts w:ascii="Trebuchet MS" w:hAnsi="Trebuchet MS"/>
          <w:b/>
          <w:sz w:val="24"/>
          <w:szCs w:val="24"/>
          <w:u w:val="single"/>
        </w:rPr>
      </w:pPr>
    </w:p>
    <w:p w14:paraId="4693570E" w14:textId="77777777" w:rsidR="00C846D1" w:rsidRPr="00F1461F" w:rsidRDefault="00C846D1" w:rsidP="00B74FEA">
      <w:pPr>
        <w:pStyle w:val="Style1"/>
      </w:pPr>
      <w:bookmarkStart w:id="121" w:name="_Toc525469331"/>
      <w:r w:rsidRPr="00F1461F">
        <w:t xml:space="preserve">Appendix </w:t>
      </w:r>
      <w:r w:rsidR="00525A71" w:rsidRPr="00F1461F">
        <w:t>B</w:t>
      </w:r>
      <w:r w:rsidRPr="00F1461F">
        <w:t>: ABC Code of Conduct</w:t>
      </w:r>
      <w:bookmarkEnd w:id="121"/>
    </w:p>
    <w:p w14:paraId="1D7F9E1D" w14:textId="77777777" w:rsidR="00C846D1" w:rsidRPr="00F1461F" w:rsidRDefault="00C846D1">
      <w:pPr>
        <w:pStyle w:val="Default"/>
        <w:spacing w:line="360" w:lineRule="auto"/>
        <w:jc w:val="both"/>
        <w:rPr>
          <w:rFonts w:ascii="Trebuchet MS" w:hAnsi="Trebuchet MS"/>
          <w:b/>
          <w:bCs/>
          <w:color w:val="auto"/>
        </w:rPr>
      </w:pPr>
      <w:r w:rsidRPr="00F1461F">
        <w:rPr>
          <w:rFonts w:ascii="Trebuchet MS" w:hAnsi="Trebuchet MS"/>
          <w:b/>
          <w:bCs/>
          <w:color w:val="auto"/>
        </w:rPr>
        <w:t>General Principles</w:t>
      </w:r>
    </w:p>
    <w:p w14:paraId="43E172D6" w14:textId="77777777" w:rsidR="00C846D1" w:rsidRPr="00F1461F" w:rsidRDefault="00EA492A" w:rsidP="00EA492A">
      <w:pPr>
        <w:pStyle w:val="Default"/>
        <w:spacing w:line="360" w:lineRule="auto"/>
        <w:jc w:val="both"/>
        <w:rPr>
          <w:rFonts w:ascii="Trebuchet MS" w:hAnsi="Trebuchet MS"/>
          <w:bCs/>
          <w:color w:val="auto"/>
        </w:rPr>
      </w:pPr>
      <w:r>
        <w:rPr>
          <w:rFonts w:ascii="Trebuchet MS" w:hAnsi="Trebuchet MS"/>
          <w:bCs/>
          <w:color w:val="auto"/>
        </w:rPr>
        <w:t>1.</w:t>
      </w:r>
      <w:r>
        <w:rPr>
          <w:rFonts w:ascii="Trebuchet MS" w:hAnsi="Trebuchet MS"/>
          <w:bCs/>
          <w:color w:val="auto"/>
        </w:rPr>
        <w:tab/>
      </w:r>
      <w:r w:rsidR="00C846D1" w:rsidRPr="00F1461F">
        <w:rPr>
          <w:rFonts w:ascii="Trebuchet MS" w:hAnsi="Trebuchet MS"/>
          <w:bCs/>
          <w:color w:val="auto"/>
        </w:rPr>
        <w:t>All ABC (“Committee”) members are viewed as adding value to the decision-making of the City of Pitt Meadows.</w:t>
      </w:r>
      <w:r w:rsidR="00C846D1" w:rsidRPr="00F1461F">
        <w:rPr>
          <w:rFonts w:ascii="Trebuchet MS" w:hAnsi="Trebuchet MS"/>
          <w:bCs/>
          <w:color w:val="auto"/>
        </w:rPr>
        <w:sym w:font="Wingdings" w:char="F0FC"/>
      </w:r>
    </w:p>
    <w:p w14:paraId="3AFF4D57"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Council will to the extent possible and timely request and consider the advice provided by a committee so appointed by the Council.</w:t>
      </w:r>
      <w:r w:rsidRPr="00F1461F">
        <w:rPr>
          <w:rFonts w:ascii="Trebuchet MS" w:hAnsi="Trebuchet MS"/>
          <w:bCs/>
          <w:color w:val="auto"/>
        </w:rPr>
        <w:sym w:font="Wingdings" w:char="F0FC"/>
      </w:r>
    </w:p>
    <w:p w14:paraId="6F46D506"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Members of a committee will always act in a manner which reflects respect for other members, those appearing before the committee, and any staff members in attendance.</w:t>
      </w:r>
      <w:r w:rsidRPr="00F1461F">
        <w:rPr>
          <w:rFonts w:ascii="Trebuchet MS" w:hAnsi="Trebuchet MS"/>
          <w:bCs/>
          <w:color w:val="auto"/>
        </w:rPr>
        <w:sym w:font="Wingdings" w:char="F0FC"/>
      </w:r>
    </w:p>
    <w:p w14:paraId="0B673FE5"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Every committee member will always take a “what’s in the best interests of the City of Pitt Meadows” perspective to all decision-making.</w:t>
      </w:r>
      <w:r w:rsidRPr="00F1461F">
        <w:rPr>
          <w:rFonts w:ascii="Trebuchet MS" w:hAnsi="Trebuchet MS"/>
          <w:bCs/>
          <w:color w:val="auto"/>
        </w:rPr>
        <w:sym w:font="Wingdings" w:char="F0FC"/>
      </w:r>
    </w:p>
    <w:p w14:paraId="130AD949"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All applicable laws and local bylaws will be upheld by all members.</w:t>
      </w:r>
      <w:r w:rsidRPr="00F1461F">
        <w:rPr>
          <w:rFonts w:ascii="Trebuchet MS" w:hAnsi="Trebuchet MS"/>
          <w:bCs/>
          <w:color w:val="auto"/>
        </w:rPr>
        <w:sym w:font="Wingdings" w:char="F0FC"/>
      </w:r>
    </w:p>
    <w:p w14:paraId="223E75A0"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All members will act in an ethical manner in the conduct of their duties.</w:t>
      </w:r>
      <w:r w:rsidRPr="00F1461F">
        <w:rPr>
          <w:rFonts w:ascii="Trebuchet MS" w:hAnsi="Trebuchet MS"/>
          <w:bCs/>
          <w:color w:val="auto"/>
        </w:rPr>
        <w:sym w:font="Wingdings" w:char="F0FC"/>
      </w:r>
    </w:p>
    <w:p w14:paraId="51334621" w14:textId="77777777" w:rsidR="00C846D1" w:rsidRPr="00F1461F" w:rsidRDefault="00C846D1">
      <w:pPr>
        <w:pStyle w:val="Default"/>
        <w:spacing w:line="360" w:lineRule="auto"/>
        <w:jc w:val="both"/>
        <w:rPr>
          <w:rFonts w:ascii="Trebuchet MS" w:hAnsi="Trebuchet MS"/>
          <w:b/>
          <w:bCs/>
          <w:color w:val="auto"/>
        </w:rPr>
      </w:pPr>
      <w:r w:rsidRPr="00F1461F">
        <w:rPr>
          <w:rFonts w:ascii="Trebuchet MS" w:hAnsi="Trebuchet MS"/>
          <w:b/>
          <w:bCs/>
          <w:color w:val="auto"/>
        </w:rPr>
        <w:t xml:space="preserve">Conflict of Interest </w:t>
      </w:r>
    </w:p>
    <w:p w14:paraId="37163302" w14:textId="77777777" w:rsidR="00C846D1" w:rsidRPr="00F1461F" w:rsidRDefault="00C846D1">
      <w:pPr>
        <w:pStyle w:val="Default"/>
        <w:spacing w:line="360" w:lineRule="auto"/>
        <w:jc w:val="both"/>
        <w:rPr>
          <w:rFonts w:ascii="Trebuchet MS" w:hAnsi="Trebuchet MS"/>
          <w:bCs/>
          <w:color w:val="auto"/>
        </w:rPr>
      </w:pPr>
      <w:r w:rsidRPr="00F1461F">
        <w:rPr>
          <w:rFonts w:ascii="Trebuchet MS" w:hAnsi="Trebuchet MS"/>
          <w:bCs/>
          <w:color w:val="auto"/>
        </w:rPr>
        <w:t xml:space="preserve">(See Sections 100-108 of </w:t>
      </w:r>
      <w:r w:rsidRPr="00F1461F">
        <w:rPr>
          <w:rFonts w:ascii="Trebuchet MS" w:hAnsi="Trebuchet MS"/>
          <w:bCs/>
          <w:i/>
          <w:color w:val="auto"/>
        </w:rPr>
        <w:t>Community Charter</w:t>
      </w:r>
      <w:r w:rsidRPr="00F1461F">
        <w:rPr>
          <w:rFonts w:ascii="Trebuchet MS" w:hAnsi="Trebuchet MS"/>
          <w:bCs/>
          <w:color w:val="auto"/>
        </w:rPr>
        <w:t xml:space="preserve"> that includes provisions for ethical conduct combined with breach penalties, defences and exceptions)</w:t>
      </w:r>
    </w:p>
    <w:p w14:paraId="69AFB774"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Any member who believes that he/she has a conflict of interest in a matter on the committee agenda will declare that to the Chair of the meeti</w:t>
      </w:r>
      <w:r w:rsidR="007D6299" w:rsidRPr="00F1461F">
        <w:rPr>
          <w:rFonts w:ascii="Trebuchet MS" w:hAnsi="Trebuchet MS"/>
          <w:bCs/>
          <w:color w:val="auto"/>
        </w:rPr>
        <w:t>ng and to the c</w:t>
      </w:r>
      <w:r w:rsidRPr="00F1461F">
        <w:rPr>
          <w:rFonts w:ascii="Trebuchet MS" w:hAnsi="Trebuchet MS"/>
          <w:bCs/>
          <w:color w:val="auto"/>
        </w:rPr>
        <w:t>lerk of the meeting either before the meeting commences or before the item on the agenda is spoken to which bears a conflict for the member. The member shall then leave the room where the meeting is being held for the duration of time taken to consider that item. (Community Charter, Section 100 (2)</w:t>
      </w:r>
    </w:p>
    <w:p w14:paraId="151DD448" w14:textId="77777777" w:rsidR="00C846D1" w:rsidRPr="00130D8E" w:rsidRDefault="00C846D1" w:rsidP="005E3C3D">
      <w:pPr>
        <w:pStyle w:val="Default"/>
        <w:numPr>
          <w:ilvl w:val="0"/>
          <w:numId w:val="15"/>
        </w:numPr>
        <w:spacing w:line="360" w:lineRule="auto"/>
        <w:jc w:val="both"/>
        <w:rPr>
          <w:rFonts w:ascii="Trebuchet MS" w:hAnsi="Trebuchet MS"/>
          <w:color w:val="auto"/>
        </w:rPr>
      </w:pPr>
      <w:r w:rsidRPr="00007E3B">
        <w:rPr>
          <w:rFonts w:ascii="Trebuchet MS" w:hAnsi="Trebuchet MS"/>
          <w:color w:val="auto"/>
        </w:rPr>
        <w:t>No member shall give preferential treatment to anyone appearing before a committee.</w:t>
      </w:r>
      <w:r w:rsidRPr="00007E3B">
        <w:rPr>
          <w:rFonts w:ascii="Trebuchet MS" w:hAnsi="Trebuchet MS"/>
          <w:color w:val="auto"/>
        </w:rPr>
        <w:sym w:font="Wingdings" w:char="F0FC"/>
      </w:r>
    </w:p>
    <w:p w14:paraId="34657A4A" w14:textId="77777777" w:rsidR="00C846D1" w:rsidRPr="00447680" w:rsidRDefault="00C846D1" w:rsidP="005E3C3D">
      <w:pPr>
        <w:pStyle w:val="Default"/>
        <w:numPr>
          <w:ilvl w:val="0"/>
          <w:numId w:val="15"/>
        </w:numPr>
        <w:spacing w:line="360" w:lineRule="auto"/>
        <w:jc w:val="both"/>
        <w:rPr>
          <w:rFonts w:ascii="Trebuchet MS" w:hAnsi="Trebuchet MS"/>
          <w:color w:val="auto"/>
        </w:rPr>
      </w:pPr>
      <w:r w:rsidRPr="0033073D">
        <w:rPr>
          <w:rFonts w:ascii="Trebuchet MS" w:hAnsi="Trebuchet MS"/>
          <w:color w:val="auto"/>
        </w:rPr>
        <w:t>No member shall use their involvement as a committee member to profit from any advance knowledge of a proposed development or sale of land involvin</w:t>
      </w:r>
      <w:r w:rsidRPr="00447680">
        <w:rPr>
          <w:rFonts w:ascii="Trebuchet MS" w:hAnsi="Trebuchet MS"/>
          <w:color w:val="auto"/>
        </w:rPr>
        <w:t>g the City and its business. (Community Charter, Section 108)</w:t>
      </w:r>
    </w:p>
    <w:p w14:paraId="34114233" w14:textId="77777777" w:rsidR="00C846D1" w:rsidRPr="00F1461F" w:rsidRDefault="00C846D1" w:rsidP="005E3C3D">
      <w:pPr>
        <w:pStyle w:val="Default"/>
        <w:numPr>
          <w:ilvl w:val="0"/>
          <w:numId w:val="15"/>
        </w:numPr>
        <w:spacing w:line="360" w:lineRule="auto"/>
        <w:jc w:val="both"/>
        <w:rPr>
          <w:rFonts w:ascii="Trebuchet MS" w:hAnsi="Trebuchet MS"/>
          <w:color w:val="auto"/>
        </w:rPr>
      </w:pPr>
      <w:r w:rsidRPr="00F1461F">
        <w:rPr>
          <w:rFonts w:ascii="Trebuchet MS" w:hAnsi="Trebuchet MS"/>
          <w:color w:val="auto"/>
        </w:rPr>
        <w:t>No member shall discuss or vote on any matter where he/she has a conflict in the matter as a result of an employment relationship, a partnership or consulting relationship, or any other relationship which would breach the impartiality of the committee.(Community Charter, Section 102)</w:t>
      </w:r>
    </w:p>
    <w:p w14:paraId="152565C9"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 xml:space="preserve"> Where the chair of the committee is made aware of a potential conflict involving a committee member then he/she must advise the member before the meeting and requests that the member consider stepping aside during the discussion of that item. The decision whether or not to declare a conflict is up to the individual Section 100(2) per common law.)</w:t>
      </w:r>
    </w:p>
    <w:p w14:paraId="56BE9FE4" w14:textId="77777777" w:rsidR="00C846D1" w:rsidRPr="00F1461F" w:rsidRDefault="00C846D1">
      <w:pPr>
        <w:pStyle w:val="Default"/>
        <w:spacing w:line="360" w:lineRule="auto"/>
        <w:jc w:val="both"/>
        <w:rPr>
          <w:rFonts w:ascii="Trebuchet MS" w:hAnsi="Trebuchet MS"/>
          <w:b/>
          <w:bCs/>
          <w:color w:val="auto"/>
        </w:rPr>
      </w:pPr>
      <w:r w:rsidRPr="00F1461F">
        <w:rPr>
          <w:rFonts w:ascii="Trebuchet MS" w:hAnsi="Trebuchet MS"/>
          <w:b/>
          <w:bCs/>
          <w:color w:val="auto"/>
        </w:rPr>
        <w:t>Confidentiality</w:t>
      </w:r>
    </w:p>
    <w:p w14:paraId="6A08DFCB"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Section 89 of the Community Charter provides that all meetings are open to the public. This rule is subject to exception as stated in Section 90 which authorizes Council (or a Committee of Council) to convene into a closed meeting. Community Charter Section 117 imposes a duty to preserve the confidentiality of records and information that has been treated as “confidential”. Closed meetings are subject to preserving the confidentiality of information unless a motion is passed to release such information into the public realm because it no longer requires such confidentiality (no longer considered to be of harm if released).</w:t>
      </w:r>
    </w:p>
    <w:p w14:paraId="717E5326"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The committee must pass a motion to declare an item public if it has been circulated as confidential or been the subject of an in camera meeting and discussion (as per section 13 above).</w:t>
      </w:r>
    </w:p>
    <w:p w14:paraId="1648C1EF" w14:textId="77777777" w:rsidR="00C846D1" w:rsidRPr="00F1461F" w:rsidRDefault="00C846D1" w:rsidP="005E3C3D">
      <w:pPr>
        <w:pStyle w:val="Default"/>
        <w:numPr>
          <w:ilvl w:val="0"/>
          <w:numId w:val="15"/>
        </w:numPr>
        <w:spacing w:line="360" w:lineRule="auto"/>
        <w:jc w:val="both"/>
        <w:rPr>
          <w:rFonts w:ascii="Trebuchet MS" w:hAnsi="Trebuchet MS"/>
          <w:bCs/>
          <w:color w:val="auto"/>
        </w:rPr>
      </w:pPr>
      <w:r w:rsidRPr="00F1461F">
        <w:rPr>
          <w:rFonts w:ascii="Trebuchet MS" w:hAnsi="Trebuchet MS"/>
          <w:bCs/>
          <w:color w:val="auto"/>
        </w:rPr>
        <w:t xml:space="preserve">Where the committee is uncertain as to how to handle such an item, the chair will request the advice from the Corporate Officer of the City; that advice shall be based upon legislation, common law practices, bylaws, policies and parliamentary rules. </w:t>
      </w:r>
    </w:p>
    <w:p w14:paraId="00449B4F" w14:textId="77777777" w:rsidR="00C846D1" w:rsidRPr="00F1461F" w:rsidRDefault="00C846D1">
      <w:pPr>
        <w:pStyle w:val="Default"/>
        <w:spacing w:line="360" w:lineRule="auto"/>
        <w:jc w:val="both"/>
        <w:rPr>
          <w:rFonts w:ascii="Trebuchet MS" w:hAnsi="Trebuchet MS"/>
          <w:b/>
          <w:bCs/>
          <w:color w:val="auto"/>
        </w:rPr>
      </w:pPr>
      <w:r w:rsidRPr="00F1461F">
        <w:rPr>
          <w:rFonts w:ascii="Trebuchet MS" w:hAnsi="Trebuchet MS"/>
          <w:b/>
          <w:bCs/>
          <w:color w:val="auto"/>
        </w:rPr>
        <w:t xml:space="preserve">Conduct at Meetings </w:t>
      </w:r>
    </w:p>
    <w:p w14:paraId="6306E2FD"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15.</w:t>
      </w:r>
      <w:r w:rsidRPr="00F1461F">
        <w:rPr>
          <w:rFonts w:ascii="Trebuchet MS" w:hAnsi="Trebuchet MS"/>
          <w:bCs/>
          <w:color w:val="auto"/>
        </w:rPr>
        <w:tab/>
        <w:t xml:space="preserve">No member will be verbally or physically abusive towards any staff member or member of the public or proponent appearing before the committee. </w:t>
      </w:r>
      <w:r w:rsidRPr="00F1461F">
        <w:rPr>
          <w:rFonts w:ascii="Trebuchet MS" w:hAnsi="Trebuchet MS"/>
          <w:bCs/>
          <w:color w:val="auto"/>
        </w:rPr>
        <w:sym w:font="Wingdings" w:char="F0FC"/>
      </w:r>
    </w:p>
    <w:p w14:paraId="1A3EF415"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16.</w:t>
      </w:r>
      <w:r w:rsidRPr="00F1461F">
        <w:rPr>
          <w:rFonts w:ascii="Trebuchet MS" w:hAnsi="Trebuchet MS"/>
          <w:bCs/>
          <w:color w:val="auto"/>
        </w:rPr>
        <w:tab/>
        <w:t>Committee members shall always show respect for any staff in attendance and any reporting that they provide to the committee. All such reporting will be deemed to meet the standards which govern a staff member’s professional code of conduct.</w:t>
      </w:r>
      <w:r w:rsidRPr="00F1461F">
        <w:rPr>
          <w:rFonts w:ascii="Trebuchet MS" w:hAnsi="Trebuchet MS"/>
          <w:bCs/>
          <w:color w:val="auto"/>
        </w:rPr>
        <w:sym w:font="Wingdings" w:char="F0FC"/>
      </w:r>
    </w:p>
    <w:p w14:paraId="7C268844"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17.</w:t>
      </w:r>
      <w:r w:rsidRPr="00F1461F">
        <w:rPr>
          <w:rFonts w:ascii="Trebuchet MS" w:hAnsi="Trebuchet MS"/>
          <w:bCs/>
          <w:color w:val="auto"/>
        </w:rPr>
        <w:tab/>
        <w:t>All members shall conduct themselves showing respect for each other, their opinions and their right to be heard.</w:t>
      </w:r>
      <w:r w:rsidRPr="00F1461F">
        <w:rPr>
          <w:rFonts w:ascii="Trebuchet MS" w:hAnsi="Trebuchet MS"/>
          <w:bCs/>
          <w:color w:val="auto"/>
        </w:rPr>
        <w:sym w:font="Wingdings" w:char="F0FC"/>
      </w:r>
    </w:p>
    <w:p w14:paraId="6D469335" w14:textId="77777777" w:rsidR="00C846D1" w:rsidRPr="00F1461F" w:rsidRDefault="00C846D1">
      <w:pPr>
        <w:pStyle w:val="Default"/>
        <w:spacing w:line="360" w:lineRule="auto"/>
        <w:jc w:val="both"/>
        <w:rPr>
          <w:rFonts w:ascii="Trebuchet MS" w:hAnsi="Trebuchet MS"/>
          <w:bCs/>
          <w:color w:val="auto"/>
        </w:rPr>
      </w:pPr>
      <w:r w:rsidRPr="00F1461F">
        <w:rPr>
          <w:rFonts w:ascii="Trebuchet MS" w:hAnsi="Trebuchet MS"/>
          <w:bCs/>
          <w:color w:val="auto"/>
        </w:rPr>
        <w:t>18.</w:t>
      </w:r>
      <w:r w:rsidRPr="00F1461F">
        <w:rPr>
          <w:rFonts w:ascii="Trebuchet MS" w:hAnsi="Trebuchet MS"/>
          <w:bCs/>
          <w:color w:val="auto"/>
        </w:rPr>
        <w:tab/>
        <w:t>The reports of staff may be questioned but not ridiculed.</w:t>
      </w:r>
    </w:p>
    <w:p w14:paraId="478A57DB"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19.</w:t>
      </w:r>
      <w:r w:rsidRPr="00F1461F">
        <w:rPr>
          <w:rFonts w:ascii="Trebuchet MS" w:hAnsi="Trebuchet MS"/>
          <w:bCs/>
          <w:color w:val="auto"/>
        </w:rPr>
        <w:tab/>
        <w:t>The decisions of the committee will not be undermined or ridiculed by a member once the decision has been made (Section 153 of the Community Charter discusses no interference with Staff and Section 115 discusses Responsibilities to Community).</w:t>
      </w:r>
    </w:p>
    <w:p w14:paraId="2159534A" w14:textId="77777777" w:rsidR="00C846D1" w:rsidRPr="00F1461F" w:rsidRDefault="00C846D1">
      <w:pPr>
        <w:pStyle w:val="Default"/>
        <w:spacing w:line="360" w:lineRule="auto"/>
        <w:jc w:val="both"/>
        <w:rPr>
          <w:rFonts w:ascii="Trebuchet MS" w:hAnsi="Trebuchet MS"/>
          <w:b/>
          <w:bCs/>
          <w:color w:val="auto"/>
        </w:rPr>
      </w:pPr>
      <w:r w:rsidRPr="00F1461F">
        <w:rPr>
          <w:rFonts w:ascii="Trebuchet MS" w:hAnsi="Trebuchet MS"/>
          <w:b/>
          <w:bCs/>
          <w:color w:val="auto"/>
        </w:rPr>
        <w:t>Transparency</w:t>
      </w:r>
    </w:p>
    <w:p w14:paraId="7ADCF27B"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20.</w:t>
      </w:r>
      <w:r w:rsidRPr="00F1461F">
        <w:rPr>
          <w:rFonts w:ascii="Trebuchet MS" w:hAnsi="Trebuchet MS"/>
          <w:bCs/>
          <w:color w:val="auto"/>
        </w:rPr>
        <w:tab/>
        <w:t xml:space="preserve"> All meetings shall be open to the public unless permitted by Section 90 of the Community Charter to be held in camera. </w:t>
      </w:r>
    </w:p>
    <w:p w14:paraId="094F4628" w14:textId="77777777" w:rsidR="00C846D1" w:rsidRPr="00F1461F" w:rsidRDefault="00C846D1">
      <w:pPr>
        <w:pStyle w:val="Default"/>
        <w:spacing w:line="360" w:lineRule="auto"/>
        <w:jc w:val="both"/>
        <w:rPr>
          <w:rFonts w:ascii="Trebuchet MS" w:hAnsi="Trebuchet MS"/>
          <w:b/>
          <w:bCs/>
          <w:color w:val="auto"/>
        </w:rPr>
      </w:pPr>
      <w:r w:rsidRPr="00F1461F">
        <w:rPr>
          <w:rFonts w:ascii="Trebuchet MS" w:hAnsi="Trebuchet MS"/>
          <w:b/>
          <w:bCs/>
          <w:color w:val="auto"/>
        </w:rPr>
        <w:t>Attendance</w:t>
      </w:r>
    </w:p>
    <w:p w14:paraId="41432E8B"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21.</w:t>
      </w:r>
      <w:r w:rsidRPr="00F1461F">
        <w:rPr>
          <w:rFonts w:ascii="Trebuchet MS" w:hAnsi="Trebuchet MS"/>
          <w:bCs/>
          <w:color w:val="auto"/>
        </w:rPr>
        <w:tab/>
        <w:t xml:space="preserve"> All members are expected to be in attendance at committee meetings to which they have been appointed.</w:t>
      </w:r>
    </w:p>
    <w:p w14:paraId="495D654F"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22.</w:t>
      </w:r>
      <w:r w:rsidRPr="00F1461F">
        <w:rPr>
          <w:rFonts w:ascii="Trebuchet MS" w:hAnsi="Trebuchet MS"/>
          <w:bCs/>
          <w:color w:val="auto"/>
        </w:rPr>
        <w:tab/>
        <w:t>Any member who is not able to attend is required to inform the secretary assigned to that committee of their inability to attend.</w:t>
      </w:r>
    </w:p>
    <w:p w14:paraId="1F04673C"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23.</w:t>
      </w:r>
      <w:r w:rsidRPr="00F1461F">
        <w:rPr>
          <w:rFonts w:ascii="Trebuchet MS" w:hAnsi="Trebuchet MS"/>
          <w:bCs/>
          <w:color w:val="auto"/>
        </w:rPr>
        <w:tab/>
        <w:t xml:space="preserve"> Any member who misses three consecutive meetings without authorization by the committee to do so will forfeit their seat on the committee and will be notified by the City of this action (This is dealt with under section 125(5) of the Community Charter).</w:t>
      </w:r>
    </w:p>
    <w:p w14:paraId="06F932FB" w14:textId="77777777" w:rsidR="00C846D1" w:rsidRPr="00F1461F" w:rsidRDefault="00C846D1">
      <w:pPr>
        <w:pStyle w:val="Default"/>
        <w:spacing w:line="360" w:lineRule="auto"/>
        <w:jc w:val="both"/>
        <w:rPr>
          <w:rFonts w:ascii="Trebuchet MS" w:hAnsi="Trebuchet MS"/>
          <w:b/>
          <w:bCs/>
          <w:color w:val="auto"/>
        </w:rPr>
      </w:pPr>
      <w:r w:rsidRPr="00F1461F">
        <w:rPr>
          <w:rFonts w:ascii="Trebuchet MS" w:hAnsi="Trebuchet MS"/>
          <w:b/>
          <w:bCs/>
          <w:color w:val="auto"/>
        </w:rPr>
        <w:t>Media Coverage or Publicity</w:t>
      </w:r>
    </w:p>
    <w:p w14:paraId="212573EB" w14:textId="77777777" w:rsidR="00C846D1" w:rsidRPr="00F1461F" w:rsidRDefault="00C846D1">
      <w:pPr>
        <w:pStyle w:val="Default"/>
        <w:spacing w:line="360" w:lineRule="auto"/>
        <w:jc w:val="both"/>
        <w:rPr>
          <w:rFonts w:ascii="Trebuchet MS" w:hAnsi="Trebuchet MS"/>
          <w:bCs/>
          <w:color w:val="auto"/>
        </w:rPr>
      </w:pPr>
      <w:r w:rsidRPr="00F1461F">
        <w:rPr>
          <w:rFonts w:ascii="Trebuchet MS" w:hAnsi="Trebuchet MS"/>
          <w:bCs/>
          <w:color w:val="auto"/>
        </w:rPr>
        <w:t>24.</w:t>
      </w:r>
      <w:r w:rsidRPr="00F1461F">
        <w:rPr>
          <w:rFonts w:ascii="Trebuchet MS" w:hAnsi="Trebuchet MS"/>
          <w:bCs/>
          <w:color w:val="auto"/>
        </w:rPr>
        <w:tab/>
        <w:t>All matters of the committee shall be dealt with by the committee members.</w:t>
      </w:r>
    </w:p>
    <w:p w14:paraId="34DCC2B5"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25.</w:t>
      </w:r>
      <w:r w:rsidRPr="00F1461F">
        <w:rPr>
          <w:rFonts w:ascii="Trebuchet MS" w:hAnsi="Trebuchet MS"/>
          <w:bCs/>
          <w:color w:val="auto"/>
        </w:rPr>
        <w:tab/>
        <w:t xml:space="preserve"> No committee agenda item will be released to the media by a committee member. Such requests will be deferred to the appropriate staff member at City Hall. Public Committee and Council Meeting agendas are available on the City’s website as this relates to the Community Charter’s Open Meeting legislation. More particularly policy C063 and C074 deal with Mayor and Council and provide direction on dealing with the media.</w:t>
      </w:r>
    </w:p>
    <w:p w14:paraId="14266669"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26.</w:t>
      </w:r>
      <w:r w:rsidRPr="00F1461F">
        <w:rPr>
          <w:rFonts w:ascii="Trebuchet MS" w:hAnsi="Trebuchet MS"/>
          <w:bCs/>
          <w:color w:val="auto"/>
        </w:rPr>
        <w:tab/>
        <w:t xml:space="preserve"> Members shall not debate the merits of issues on a committee agenda in any social media forums (see Social Media policy). </w:t>
      </w:r>
    </w:p>
    <w:p w14:paraId="203376A7" w14:textId="77777777" w:rsidR="00C846D1" w:rsidRPr="00F1461F" w:rsidRDefault="00C846D1">
      <w:pPr>
        <w:pStyle w:val="Default"/>
        <w:spacing w:line="360" w:lineRule="auto"/>
        <w:jc w:val="both"/>
        <w:rPr>
          <w:rFonts w:ascii="Trebuchet MS" w:hAnsi="Trebuchet MS"/>
          <w:b/>
          <w:bCs/>
          <w:color w:val="auto"/>
        </w:rPr>
      </w:pPr>
      <w:r w:rsidRPr="00F1461F">
        <w:rPr>
          <w:rFonts w:ascii="Trebuchet MS" w:hAnsi="Trebuchet MS"/>
          <w:b/>
          <w:bCs/>
          <w:color w:val="auto"/>
        </w:rPr>
        <w:t xml:space="preserve">Gifts </w:t>
      </w:r>
    </w:p>
    <w:p w14:paraId="715BBA75"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27.</w:t>
      </w:r>
      <w:r w:rsidRPr="00F1461F">
        <w:rPr>
          <w:rFonts w:ascii="Trebuchet MS" w:hAnsi="Trebuchet MS"/>
          <w:bCs/>
          <w:color w:val="auto"/>
        </w:rPr>
        <w:tab/>
        <w:t>Any gift which a member of a committee receives from anyone other than the City (Council or staff) in connection with their role on a committee will be deemed to be a gift to the City and will be identified to and presented to the office of the Corporate Officer.</w:t>
      </w:r>
    </w:p>
    <w:p w14:paraId="670D19E1" w14:textId="77777777" w:rsidR="00C846D1" w:rsidRPr="00F1461F" w:rsidRDefault="00C846D1">
      <w:pPr>
        <w:pStyle w:val="Default"/>
        <w:spacing w:line="360" w:lineRule="auto"/>
        <w:jc w:val="both"/>
        <w:rPr>
          <w:rFonts w:ascii="Trebuchet MS" w:hAnsi="Trebuchet MS"/>
          <w:b/>
          <w:bCs/>
          <w:color w:val="auto"/>
        </w:rPr>
      </w:pPr>
      <w:r w:rsidRPr="00F1461F">
        <w:rPr>
          <w:rFonts w:ascii="Trebuchet MS" w:hAnsi="Trebuchet MS"/>
          <w:b/>
          <w:bCs/>
          <w:color w:val="auto"/>
        </w:rPr>
        <w:t>Sanctions</w:t>
      </w:r>
    </w:p>
    <w:p w14:paraId="7CA6C4D8"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28.</w:t>
      </w:r>
      <w:r w:rsidRPr="00F1461F">
        <w:rPr>
          <w:rFonts w:ascii="Trebuchet MS" w:hAnsi="Trebuchet MS"/>
          <w:bCs/>
          <w:color w:val="auto"/>
        </w:rPr>
        <w:tab/>
        <w:t xml:space="preserve">Any member who violates this Code may be subject to immediate dismissal from the committee on a decision by Council; or, if the member is chair, may be removed as chair on a decision of City Council. </w:t>
      </w:r>
    </w:p>
    <w:p w14:paraId="24DA9931"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29.</w:t>
      </w:r>
      <w:r w:rsidRPr="00F1461F">
        <w:rPr>
          <w:rFonts w:ascii="Trebuchet MS" w:hAnsi="Trebuchet MS"/>
          <w:bCs/>
          <w:color w:val="auto"/>
        </w:rPr>
        <w:tab/>
        <w:t>Any member who violates these provisions of this Code may be suspended by the members of the committee (on a vote of the committee) from their role on the committee and not permitted to attend any subsequent committee meetings until further notification. (This suspension may be appealed to the Mayor who may waive the suspension after an absence of one committee meeting by the affected member).</w:t>
      </w:r>
      <w:r w:rsidRPr="00F1461F" w:rsidDel="00AA7B6D">
        <w:rPr>
          <w:rFonts w:ascii="Trebuchet MS" w:hAnsi="Trebuchet MS"/>
          <w:bCs/>
          <w:color w:val="auto"/>
        </w:rPr>
        <w:t xml:space="preserve"> </w:t>
      </w:r>
    </w:p>
    <w:p w14:paraId="7133B70D" w14:textId="77777777" w:rsidR="00C846D1" w:rsidRPr="00F1461F" w:rsidRDefault="00C846D1">
      <w:pPr>
        <w:pStyle w:val="Default"/>
        <w:spacing w:line="360" w:lineRule="auto"/>
        <w:ind w:left="720" w:hanging="720"/>
        <w:jc w:val="both"/>
        <w:rPr>
          <w:rFonts w:ascii="Trebuchet MS" w:hAnsi="Trebuchet MS"/>
          <w:bCs/>
          <w:color w:val="auto"/>
        </w:rPr>
      </w:pPr>
      <w:r w:rsidRPr="00F1461F">
        <w:rPr>
          <w:rFonts w:ascii="Trebuchet MS" w:hAnsi="Trebuchet MS"/>
          <w:bCs/>
          <w:color w:val="auto"/>
        </w:rPr>
        <w:t>30.</w:t>
      </w:r>
      <w:r w:rsidRPr="00F1461F">
        <w:rPr>
          <w:rFonts w:ascii="Trebuchet MS" w:hAnsi="Trebuchet MS"/>
          <w:bCs/>
          <w:color w:val="auto"/>
        </w:rPr>
        <w:tab/>
        <w:t xml:space="preserve">The committee may vote to ask for a public apology or may pass a motion of censure depending on the circumstances and presumed breach of this Code. </w:t>
      </w:r>
    </w:p>
    <w:p w14:paraId="68026E26" w14:textId="77777777" w:rsidR="00C846D1" w:rsidRPr="00007E3B" w:rsidRDefault="00C846D1">
      <w:pPr>
        <w:spacing w:after="0" w:line="360" w:lineRule="auto"/>
        <w:jc w:val="both"/>
        <w:rPr>
          <w:rFonts w:ascii="Trebuchet MS" w:hAnsi="Trebuchet MS"/>
          <w:sz w:val="24"/>
          <w:szCs w:val="24"/>
        </w:rPr>
      </w:pPr>
    </w:p>
    <w:p w14:paraId="40488E88" w14:textId="77777777" w:rsidR="00701509" w:rsidRPr="00130D8E" w:rsidRDefault="00701509">
      <w:pPr>
        <w:spacing w:after="0" w:line="360" w:lineRule="auto"/>
        <w:jc w:val="both"/>
        <w:rPr>
          <w:rFonts w:ascii="Trebuchet MS" w:hAnsi="Trebuchet MS"/>
          <w:sz w:val="24"/>
          <w:szCs w:val="24"/>
        </w:rPr>
      </w:pPr>
    </w:p>
    <w:p w14:paraId="3A90D25F" w14:textId="77777777" w:rsidR="00701509" w:rsidRPr="0033073D" w:rsidRDefault="00701509">
      <w:pPr>
        <w:spacing w:after="0" w:line="360" w:lineRule="auto"/>
        <w:jc w:val="both"/>
        <w:rPr>
          <w:rFonts w:ascii="Trebuchet MS" w:hAnsi="Trebuchet MS"/>
          <w:sz w:val="24"/>
          <w:szCs w:val="24"/>
        </w:rPr>
      </w:pPr>
    </w:p>
    <w:p w14:paraId="60E34D9E" w14:textId="77777777" w:rsidR="004D5AE8" w:rsidRPr="00447680" w:rsidRDefault="004D5AE8" w:rsidP="004D5AE8">
      <w:pPr>
        <w:pStyle w:val="ListParagraph"/>
        <w:spacing w:after="0" w:line="360" w:lineRule="auto"/>
        <w:ind w:left="1215"/>
        <w:jc w:val="both"/>
        <w:rPr>
          <w:rFonts w:ascii="Trebuchet MS" w:hAnsi="Trebuchet MS"/>
          <w:b/>
          <w:sz w:val="24"/>
          <w:szCs w:val="24"/>
        </w:rPr>
      </w:pPr>
    </w:p>
    <w:p w14:paraId="0B258EB4" w14:textId="77777777" w:rsidR="004D5AE8" w:rsidRPr="00F1461F" w:rsidRDefault="004D5AE8" w:rsidP="004D5AE8">
      <w:pPr>
        <w:pStyle w:val="ListParagraph"/>
        <w:spacing w:after="0" w:line="360" w:lineRule="auto"/>
        <w:ind w:left="1215"/>
        <w:jc w:val="both"/>
        <w:rPr>
          <w:rFonts w:ascii="Trebuchet MS" w:hAnsi="Trebuchet MS"/>
          <w:b/>
          <w:sz w:val="24"/>
          <w:szCs w:val="24"/>
        </w:rPr>
      </w:pPr>
    </w:p>
    <w:p w14:paraId="3AE03CDF" w14:textId="77777777" w:rsidR="004D5AE8" w:rsidRPr="00F1461F" w:rsidRDefault="004D5AE8" w:rsidP="004D5AE8">
      <w:pPr>
        <w:pStyle w:val="ListParagraph"/>
        <w:spacing w:after="0" w:line="360" w:lineRule="auto"/>
        <w:ind w:left="1215"/>
        <w:jc w:val="both"/>
        <w:rPr>
          <w:rFonts w:ascii="Trebuchet MS" w:hAnsi="Trebuchet MS"/>
          <w:b/>
          <w:sz w:val="24"/>
          <w:szCs w:val="24"/>
        </w:rPr>
      </w:pPr>
    </w:p>
    <w:p w14:paraId="478C1AAB" w14:textId="77777777" w:rsidR="004D5AE8" w:rsidRPr="00F1461F" w:rsidRDefault="004D5AE8" w:rsidP="004D5AE8">
      <w:pPr>
        <w:pStyle w:val="ListParagraph"/>
        <w:spacing w:after="0" w:line="360" w:lineRule="auto"/>
        <w:ind w:left="1215"/>
        <w:jc w:val="both"/>
        <w:rPr>
          <w:rFonts w:ascii="Trebuchet MS" w:hAnsi="Trebuchet MS"/>
          <w:b/>
          <w:sz w:val="24"/>
          <w:szCs w:val="24"/>
        </w:rPr>
      </w:pPr>
    </w:p>
    <w:p w14:paraId="64E7DBEC" w14:textId="77777777" w:rsidR="004D5AE8" w:rsidRPr="00F1461F" w:rsidRDefault="004D5AE8" w:rsidP="004D5AE8">
      <w:pPr>
        <w:pStyle w:val="ListParagraph"/>
        <w:spacing w:after="0" w:line="360" w:lineRule="auto"/>
        <w:ind w:left="1215"/>
        <w:jc w:val="both"/>
        <w:rPr>
          <w:rFonts w:ascii="Trebuchet MS" w:hAnsi="Trebuchet MS"/>
          <w:b/>
          <w:sz w:val="24"/>
          <w:szCs w:val="24"/>
        </w:rPr>
      </w:pPr>
    </w:p>
    <w:p w14:paraId="2DECE9B7" w14:textId="77777777" w:rsidR="004D5AE8" w:rsidRPr="00F1461F" w:rsidRDefault="004D5AE8" w:rsidP="004D5AE8">
      <w:pPr>
        <w:pStyle w:val="ListParagraph"/>
        <w:spacing w:after="0" w:line="360" w:lineRule="auto"/>
        <w:ind w:left="1215"/>
        <w:jc w:val="both"/>
        <w:rPr>
          <w:rFonts w:ascii="Trebuchet MS" w:hAnsi="Trebuchet MS"/>
          <w:b/>
          <w:sz w:val="24"/>
          <w:szCs w:val="24"/>
        </w:rPr>
      </w:pPr>
    </w:p>
    <w:p w14:paraId="74CEEA6B" w14:textId="77777777" w:rsidR="004D5AE8" w:rsidRPr="00F1461F" w:rsidRDefault="004D5AE8" w:rsidP="004D5AE8">
      <w:pPr>
        <w:pStyle w:val="ListParagraph"/>
        <w:spacing w:after="0" w:line="360" w:lineRule="auto"/>
        <w:ind w:left="1215"/>
        <w:jc w:val="both"/>
        <w:rPr>
          <w:rFonts w:ascii="Trebuchet MS" w:hAnsi="Trebuchet MS"/>
          <w:b/>
          <w:sz w:val="24"/>
          <w:szCs w:val="24"/>
        </w:rPr>
      </w:pPr>
    </w:p>
    <w:p w14:paraId="4103FC03" w14:textId="77777777" w:rsidR="00525A71" w:rsidRPr="00F1461F" w:rsidRDefault="00525A71" w:rsidP="00B74FEA">
      <w:pPr>
        <w:pStyle w:val="Style1"/>
      </w:pPr>
      <w:bookmarkStart w:id="122" w:name="_Toc525469332"/>
      <w:r w:rsidRPr="00F1461F">
        <w:t>Appendix C: ABC Operating Principles</w:t>
      </w:r>
      <w:bookmarkEnd w:id="122"/>
    </w:p>
    <w:p w14:paraId="50E7E3B8" w14:textId="77777777" w:rsidR="00525A71" w:rsidRPr="00007E3B" w:rsidRDefault="00525A71" w:rsidP="004D5AE8">
      <w:pPr>
        <w:pStyle w:val="ListParagraph"/>
        <w:spacing w:after="0" w:line="360" w:lineRule="auto"/>
        <w:ind w:left="1215"/>
        <w:jc w:val="both"/>
        <w:rPr>
          <w:rFonts w:ascii="Trebuchet MS" w:hAnsi="Trebuchet MS"/>
          <w:b/>
          <w:sz w:val="24"/>
          <w:szCs w:val="24"/>
        </w:rPr>
      </w:pPr>
    </w:p>
    <w:p w14:paraId="6B17E182" w14:textId="77777777" w:rsidR="004D5AE8" w:rsidRPr="00EA492A" w:rsidRDefault="004D5AE8" w:rsidP="00EA492A">
      <w:pPr>
        <w:pStyle w:val="ListParagraph"/>
        <w:numPr>
          <w:ilvl w:val="0"/>
          <w:numId w:val="7"/>
        </w:numPr>
        <w:spacing w:after="0" w:line="360" w:lineRule="auto"/>
        <w:jc w:val="both"/>
        <w:rPr>
          <w:rFonts w:ascii="Trebuchet MS" w:hAnsi="Trebuchet MS"/>
          <w:b/>
          <w:bCs/>
          <w:sz w:val="24"/>
          <w:szCs w:val="24"/>
          <w:lang w:val="en-US"/>
        </w:rPr>
      </w:pPr>
      <w:r w:rsidRPr="00F1461F">
        <w:rPr>
          <w:rFonts w:ascii="Trebuchet MS" w:hAnsi="Trebuchet MS"/>
          <w:b/>
          <w:bCs/>
          <w:sz w:val="24"/>
          <w:szCs w:val="24"/>
          <w:lang w:val="en-US"/>
        </w:rPr>
        <w:t>Principle # One</w:t>
      </w:r>
    </w:p>
    <w:p w14:paraId="0E332600" w14:textId="77777777" w:rsidR="004D5AE8" w:rsidRPr="00F1461F" w:rsidRDefault="004D5AE8" w:rsidP="005E3C3D">
      <w:pPr>
        <w:pStyle w:val="ListParagraph"/>
        <w:numPr>
          <w:ilvl w:val="1"/>
          <w:numId w:val="62"/>
        </w:numPr>
        <w:spacing w:after="0" w:line="360" w:lineRule="auto"/>
        <w:jc w:val="both"/>
        <w:rPr>
          <w:rFonts w:ascii="Trebuchet MS" w:hAnsi="Trebuchet MS"/>
          <w:sz w:val="24"/>
          <w:szCs w:val="24"/>
        </w:rPr>
      </w:pPr>
      <w:r w:rsidRPr="00F1461F">
        <w:rPr>
          <w:rFonts w:ascii="Trebuchet MS" w:hAnsi="Trebuchet MS"/>
          <w:sz w:val="24"/>
          <w:szCs w:val="24"/>
        </w:rPr>
        <w:t>An ABC will be established if that is a requirement of the applicable legislation or an ABC may be established by the Mayor (in the case of standing committees) or by Council (i.e. the appointment of select committees) if it believes that there are compelling reasons to believe that such an ABC will add value to the decision-making process of Council; and Council may appoint a Councillor to an ABC if it believes that its representation will be useful.</w:t>
      </w:r>
    </w:p>
    <w:p w14:paraId="5B458585" w14:textId="77777777" w:rsidR="004D5AE8" w:rsidRPr="00F1461F" w:rsidRDefault="004D5AE8" w:rsidP="005E3C3D">
      <w:pPr>
        <w:pStyle w:val="ListParagraph"/>
        <w:numPr>
          <w:ilvl w:val="0"/>
          <w:numId w:val="7"/>
        </w:numPr>
        <w:spacing w:after="0" w:line="360" w:lineRule="auto"/>
        <w:jc w:val="both"/>
        <w:rPr>
          <w:rFonts w:ascii="Trebuchet MS" w:hAnsi="Trebuchet MS"/>
          <w:sz w:val="24"/>
          <w:szCs w:val="24"/>
        </w:rPr>
      </w:pPr>
      <w:r w:rsidRPr="00F1461F">
        <w:rPr>
          <w:rFonts w:ascii="Trebuchet MS" w:hAnsi="Trebuchet MS"/>
          <w:b/>
          <w:bCs/>
          <w:sz w:val="24"/>
          <w:szCs w:val="24"/>
          <w:lang w:val="en-US"/>
        </w:rPr>
        <w:t>Principle # Two</w:t>
      </w:r>
    </w:p>
    <w:p w14:paraId="15203003" w14:textId="77777777" w:rsidR="004D5AE8" w:rsidRPr="00F1461F" w:rsidRDefault="004D5AE8" w:rsidP="005E3C3D">
      <w:pPr>
        <w:pStyle w:val="ListParagraph"/>
        <w:numPr>
          <w:ilvl w:val="1"/>
          <w:numId w:val="63"/>
        </w:numPr>
        <w:spacing w:after="0" w:line="360" w:lineRule="auto"/>
        <w:jc w:val="both"/>
        <w:rPr>
          <w:rFonts w:ascii="Trebuchet MS" w:hAnsi="Trebuchet MS"/>
          <w:sz w:val="24"/>
          <w:szCs w:val="24"/>
        </w:rPr>
      </w:pPr>
      <w:r w:rsidRPr="00F1461F">
        <w:rPr>
          <w:rFonts w:ascii="Trebuchet MS" w:hAnsi="Trebuchet MS"/>
          <w:sz w:val="24"/>
          <w:szCs w:val="24"/>
        </w:rPr>
        <w:t>Any ABC established by Council will only be instituted once its terms of reference have been approved by Council.</w:t>
      </w:r>
    </w:p>
    <w:p w14:paraId="0EDE9DC3" w14:textId="77777777" w:rsidR="004D5AE8" w:rsidRPr="00F1461F" w:rsidRDefault="004D5AE8" w:rsidP="005E3C3D">
      <w:pPr>
        <w:pStyle w:val="ListParagraph"/>
        <w:numPr>
          <w:ilvl w:val="0"/>
          <w:numId w:val="7"/>
        </w:numPr>
        <w:spacing w:after="0" w:line="360" w:lineRule="auto"/>
        <w:jc w:val="both"/>
        <w:rPr>
          <w:rFonts w:ascii="Trebuchet MS" w:hAnsi="Trebuchet MS"/>
          <w:sz w:val="24"/>
          <w:szCs w:val="24"/>
        </w:rPr>
      </w:pPr>
      <w:r w:rsidRPr="00F1461F">
        <w:rPr>
          <w:rFonts w:ascii="Trebuchet MS" w:hAnsi="Trebuchet MS"/>
          <w:b/>
          <w:bCs/>
          <w:sz w:val="24"/>
          <w:szCs w:val="24"/>
          <w:lang w:val="en-US"/>
        </w:rPr>
        <w:t>Principle # Three</w:t>
      </w:r>
    </w:p>
    <w:p w14:paraId="0D56FDF0" w14:textId="77777777" w:rsidR="004D5AE8" w:rsidRPr="00F1461F" w:rsidRDefault="004D5AE8" w:rsidP="005E3C3D">
      <w:pPr>
        <w:pStyle w:val="ListParagraph"/>
        <w:numPr>
          <w:ilvl w:val="1"/>
          <w:numId w:val="64"/>
        </w:numPr>
        <w:spacing w:after="0" w:line="360" w:lineRule="auto"/>
        <w:jc w:val="both"/>
        <w:rPr>
          <w:rFonts w:ascii="Trebuchet MS" w:hAnsi="Trebuchet MS"/>
          <w:sz w:val="24"/>
          <w:szCs w:val="24"/>
        </w:rPr>
      </w:pPr>
      <w:r w:rsidRPr="00F1461F">
        <w:rPr>
          <w:rFonts w:ascii="Trebuchet MS" w:hAnsi="Trebuchet MS"/>
          <w:sz w:val="24"/>
          <w:szCs w:val="24"/>
        </w:rPr>
        <w:t>Every ABC established by Council will be reviewed as to its continuation at minimum every two years and the ABC, Council members and applicable staff will be surveyed as to the merit of continuing the ABC.</w:t>
      </w:r>
    </w:p>
    <w:p w14:paraId="5D588739" w14:textId="77777777" w:rsidR="004D5AE8" w:rsidRPr="00F1461F" w:rsidRDefault="004D5AE8" w:rsidP="005E3C3D">
      <w:pPr>
        <w:pStyle w:val="ListParagraph"/>
        <w:numPr>
          <w:ilvl w:val="0"/>
          <w:numId w:val="7"/>
        </w:numPr>
        <w:spacing w:after="0" w:line="360" w:lineRule="auto"/>
        <w:jc w:val="both"/>
        <w:rPr>
          <w:rFonts w:ascii="Trebuchet MS" w:hAnsi="Trebuchet MS"/>
          <w:sz w:val="24"/>
          <w:szCs w:val="24"/>
        </w:rPr>
      </w:pPr>
      <w:r w:rsidRPr="00F1461F">
        <w:rPr>
          <w:rFonts w:ascii="Trebuchet MS" w:hAnsi="Trebuchet MS"/>
          <w:b/>
          <w:bCs/>
          <w:sz w:val="24"/>
          <w:szCs w:val="24"/>
          <w:lang w:val="en-US"/>
        </w:rPr>
        <w:t xml:space="preserve">Principle # </w:t>
      </w:r>
      <w:r w:rsidRPr="00F1461F">
        <w:rPr>
          <w:rFonts w:ascii="Trebuchet MS" w:hAnsi="Trebuchet MS"/>
          <w:b/>
          <w:bCs/>
          <w:sz w:val="24"/>
          <w:szCs w:val="24"/>
        </w:rPr>
        <w:t>Four</w:t>
      </w:r>
    </w:p>
    <w:p w14:paraId="284887E6" w14:textId="77777777" w:rsidR="004D5AE8" w:rsidRPr="00F1461F" w:rsidRDefault="004D5AE8" w:rsidP="005E3C3D">
      <w:pPr>
        <w:pStyle w:val="ListParagraph"/>
        <w:numPr>
          <w:ilvl w:val="1"/>
          <w:numId w:val="65"/>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All ABCs established by Council are to be advisory to the Council as a whole; as a result, no ABC will have decision-making authority over the matters referred to it by the terms of reference unless that is a requirement of the legislation. ABC members are not to be considered the final voice on any matter as that is a right reserved to the elected Council. Any minutes of the ABC being sent to Council should be moved by the Council member appointed to that ABC </w:t>
      </w:r>
      <w:r w:rsidRPr="00F1461F">
        <w:rPr>
          <w:rFonts w:ascii="Trebuchet MS" w:hAnsi="Trebuchet MS"/>
          <w:i/>
          <w:iCs/>
          <w:sz w:val="24"/>
          <w:szCs w:val="24"/>
          <w:lang w:val="en-US"/>
        </w:rPr>
        <w:t>“for information”</w:t>
      </w:r>
      <w:r w:rsidRPr="00F1461F">
        <w:rPr>
          <w:rFonts w:ascii="Trebuchet MS" w:hAnsi="Trebuchet MS"/>
          <w:sz w:val="24"/>
          <w:szCs w:val="24"/>
          <w:lang w:val="en-US"/>
        </w:rPr>
        <w:t xml:space="preserve"> prior to any business issues of the ABC being presented </w:t>
      </w:r>
      <w:r w:rsidRPr="00F1461F">
        <w:rPr>
          <w:rFonts w:ascii="Trebuchet MS" w:hAnsi="Trebuchet MS"/>
          <w:i/>
          <w:iCs/>
          <w:sz w:val="24"/>
          <w:szCs w:val="24"/>
          <w:lang w:val="en-US"/>
        </w:rPr>
        <w:t>“for action”</w:t>
      </w:r>
      <w:r w:rsidRPr="00F1461F">
        <w:rPr>
          <w:rFonts w:ascii="Trebuchet MS" w:hAnsi="Trebuchet MS"/>
          <w:sz w:val="24"/>
          <w:szCs w:val="24"/>
          <w:lang w:val="en-US"/>
        </w:rPr>
        <w:t>.</w:t>
      </w:r>
    </w:p>
    <w:p w14:paraId="01925581" w14:textId="77777777" w:rsidR="004D5AE8" w:rsidRPr="00F1461F" w:rsidRDefault="004D5AE8" w:rsidP="005E3C3D">
      <w:pPr>
        <w:pStyle w:val="ListParagraph"/>
        <w:numPr>
          <w:ilvl w:val="0"/>
          <w:numId w:val="7"/>
        </w:numPr>
        <w:spacing w:after="0" w:line="360" w:lineRule="auto"/>
        <w:jc w:val="both"/>
        <w:rPr>
          <w:rFonts w:ascii="Trebuchet MS" w:hAnsi="Trebuchet MS"/>
          <w:sz w:val="24"/>
          <w:szCs w:val="24"/>
        </w:rPr>
      </w:pPr>
      <w:r w:rsidRPr="00F1461F">
        <w:rPr>
          <w:rFonts w:ascii="Trebuchet MS" w:hAnsi="Trebuchet MS"/>
          <w:b/>
          <w:bCs/>
          <w:sz w:val="24"/>
          <w:szCs w:val="24"/>
          <w:lang w:val="en-US"/>
        </w:rPr>
        <w:t xml:space="preserve">Principle # </w:t>
      </w:r>
      <w:r w:rsidRPr="00F1461F">
        <w:rPr>
          <w:rFonts w:ascii="Trebuchet MS" w:hAnsi="Trebuchet MS"/>
          <w:b/>
          <w:bCs/>
          <w:sz w:val="24"/>
          <w:szCs w:val="24"/>
        </w:rPr>
        <w:t>Five</w:t>
      </w:r>
    </w:p>
    <w:p w14:paraId="65E6EC42" w14:textId="77777777" w:rsidR="004D5AE8" w:rsidRPr="00F1461F" w:rsidRDefault="004D5AE8" w:rsidP="005E3C3D">
      <w:pPr>
        <w:pStyle w:val="ListParagraph"/>
        <w:numPr>
          <w:ilvl w:val="1"/>
          <w:numId w:val="66"/>
        </w:numPr>
        <w:spacing w:after="0" w:line="360" w:lineRule="auto"/>
        <w:jc w:val="both"/>
        <w:rPr>
          <w:rFonts w:ascii="Trebuchet MS" w:hAnsi="Trebuchet MS"/>
          <w:sz w:val="24"/>
          <w:szCs w:val="24"/>
        </w:rPr>
      </w:pPr>
      <w:r w:rsidRPr="00F1461F">
        <w:rPr>
          <w:rFonts w:ascii="Trebuchet MS" w:hAnsi="Trebuchet MS"/>
          <w:sz w:val="24"/>
          <w:szCs w:val="24"/>
          <w:lang w:val="en-US"/>
        </w:rPr>
        <w:t>Any Council member appointed to any ABC is there as a liaison only and not as the advocate of the ABC. The role of advocate is presumed to be that of the Chair of the ABC, a position held by a public member of the ABC (unless otherwise determined by Council); Council appointees should not hold executive positions on any ABC.  A member of the public should be so chosen by members of the ABC.</w:t>
      </w:r>
    </w:p>
    <w:p w14:paraId="67029B3C" w14:textId="77777777" w:rsidR="004D5AE8" w:rsidRPr="00F1461F" w:rsidRDefault="004D5AE8" w:rsidP="005E3C3D">
      <w:pPr>
        <w:pStyle w:val="ListParagraph"/>
        <w:numPr>
          <w:ilvl w:val="0"/>
          <w:numId w:val="7"/>
        </w:numPr>
        <w:spacing w:after="0" w:line="360" w:lineRule="auto"/>
        <w:jc w:val="both"/>
        <w:rPr>
          <w:rFonts w:ascii="Trebuchet MS" w:hAnsi="Trebuchet MS"/>
          <w:sz w:val="24"/>
          <w:szCs w:val="24"/>
        </w:rPr>
      </w:pPr>
      <w:r w:rsidRPr="00F1461F">
        <w:rPr>
          <w:rFonts w:ascii="Trebuchet MS" w:hAnsi="Trebuchet MS"/>
          <w:b/>
          <w:bCs/>
          <w:sz w:val="24"/>
          <w:szCs w:val="24"/>
          <w:lang w:val="en-US"/>
        </w:rPr>
        <w:t xml:space="preserve">Principle # </w:t>
      </w:r>
      <w:r w:rsidRPr="00F1461F">
        <w:rPr>
          <w:rFonts w:ascii="Trebuchet MS" w:hAnsi="Trebuchet MS"/>
          <w:b/>
          <w:bCs/>
          <w:sz w:val="24"/>
          <w:szCs w:val="24"/>
        </w:rPr>
        <w:t>Six</w:t>
      </w:r>
    </w:p>
    <w:p w14:paraId="6A0A2A61" w14:textId="77777777" w:rsidR="004D5AE8" w:rsidRPr="00F1461F" w:rsidRDefault="004D5AE8" w:rsidP="005E3C3D">
      <w:pPr>
        <w:pStyle w:val="ListParagraph"/>
        <w:numPr>
          <w:ilvl w:val="1"/>
          <w:numId w:val="67"/>
        </w:numPr>
        <w:spacing w:after="0" w:line="360" w:lineRule="auto"/>
        <w:jc w:val="both"/>
        <w:rPr>
          <w:rFonts w:ascii="Trebuchet MS" w:hAnsi="Trebuchet MS"/>
          <w:sz w:val="24"/>
          <w:szCs w:val="24"/>
        </w:rPr>
      </w:pPr>
      <w:r w:rsidRPr="00F1461F">
        <w:rPr>
          <w:rFonts w:ascii="Trebuchet MS" w:hAnsi="Trebuchet MS"/>
          <w:sz w:val="24"/>
          <w:szCs w:val="24"/>
          <w:lang w:val="en-US"/>
        </w:rPr>
        <w:t>All ABC meetings will be deemed to be open to the public unless stated otherwise; the provisions of applicable legislation (see Sec. 90 of the Community Charter) apply and thus limit the ability of an ABC to move all or part of any meeting in camera.</w:t>
      </w:r>
    </w:p>
    <w:p w14:paraId="2308C66C" w14:textId="77777777" w:rsidR="004D5AE8" w:rsidRPr="00F1461F" w:rsidRDefault="004D5AE8" w:rsidP="005E3C3D">
      <w:pPr>
        <w:pStyle w:val="ListParagraph"/>
        <w:numPr>
          <w:ilvl w:val="0"/>
          <w:numId w:val="7"/>
        </w:numPr>
        <w:spacing w:after="0" w:line="360" w:lineRule="auto"/>
        <w:jc w:val="both"/>
        <w:rPr>
          <w:rFonts w:ascii="Trebuchet MS" w:hAnsi="Trebuchet MS"/>
          <w:sz w:val="24"/>
          <w:szCs w:val="24"/>
        </w:rPr>
      </w:pPr>
      <w:r w:rsidRPr="00F1461F">
        <w:rPr>
          <w:rFonts w:ascii="Trebuchet MS" w:hAnsi="Trebuchet MS"/>
          <w:b/>
          <w:bCs/>
          <w:sz w:val="24"/>
          <w:szCs w:val="24"/>
          <w:lang w:val="en-US"/>
        </w:rPr>
        <w:t xml:space="preserve">Principle # </w:t>
      </w:r>
      <w:r w:rsidRPr="00F1461F">
        <w:rPr>
          <w:rFonts w:ascii="Trebuchet MS" w:hAnsi="Trebuchet MS"/>
          <w:b/>
          <w:bCs/>
          <w:sz w:val="24"/>
          <w:szCs w:val="24"/>
        </w:rPr>
        <w:t>Seven</w:t>
      </w:r>
    </w:p>
    <w:p w14:paraId="22B0E864" w14:textId="77777777" w:rsidR="004D5AE8" w:rsidRPr="00F1461F" w:rsidRDefault="004D5AE8" w:rsidP="005E3C3D">
      <w:pPr>
        <w:pStyle w:val="ListParagraph"/>
        <w:numPr>
          <w:ilvl w:val="1"/>
          <w:numId w:val="68"/>
        </w:numPr>
        <w:spacing w:after="0" w:line="360" w:lineRule="auto"/>
        <w:jc w:val="both"/>
        <w:rPr>
          <w:rFonts w:ascii="Trebuchet MS" w:hAnsi="Trebuchet MS"/>
          <w:sz w:val="24"/>
          <w:szCs w:val="24"/>
        </w:rPr>
      </w:pPr>
      <w:r w:rsidRPr="00F1461F">
        <w:rPr>
          <w:rFonts w:ascii="Trebuchet MS" w:hAnsi="Trebuchet MS"/>
          <w:sz w:val="24"/>
          <w:szCs w:val="24"/>
          <w:lang w:val="en-US"/>
        </w:rPr>
        <w:t>Membership on all ABCs will be reviewed annually by Council or at the time the term of appointment concludes. Candidates for ABC appointment will be recommended to Council by the CAO and Corporate Officer based on pre-established criteria and with the input of the staff advisor and recording secretary; a recommended list of appointments may be made to Council by the ABC; no Council member should serve on any ABC for longer than three (3) consecutive years unless mitigating circumstances have been considered by Council and it concludes that this time frame can be exceeded.</w:t>
      </w:r>
    </w:p>
    <w:p w14:paraId="77CFFEEB" w14:textId="77777777" w:rsidR="004D5AE8" w:rsidRPr="00F1461F" w:rsidRDefault="004D5AE8" w:rsidP="005E3C3D">
      <w:pPr>
        <w:pStyle w:val="ListParagraph"/>
        <w:numPr>
          <w:ilvl w:val="0"/>
          <w:numId w:val="7"/>
        </w:numPr>
        <w:spacing w:after="0" w:line="360" w:lineRule="auto"/>
        <w:jc w:val="both"/>
        <w:rPr>
          <w:rFonts w:ascii="Trebuchet MS" w:hAnsi="Trebuchet MS"/>
          <w:sz w:val="24"/>
          <w:szCs w:val="24"/>
        </w:rPr>
      </w:pPr>
      <w:r w:rsidRPr="00F1461F">
        <w:rPr>
          <w:rFonts w:ascii="Trebuchet MS" w:hAnsi="Trebuchet MS"/>
          <w:b/>
          <w:bCs/>
          <w:sz w:val="24"/>
          <w:szCs w:val="24"/>
          <w:lang w:val="en-US"/>
        </w:rPr>
        <w:t xml:space="preserve">Principle # </w:t>
      </w:r>
      <w:r w:rsidRPr="00F1461F">
        <w:rPr>
          <w:rFonts w:ascii="Trebuchet MS" w:hAnsi="Trebuchet MS"/>
          <w:b/>
          <w:bCs/>
          <w:sz w:val="24"/>
          <w:szCs w:val="24"/>
        </w:rPr>
        <w:t>Eight</w:t>
      </w:r>
    </w:p>
    <w:p w14:paraId="01737F3A" w14:textId="77777777" w:rsidR="004D5AE8" w:rsidRPr="00F1461F" w:rsidRDefault="004D5AE8" w:rsidP="005E3C3D">
      <w:pPr>
        <w:pStyle w:val="ListParagraph"/>
        <w:numPr>
          <w:ilvl w:val="1"/>
          <w:numId w:val="69"/>
        </w:numPr>
        <w:spacing w:after="0" w:line="360" w:lineRule="auto"/>
        <w:jc w:val="both"/>
        <w:rPr>
          <w:rFonts w:ascii="Trebuchet MS" w:hAnsi="Trebuchet MS"/>
          <w:sz w:val="24"/>
          <w:szCs w:val="24"/>
        </w:rPr>
      </w:pPr>
      <w:r w:rsidRPr="00F1461F">
        <w:rPr>
          <w:rFonts w:ascii="Trebuchet MS" w:hAnsi="Trebuchet MS"/>
          <w:sz w:val="24"/>
          <w:szCs w:val="24"/>
          <w:lang w:val="en-US"/>
        </w:rPr>
        <w:t>The CAO will designate which staff member is to be the primary advisor to which ABC.  Any staff member so assigned is to assist the ABC but his/her reporting relationship will remain the same i.e. to their supervisor in City Hall. No ABC member has the authority to require staff to take action on ABC recommendations.</w:t>
      </w:r>
    </w:p>
    <w:p w14:paraId="46E47F4E" w14:textId="77777777" w:rsidR="004D5AE8" w:rsidRPr="00F1461F" w:rsidRDefault="004D5AE8" w:rsidP="005E3C3D">
      <w:pPr>
        <w:numPr>
          <w:ilvl w:val="1"/>
          <w:numId w:val="69"/>
        </w:numPr>
        <w:spacing w:after="0" w:line="360" w:lineRule="auto"/>
        <w:jc w:val="both"/>
        <w:rPr>
          <w:rFonts w:ascii="Trebuchet MS" w:hAnsi="Trebuchet MS"/>
          <w:sz w:val="24"/>
          <w:szCs w:val="24"/>
        </w:rPr>
      </w:pPr>
      <w:r w:rsidRPr="00F1461F">
        <w:rPr>
          <w:rFonts w:ascii="Trebuchet MS" w:hAnsi="Trebuchet MS"/>
          <w:sz w:val="24"/>
          <w:szCs w:val="24"/>
          <w:lang w:val="en-US"/>
        </w:rPr>
        <w:t>The staff advisor will ensure that the agenda has been circulated and will forward a copy of the minutes to the next regular meeting of the Council. If the ABC wishes to present any matter to Council, that will be done by its Chair.</w:t>
      </w:r>
    </w:p>
    <w:p w14:paraId="46F4A5C2" w14:textId="77777777" w:rsidR="004D5AE8" w:rsidRPr="00F1461F" w:rsidRDefault="004D5AE8" w:rsidP="005E3C3D">
      <w:pPr>
        <w:numPr>
          <w:ilvl w:val="1"/>
          <w:numId w:val="70"/>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 All management reports going to an ABC established by Council will be first reviewed by the respective department/division head.   </w:t>
      </w:r>
    </w:p>
    <w:p w14:paraId="3287E14A" w14:textId="77777777" w:rsidR="004D5AE8" w:rsidRPr="00F1461F" w:rsidRDefault="004D5AE8" w:rsidP="00786CBA">
      <w:pPr>
        <w:spacing w:after="0" w:line="360" w:lineRule="auto"/>
        <w:jc w:val="both"/>
        <w:rPr>
          <w:rFonts w:ascii="Trebuchet MS" w:hAnsi="Trebuchet MS"/>
          <w:sz w:val="24"/>
          <w:szCs w:val="24"/>
          <w:lang w:val="en-US"/>
        </w:rPr>
      </w:pPr>
    </w:p>
    <w:p w14:paraId="21DA973F" w14:textId="77777777" w:rsidR="004D5AE8" w:rsidRDefault="004D5AE8" w:rsidP="00786CBA">
      <w:pPr>
        <w:spacing w:after="0" w:line="360" w:lineRule="auto"/>
        <w:jc w:val="both"/>
        <w:rPr>
          <w:rFonts w:ascii="Trebuchet MS" w:hAnsi="Trebuchet MS"/>
          <w:sz w:val="24"/>
          <w:szCs w:val="24"/>
        </w:rPr>
      </w:pPr>
    </w:p>
    <w:p w14:paraId="59E90AAD" w14:textId="77777777" w:rsidR="00EA492A" w:rsidRPr="00F1461F" w:rsidRDefault="00EA492A" w:rsidP="00786CBA">
      <w:pPr>
        <w:spacing w:after="0" w:line="360" w:lineRule="auto"/>
        <w:jc w:val="both"/>
        <w:rPr>
          <w:rFonts w:ascii="Trebuchet MS" w:hAnsi="Trebuchet MS"/>
          <w:sz w:val="24"/>
          <w:szCs w:val="24"/>
        </w:rPr>
      </w:pPr>
    </w:p>
    <w:p w14:paraId="5C4B70ED" w14:textId="77777777" w:rsidR="004D5AE8" w:rsidRPr="00F1461F" w:rsidRDefault="004D5AE8" w:rsidP="005E3C3D">
      <w:pPr>
        <w:pStyle w:val="ListParagraph"/>
        <w:numPr>
          <w:ilvl w:val="0"/>
          <w:numId w:val="7"/>
        </w:numPr>
        <w:spacing w:after="0" w:line="360" w:lineRule="auto"/>
        <w:jc w:val="both"/>
        <w:rPr>
          <w:rFonts w:ascii="Trebuchet MS" w:hAnsi="Trebuchet MS"/>
          <w:sz w:val="24"/>
          <w:szCs w:val="24"/>
        </w:rPr>
      </w:pPr>
      <w:r w:rsidRPr="00F1461F">
        <w:rPr>
          <w:rFonts w:ascii="Trebuchet MS" w:hAnsi="Trebuchet MS"/>
          <w:b/>
          <w:bCs/>
          <w:sz w:val="24"/>
          <w:szCs w:val="24"/>
          <w:lang w:val="en-US"/>
        </w:rPr>
        <w:t xml:space="preserve">Principle # </w:t>
      </w:r>
      <w:r w:rsidRPr="00F1461F">
        <w:rPr>
          <w:rFonts w:ascii="Trebuchet MS" w:hAnsi="Trebuchet MS"/>
          <w:b/>
          <w:bCs/>
          <w:sz w:val="24"/>
          <w:szCs w:val="24"/>
        </w:rPr>
        <w:t>Nine</w:t>
      </w:r>
    </w:p>
    <w:p w14:paraId="55382B62" w14:textId="77777777" w:rsidR="004D5AE8" w:rsidRPr="00F1461F" w:rsidRDefault="004D5AE8" w:rsidP="005E3C3D">
      <w:pPr>
        <w:pStyle w:val="ListParagraph"/>
        <w:numPr>
          <w:ilvl w:val="1"/>
          <w:numId w:val="71"/>
        </w:numPr>
        <w:spacing w:after="0" w:line="360" w:lineRule="auto"/>
        <w:jc w:val="both"/>
        <w:rPr>
          <w:rFonts w:ascii="Trebuchet MS" w:hAnsi="Trebuchet MS"/>
          <w:sz w:val="24"/>
          <w:szCs w:val="24"/>
        </w:rPr>
      </w:pPr>
      <w:r w:rsidRPr="00F1461F">
        <w:rPr>
          <w:rFonts w:ascii="Trebuchet MS" w:hAnsi="Trebuchet MS"/>
          <w:sz w:val="24"/>
          <w:szCs w:val="24"/>
          <w:lang w:val="en-US"/>
        </w:rPr>
        <w:t>All ABCs shall meet in regular meetings no more frequently than once monthly and no less frequently than quarterly or at the call of the chairperson; only ABC members shall have a vote. The Mayor may have a vote as an ex officio member if so designated and permitted by Council policy.</w:t>
      </w:r>
    </w:p>
    <w:p w14:paraId="66E52F08" w14:textId="77777777" w:rsidR="004D5AE8" w:rsidRPr="00F1461F" w:rsidRDefault="004D5AE8" w:rsidP="005E3C3D">
      <w:pPr>
        <w:pStyle w:val="ListParagraph"/>
        <w:numPr>
          <w:ilvl w:val="0"/>
          <w:numId w:val="7"/>
        </w:numPr>
        <w:spacing w:after="0" w:line="360" w:lineRule="auto"/>
        <w:jc w:val="both"/>
        <w:rPr>
          <w:rFonts w:ascii="Trebuchet MS" w:hAnsi="Trebuchet MS"/>
          <w:sz w:val="24"/>
          <w:szCs w:val="24"/>
        </w:rPr>
      </w:pPr>
      <w:r w:rsidRPr="00F1461F">
        <w:rPr>
          <w:rFonts w:ascii="Trebuchet MS" w:hAnsi="Trebuchet MS"/>
          <w:b/>
          <w:bCs/>
          <w:sz w:val="24"/>
          <w:szCs w:val="24"/>
          <w:lang w:val="en-US"/>
        </w:rPr>
        <w:t xml:space="preserve">Principle # </w:t>
      </w:r>
      <w:r w:rsidRPr="00F1461F">
        <w:rPr>
          <w:rFonts w:ascii="Trebuchet MS" w:hAnsi="Trebuchet MS"/>
          <w:b/>
          <w:bCs/>
          <w:sz w:val="24"/>
          <w:szCs w:val="24"/>
        </w:rPr>
        <w:t>Ten</w:t>
      </w:r>
    </w:p>
    <w:p w14:paraId="014A3D59" w14:textId="77777777" w:rsidR="004D5AE8" w:rsidRPr="00F1461F" w:rsidRDefault="004D5AE8" w:rsidP="005E3C3D">
      <w:pPr>
        <w:pStyle w:val="ListParagraph"/>
        <w:numPr>
          <w:ilvl w:val="1"/>
          <w:numId w:val="72"/>
        </w:numPr>
        <w:spacing w:after="0" w:line="360" w:lineRule="auto"/>
        <w:jc w:val="both"/>
        <w:rPr>
          <w:rFonts w:ascii="Trebuchet MS" w:hAnsi="Trebuchet MS"/>
          <w:sz w:val="24"/>
          <w:szCs w:val="24"/>
        </w:rPr>
      </w:pPr>
      <w:r w:rsidRPr="00F1461F">
        <w:rPr>
          <w:rFonts w:ascii="Trebuchet MS" w:hAnsi="Trebuchet MS"/>
          <w:sz w:val="24"/>
          <w:szCs w:val="24"/>
          <w:lang w:val="en-US"/>
        </w:rPr>
        <w:t xml:space="preserve">No ABC is authorized to speak directly to the media on any topic under consideration by the ABC. </w:t>
      </w:r>
      <w:r w:rsidRPr="00F1461F">
        <w:rPr>
          <w:rFonts w:ascii="Trebuchet MS" w:hAnsi="Trebuchet MS"/>
          <w:sz w:val="24"/>
          <w:szCs w:val="24"/>
        </w:rPr>
        <w:t xml:space="preserve">The Media play an important role in providing information to the public on matters of civic interest; the City’s communications staff ensure that Media requests are directed to knowledgeable staff designated as spokesperson(s) for their department or division. </w:t>
      </w:r>
    </w:p>
    <w:p w14:paraId="182020FA" w14:textId="77777777" w:rsidR="004D5AE8" w:rsidRPr="00007E3B" w:rsidRDefault="004D5AE8" w:rsidP="004D5AE8">
      <w:pPr>
        <w:spacing w:after="0" w:line="360" w:lineRule="auto"/>
        <w:jc w:val="both"/>
        <w:rPr>
          <w:rFonts w:ascii="Trebuchet MS" w:hAnsi="Trebuchet MS"/>
          <w:sz w:val="24"/>
          <w:szCs w:val="24"/>
        </w:rPr>
      </w:pPr>
      <w:r w:rsidRPr="00007E3B">
        <w:rPr>
          <w:rFonts w:ascii="Trebuchet MS" w:hAnsi="Trebuchet MS"/>
          <w:sz w:val="24"/>
          <w:szCs w:val="24"/>
        </w:rPr>
        <w:br w:type="page"/>
      </w:r>
    </w:p>
    <w:p w14:paraId="239DDFA7" w14:textId="77777777" w:rsidR="00525A71" w:rsidRPr="00F1461F" w:rsidRDefault="00525A71" w:rsidP="00B74FEA">
      <w:pPr>
        <w:pStyle w:val="Style1"/>
      </w:pPr>
      <w:bookmarkStart w:id="123" w:name="_Toc525469333"/>
      <w:r w:rsidRPr="00F1461F">
        <w:t>Appendix D: ABC Checklist</w:t>
      </w:r>
      <w:bookmarkEnd w:id="123"/>
    </w:p>
    <w:p w14:paraId="7A99DDEC" w14:textId="77777777" w:rsidR="00525A71" w:rsidRPr="00007E3B" w:rsidRDefault="00525A71">
      <w:pPr>
        <w:spacing w:after="0" w:line="360" w:lineRule="auto"/>
        <w:jc w:val="both"/>
        <w:rPr>
          <w:rFonts w:ascii="Trebuchet MS" w:hAnsi="Trebuchet MS"/>
          <w:sz w:val="24"/>
          <w:szCs w:val="24"/>
        </w:rPr>
      </w:pPr>
    </w:p>
    <w:p w14:paraId="7BE39D88" w14:textId="77777777" w:rsidR="000D0113" w:rsidRPr="00130D8E" w:rsidRDefault="000D0113" w:rsidP="005E3C3D">
      <w:pPr>
        <w:pStyle w:val="ListParagraph"/>
        <w:numPr>
          <w:ilvl w:val="0"/>
          <w:numId w:val="16"/>
        </w:numPr>
        <w:spacing w:after="0" w:line="360" w:lineRule="auto"/>
        <w:jc w:val="both"/>
        <w:rPr>
          <w:rFonts w:ascii="Trebuchet MS" w:hAnsi="Trebuchet MS"/>
          <w:b/>
          <w:sz w:val="24"/>
          <w:szCs w:val="24"/>
        </w:rPr>
      </w:pPr>
      <w:r w:rsidRPr="00130D8E">
        <w:rPr>
          <w:rFonts w:ascii="Trebuchet MS" w:hAnsi="Trebuchet MS"/>
          <w:b/>
          <w:sz w:val="24"/>
          <w:szCs w:val="24"/>
        </w:rPr>
        <w:t>Purpose Statement/Mandate</w:t>
      </w:r>
    </w:p>
    <w:p w14:paraId="661F5720" w14:textId="77777777" w:rsidR="000D0113" w:rsidRPr="0033073D" w:rsidRDefault="000D0113" w:rsidP="005E3C3D">
      <w:pPr>
        <w:pStyle w:val="ListParagraph"/>
        <w:numPr>
          <w:ilvl w:val="0"/>
          <w:numId w:val="16"/>
        </w:numPr>
        <w:spacing w:after="0" w:line="360" w:lineRule="auto"/>
        <w:jc w:val="both"/>
        <w:rPr>
          <w:rFonts w:ascii="Trebuchet MS" w:hAnsi="Trebuchet MS"/>
          <w:b/>
          <w:sz w:val="24"/>
          <w:szCs w:val="24"/>
        </w:rPr>
      </w:pPr>
      <w:r w:rsidRPr="0033073D">
        <w:rPr>
          <w:rFonts w:ascii="Trebuchet MS" w:hAnsi="Trebuchet MS"/>
          <w:b/>
          <w:sz w:val="24"/>
          <w:szCs w:val="24"/>
        </w:rPr>
        <w:t>Terms of Reference</w:t>
      </w:r>
    </w:p>
    <w:p w14:paraId="5B5E560B" w14:textId="77777777" w:rsidR="000D0113" w:rsidRPr="00447680" w:rsidRDefault="000D0113" w:rsidP="005E3C3D">
      <w:pPr>
        <w:pStyle w:val="ListParagraph"/>
        <w:numPr>
          <w:ilvl w:val="0"/>
          <w:numId w:val="16"/>
        </w:numPr>
        <w:spacing w:after="0" w:line="360" w:lineRule="auto"/>
        <w:jc w:val="both"/>
        <w:rPr>
          <w:rFonts w:ascii="Trebuchet MS" w:hAnsi="Trebuchet MS"/>
          <w:b/>
          <w:sz w:val="24"/>
          <w:szCs w:val="24"/>
        </w:rPr>
      </w:pPr>
      <w:r w:rsidRPr="00447680">
        <w:rPr>
          <w:rFonts w:ascii="Trebuchet MS" w:hAnsi="Trebuchet MS"/>
          <w:b/>
          <w:sz w:val="24"/>
          <w:szCs w:val="24"/>
        </w:rPr>
        <w:t>History</w:t>
      </w:r>
    </w:p>
    <w:p w14:paraId="4D17C1A8"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When did ABC Begin</w:t>
      </w:r>
    </w:p>
    <w:p w14:paraId="236D25D2"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Why</w:t>
      </w:r>
    </w:p>
    <w:p w14:paraId="2D50B053" w14:textId="77777777" w:rsidR="000D0113" w:rsidRPr="00F1461F" w:rsidRDefault="000D0113"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What Authority Does ABC Have?</w:t>
      </w:r>
    </w:p>
    <w:p w14:paraId="0B891B20"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To advise/to decide</w:t>
      </w:r>
    </w:p>
    <w:p w14:paraId="25E24C3B" w14:textId="77777777" w:rsidR="000D0113" w:rsidRPr="00F1461F" w:rsidRDefault="000D0113"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Membership</w:t>
      </w:r>
    </w:p>
    <w:p w14:paraId="75933059"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Members</w:t>
      </w:r>
    </w:p>
    <w:p w14:paraId="2AB2BA06"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Ex Officio</w:t>
      </w:r>
    </w:p>
    <w:p w14:paraId="25973D0A"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Staff Advisor</w:t>
      </w:r>
    </w:p>
    <w:p w14:paraId="360D7FB3"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Recording Secretary</w:t>
      </w:r>
    </w:p>
    <w:p w14:paraId="3EE8D26A"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Term of Members</w:t>
      </w:r>
    </w:p>
    <w:p w14:paraId="04DD04ED" w14:textId="77777777" w:rsidR="000D0113" w:rsidRPr="00F1461F" w:rsidRDefault="000D0113" w:rsidP="005E3C3D">
      <w:pPr>
        <w:pStyle w:val="ListParagraph"/>
        <w:numPr>
          <w:ilvl w:val="2"/>
          <w:numId w:val="16"/>
        </w:numPr>
        <w:spacing w:after="0" w:line="360" w:lineRule="auto"/>
        <w:jc w:val="both"/>
        <w:rPr>
          <w:rFonts w:ascii="Trebuchet MS" w:hAnsi="Trebuchet MS"/>
          <w:sz w:val="24"/>
          <w:szCs w:val="24"/>
        </w:rPr>
      </w:pPr>
      <w:r w:rsidRPr="00F1461F">
        <w:rPr>
          <w:rFonts w:ascii="Trebuchet MS" w:hAnsi="Trebuchet MS"/>
          <w:sz w:val="24"/>
          <w:szCs w:val="24"/>
        </w:rPr>
        <w:t>Notification of Term Limit</w:t>
      </w:r>
    </w:p>
    <w:p w14:paraId="2E12B876" w14:textId="77777777" w:rsidR="000D0113" w:rsidRPr="00F1461F" w:rsidRDefault="000D0113"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Meetings</w:t>
      </w:r>
    </w:p>
    <w:p w14:paraId="1F3B61D5"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How Often</w:t>
      </w:r>
    </w:p>
    <w:p w14:paraId="4424EF7C"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What Dates</w:t>
      </w:r>
    </w:p>
    <w:p w14:paraId="58045059"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What Time of Day</w:t>
      </w:r>
    </w:p>
    <w:p w14:paraId="388B3A2D"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Quorum</w:t>
      </w:r>
    </w:p>
    <w:p w14:paraId="5043B400" w14:textId="77777777" w:rsidR="000D0113" w:rsidRPr="00F1461F" w:rsidRDefault="000D0113"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Appointment Process</w:t>
      </w:r>
    </w:p>
    <w:p w14:paraId="505D542B"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Advertising</w:t>
      </w:r>
    </w:p>
    <w:p w14:paraId="2772CC3D"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Criteria</w:t>
      </w:r>
    </w:p>
    <w:p w14:paraId="7A121919"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Review of Applicants/By Who/Timing</w:t>
      </w:r>
    </w:p>
    <w:p w14:paraId="2359C53A"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Recommendation to Council</w:t>
      </w:r>
    </w:p>
    <w:p w14:paraId="45F00056"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Council Discussion/Motion/Vote</w:t>
      </w:r>
    </w:p>
    <w:p w14:paraId="2349BAE9"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Candidates Notified</w:t>
      </w:r>
    </w:p>
    <w:p w14:paraId="5E94440D" w14:textId="77777777" w:rsidR="000D0113" w:rsidRPr="00F1461F" w:rsidRDefault="000D0113"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 xml:space="preserve">Orientation </w:t>
      </w:r>
    </w:p>
    <w:p w14:paraId="79038488"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Requirement before Attendance</w:t>
      </w:r>
    </w:p>
    <w:p w14:paraId="17003F22"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Who Coordinates</w:t>
      </w:r>
    </w:p>
    <w:p w14:paraId="7F82BA36"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When</w:t>
      </w:r>
    </w:p>
    <w:p w14:paraId="552EB907"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What Topics</w:t>
      </w:r>
    </w:p>
    <w:p w14:paraId="7C7D34DB" w14:textId="77777777" w:rsidR="000D0113" w:rsidRPr="00F1461F" w:rsidRDefault="000D0113"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Training of Chair</w:t>
      </w:r>
    </w:p>
    <w:p w14:paraId="6A61A44D"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Requirement</w:t>
      </w:r>
    </w:p>
    <w:p w14:paraId="3EE909CB"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Objectives</w:t>
      </w:r>
    </w:p>
    <w:p w14:paraId="0D299933"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What Procedures</w:t>
      </w:r>
    </w:p>
    <w:p w14:paraId="0FE6F4F3"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By Who; When</w:t>
      </w:r>
    </w:p>
    <w:p w14:paraId="2A4FC354"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Follow-up</w:t>
      </w:r>
    </w:p>
    <w:p w14:paraId="51053812" w14:textId="77777777" w:rsidR="000D0113" w:rsidRPr="00F1461F" w:rsidRDefault="000D0113"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Public Access</w:t>
      </w:r>
    </w:p>
    <w:p w14:paraId="5044DA1D"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Meetings Open Unless…</w:t>
      </w:r>
    </w:p>
    <w:p w14:paraId="7C7060A0" w14:textId="77777777" w:rsidR="000D0113" w:rsidRPr="00F1461F" w:rsidRDefault="000D0113"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Minutes</w:t>
      </w:r>
    </w:p>
    <w:p w14:paraId="7E37CF02"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Taken; By Who</w:t>
      </w:r>
    </w:p>
    <w:p w14:paraId="3E0D8DB7"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What Style</w:t>
      </w:r>
    </w:p>
    <w:p w14:paraId="2902876A"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When Available to:</w:t>
      </w:r>
    </w:p>
    <w:p w14:paraId="6111B07E" w14:textId="77777777" w:rsidR="000D0113" w:rsidRPr="00F1461F" w:rsidRDefault="000D0113" w:rsidP="005E3C3D">
      <w:pPr>
        <w:pStyle w:val="ListParagraph"/>
        <w:numPr>
          <w:ilvl w:val="2"/>
          <w:numId w:val="16"/>
        </w:numPr>
        <w:spacing w:after="0" w:line="360" w:lineRule="auto"/>
        <w:jc w:val="both"/>
        <w:rPr>
          <w:rFonts w:ascii="Trebuchet MS" w:hAnsi="Trebuchet MS"/>
          <w:sz w:val="24"/>
          <w:szCs w:val="24"/>
        </w:rPr>
      </w:pPr>
      <w:r w:rsidRPr="00F1461F">
        <w:rPr>
          <w:rFonts w:ascii="Trebuchet MS" w:hAnsi="Trebuchet MS"/>
          <w:sz w:val="24"/>
          <w:szCs w:val="24"/>
        </w:rPr>
        <w:t>Council</w:t>
      </w:r>
    </w:p>
    <w:p w14:paraId="7EACBA72" w14:textId="77777777" w:rsidR="000D0113" w:rsidRPr="00F1461F" w:rsidRDefault="000D0113" w:rsidP="005E3C3D">
      <w:pPr>
        <w:pStyle w:val="ListParagraph"/>
        <w:numPr>
          <w:ilvl w:val="2"/>
          <w:numId w:val="16"/>
        </w:numPr>
        <w:spacing w:after="0" w:line="360" w:lineRule="auto"/>
        <w:jc w:val="both"/>
        <w:rPr>
          <w:rFonts w:ascii="Trebuchet MS" w:hAnsi="Trebuchet MS"/>
          <w:sz w:val="24"/>
          <w:szCs w:val="24"/>
        </w:rPr>
      </w:pPr>
      <w:r w:rsidRPr="00F1461F">
        <w:rPr>
          <w:rFonts w:ascii="Trebuchet MS" w:hAnsi="Trebuchet MS"/>
          <w:sz w:val="24"/>
          <w:szCs w:val="24"/>
        </w:rPr>
        <w:t>Committee Members</w:t>
      </w:r>
    </w:p>
    <w:p w14:paraId="43799E1A"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When Posted to Website; by Who</w:t>
      </w:r>
    </w:p>
    <w:p w14:paraId="2BB31A7F"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What Training for Committee Secretaries/Advisors</w:t>
      </w:r>
    </w:p>
    <w:p w14:paraId="110C45D1"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By Who</w:t>
      </w:r>
    </w:p>
    <w:p w14:paraId="1EDF27F0" w14:textId="77777777" w:rsidR="000D0113" w:rsidRPr="00F1461F" w:rsidRDefault="000D0113"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Committee Secretariat</w:t>
      </w:r>
    </w:p>
    <w:p w14:paraId="720BE0D3" w14:textId="77777777" w:rsidR="000D0113" w:rsidRPr="00F1461F" w:rsidRDefault="000D0113"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Housed in/Responsibility of</w:t>
      </w:r>
    </w:p>
    <w:p w14:paraId="4CBCF929" w14:textId="77777777" w:rsidR="00525A71" w:rsidRPr="00F1461F" w:rsidRDefault="00525A71" w:rsidP="00786CBA">
      <w:pPr>
        <w:spacing w:after="0" w:line="360" w:lineRule="auto"/>
        <w:jc w:val="both"/>
        <w:rPr>
          <w:rFonts w:ascii="Trebuchet MS" w:hAnsi="Trebuchet MS"/>
          <w:sz w:val="24"/>
          <w:szCs w:val="24"/>
        </w:rPr>
      </w:pPr>
    </w:p>
    <w:p w14:paraId="08AF7323" w14:textId="77777777" w:rsidR="00525A71" w:rsidRPr="00F1461F" w:rsidRDefault="00525A71" w:rsidP="00786CBA">
      <w:pPr>
        <w:spacing w:after="0" w:line="360" w:lineRule="auto"/>
        <w:jc w:val="both"/>
        <w:rPr>
          <w:rFonts w:ascii="Trebuchet MS" w:hAnsi="Trebuchet MS"/>
          <w:sz w:val="24"/>
          <w:szCs w:val="24"/>
        </w:rPr>
      </w:pPr>
    </w:p>
    <w:p w14:paraId="4DE0C601" w14:textId="77777777" w:rsidR="00525A71" w:rsidRPr="00F1461F" w:rsidRDefault="00525A71" w:rsidP="00786CBA">
      <w:pPr>
        <w:spacing w:after="0" w:line="360" w:lineRule="auto"/>
        <w:jc w:val="both"/>
        <w:rPr>
          <w:rFonts w:ascii="Trebuchet MS" w:hAnsi="Trebuchet MS"/>
          <w:sz w:val="24"/>
          <w:szCs w:val="24"/>
        </w:rPr>
      </w:pPr>
    </w:p>
    <w:p w14:paraId="4318E85C" w14:textId="77777777" w:rsidR="00525A71" w:rsidRPr="00F1461F" w:rsidRDefault="00525A71" w:rsidP="00786CBA">
      <w:pPr>
        <w:spacing w:after="0" w:line="360" w:lineRule="auto"/>
        <w:jc w:val="both"/>
        <w:rPr>
          <w:rFonts w:ascii="Trebuchet MS" w:hAnsi="Trebuchet MS"/>
          <w:sz w:val="24"/>
          <w:szCs w:val="24"/>
        </w:rPr>
      </w:pPr>
    </w:p>
    <w:p w14:paraId="2D96DCA7" w14:textId="77777777" w:rsidR="00525A71" w:rsidRPr="00F1461F" w:rsidRDefault="00525A71" w:rsidP="00786CBA">
      <w:pPr>
        <w:spacing w:after="0" w:line="360" w:lineRule="auto"/>
        <w:jc w:val="both"/>
        <w:rPr>
          <w:rFonts w:ascii="Trebuchet MS" w:hAnsi="Trebuchet MS"/>
          <w:sz w:val="24"/>
          <w:szCs w:val="24"/>
        </w:rPr>
      </w:pPr>
    </w:p>
    <w:p w14:paraId="0F9BB43C" w14:textId="77777777" w:rsidR="00525A71" w:rsidRPr="00F1461F" w:rsidRDefault="00525A71" w:rsidP="00786CBA">
      <w:pPr>
        <w:spacing w:after="0" w:line="360" w:lineRule="auto"/>
        <w:jc w:val="both"/>
        <w:rPr>
          <w:rFonts w:ascii="Trebuchet MS" w:hAnsi="Trebuchet MS"/>
          <w:sz w:val="24"/>
          <w:szCs w:val="24"/>
        </w:rPr>
      </w:pPr>
    </w:p>
    <w:p w14:paraId="635E12CC" w14:textId="77777777" w:rsidR="00334385" w:rsidRPr="00F1461F" w:rsidRDefault="006F52FF" w:rsidP="00B74FEA">
      <w:pPr>
        <w:pStyle w:val="Style1"/>
      </w:pPr>
      <w:bookmarkStart w:id="124" w:name="_Toc525469334"/>
      <w:r w:rsidRPr="00F1461F">
        <w:t xml:space="preserve">Appendix E: </w:t>
      </w:r>
      <w:r w:rsidR="00334385" w:rsidRPr="00F1461F">
        <w:t>Guidance to ABC Members (Current Structure)</w:t>
      </w:r>
      <w:bookmarkEnd w:id="124"/>
    </w:p>
    <w:p w14:paraId="2B04145F" w14:textId="77777777" w:rsidR="00334385" w:rsidRPr="00F1461F" w:rsidRDefault="00334385" w:rsidP="00334385">
      <w:pPr>
        <w:spacing w:after="0" w:line="360" w:lineRule="auto"/>
        <w:jc w:val="both"/>
        <w:rPr>
          <w:rFonts w:ascii="Trebuchet MS" w:hAnsi="Trebuchet MS"/>
          <w:sz w:val="24"/>
          <w:szCs w:val="24"/>
        </w:rPr>
      </w:pPr>
      <w:r w:rsidRPr="00F1461F">
        <w:rPr>
          <w:rFonts w:ascii="Trebuchet MS" w:hAnsi="Trebuchet MS"/>
          <w:sz w:val="24"/>
          <w:szCs w:val="24"/>
        </w:rPr>
        <w:t xml:space="preserve">The responsibility for all agencies, boards and committees rests with the Corporate Officer. While some of the associated duties will no doubt be delegated, the responsibility for their “management”, monitoring and clerical assistance should be lodged with the Corporate Officer. </w:t>
      </w:r>
    </w:p>
    <w:p w14:paraId="568E4871" w14:textId="77777777" w:rsidR="00334385" w:rsidRPr="00F1461F" w:rsidRDefault="00334385" w:rsidP="00334385">
      <w:pPr>
        <w:spacing w:after="0" w:line="360" w:lineRule="auto"/>
        <w:jc w:val="both"/>
        <w:rPr>
          <w:rFonts w:ascii="Trebuchet MS" w:hAnsi="Trebuchet MS"/>
          <w:sz w:val="24"/>
          <w:szCs w:val="24"/>
        </w:rPr>
      </w:pPr>
      <w:r w:rsidRPr="00F1461F">
        <w:rPr>
          <w:rFonts w:ascii="Trebuchet MS" w:hAnsi="Trebuchet MS"/>
          <w:sz w:val="24"/>
          <w:szCs w:val="24"/>
        </w:rPr>
        <w:t>Such advisory bodies can have a significant impact on the decision-making of the Council and as a result, should be seen as a significant undertaking by the office of the Corporate Officer. Her requirements entail the following duties:</w:t>
      </w:r>
    </w:p>
    <w:p w14:paraId="2B7DFF47" w14:textId="77777777" w:rsidR="00334385" w:rsidRPr="00F1461F" w:rsidRDefault="00334385" w:rsidP="005E3C3D">
      <w:pPr>
        <w:pStyle w:val="ListParagraph"/>
        <w:numPr>
          <w:ilvl w:val="0"/>
          <w:numId w:val="75"/>
        </w:numPr>
        <w:spacing w:after="0" w:line="360" w:lineRule="auto"/>
        <w:jc w:val="both"/>
        <w:rPr>
          <w:rFonts w:ascii="Trebuchet MS" w:hAnsi="Trebuchet MS"/>
          <w:b/>
          <w:sz w:val="24"/>
          <w:szCs w:val="24"/>
        </w:rPr>
      </w:pPr>
      <w:r w:rsidRPr="00F1461F">
        <w:rPr>
          <w:rFonts w:ascii="Trebuchet MS" w:hAnsi="Trebuchet MS"/>
          <w:b/>
          <w:sz w:val="24"/>
          <w:szCs w:val="24"/>
        </w:rPr>
        <w:t>Monitoring for ongoing health</w:t>
      </w:r>
    </w:p>
    <w:p w14:paraId="1BB713AC" w14:textId="77777777" w:rsidR="00334385" w:rsidRPr="00F1461F" w:rsidRDefault="00334385" w:rsidP="005E3C3D">
      <w:pPr>
        <w:pStyle w:val="ListParagraph"/>
        <w:numPr>
          <w:ilvl w:val="1"/>
          <w:numId w:val="75"/>
        </w:numPr>
        <w:spacing w:after="0" w:line="360" w:lineRule="auto"/>
        <w:jc w:val="both"/>
        <w:rPr>
          <w:rFonts w:ascii="Trebuchet MS" w:hAnsi="Trebuchet MS"/>
          <w:sz w:val="24"/>
          <w:szCs w:val="24"/>
        </w:rPr>
      </w:pPr>
      <w:r w:rsidRPr="00F1461F">
        <w:rPr>
          <w:rFonts w:ascii="Trebuchet MS" w:hAnsi="Trebuchet MS"/>
          <w:sz w:val="24"/>
          <w:szCs w:val="24"/>
        </w:rPr>
        <w:t>The Corporate Officer will continuously “take the pulse” of these ABCs to ensure that they are functioning within reasonable parameters and are satisfied that the City is making good on its commitments to them.</w:t>
      </w:r>
    </w:p>
    <w:p w14:paraId="597A6EE5" w14:textId="77777777" w:rsidR="00334385" w:rsidRPr="00F1461F" w:rsidRDefault="00334385" w:rsidP="005E3C3D">
      <w:pPr>
        <w:pStyle w:val="ListParagraph"/>
        <w:numPr>
          <w:ilvl w:val="0"/>
          <w:numId w:val="75"/>
        </w:numPr>
        <w:spacing w:after="0" w:line="360" w:lineRule="auto"/>
        <w:jc w:val="both"/>
        <w:rPr>
          <w:rFonts w:ascii="Trebuchet MS" w:hAnsi="Trebuchet MS"/>
          <w:b/>
          <w:sz w:val="24"/>
          <w:szCs w:val="24"/>
        </w:rPr>
      </w:pPr>
      <w:r w:rsidRPr="00F1461F">
        <w:rPr>
          <w:rFonts w:ascii="Trebuchet MS" w:hAnsi="Trebuchet MS"/>
          <w:b/>
          <w:sz w:val="24"/>
          <w:szCs w:val="24"/>
        </w:rPr>
        <w:t>Mandate/Terms of Reference</w:t>
      </w:r>
    </w:p>
    <w:p w14:paraId="48FD36FC" w14:textId="77777777" w:rsidR="00334385" w:rsidRPr="00F1461F" w:rsidRDefault="00334385" w:rsidP="005E3C3D">
      <w:pPr>
        <w:pStyle w:val="ListParagraph"/>
        <w:numPr>
          <w:ilvl w:val="1"/>
          <w:numId w:val="75"/>
        </w:numPr>
        <w:spacing w:after="0" w:line="360" w:lineRule="auto"/>
        <w:jc w:val="both"/>
        <w:rPr>
          <w:rFonts w:ascii="Trebuchet MS" w:hAnsi="Trebuchet MS"/>
          <w:sz w:val="24"/>
          <w:szCs w:val="24"/>
        </w:rPr>
      </w:pPr>
      <w:r w:rsidRPr="00F1461F">
        <w:rPr>
          <w:rFonts w:ascii="Trebuchet MS" w:hAnsi="Trebuchet MS"/>
          <w:sz w:val="24"/>
          <w:szCs w:val="24"/>
        </w:rPr>
        <w:t>The CO will ensure that the mandate of each ABC has not changed and remains viable in terms of its purpose.</w:t>
      </w:r>
    </w:p>
    <w:p w14:paraId="35333BB0" w14:textId="77777777" w:rsidR="00334385" w:rsidRPr="00F1461F" w:rsidRDefault="00334385" w:rsidP="005E3C3D">
      <w:pPr>
        <w:pStyle w:val="ListParagraph"/>
        <w:numPr>
          <w:ilvl w:val="1"/>
          <w:numId w:val="75"/>
        </w:numPr>
        <w:spacing w:after="0" w:line="360" w:lineRule="auto"/>
        <w:jc w:val="both"/>
        <w:rPr>
          <w:rFonts w:ascii="Trebuchet MS" w:hAnsi="Trebuchet MS"/>
          <w:sz w:val="24"/>
          <w:szCs w:val="24"/>
        </w:rPr>
      </w:pPr>
      <w:r w:rsidRPr="00F1461F">
        <w:rPr>
          <w:rFonts w:ascii="Trebuchet MS" w:hAnsi="Trebuchet MS"/>
          <w:sz w:val="24"/>
          <w:szCs w:val="24"/>
        </w:rPr>
        <w:t>The CO will review the terms of reference on an annual basis; any suggestion for change will be brought to the ABC and City Council as appropriate.</w:t>
      </w:r>
    </w:p>
    <w:p w14:paraId="0985961F" w14:textId="77777777" w:rsidR="00334385" w:rsidRPr="00F1461F" w:rsidRDefault="00334385" w:rsidP="005E3C3D">
      <w:pPr>
        <w:pStyle w:val="ListParagraph"/>
        <w:numPr>
          <w:ilvl w:val="0"/>
          <w:numId w:val="75"/>
        </w:numPr>
        <w:spacing w:after="0" w:line="360" w:lineRule="auto"/>
        <w:jc w:val="both"/>
        <w:rPr>
          <w:rFonts w:ascii="Trebuchet MS" w:hAnsi="Trebuchet MS"/>
          <w:b/>
          <w:sz w:val="24"/>
          <w:szCs w:val="24"/>
        </w:rPr>
      </w:pPr>
      <w:r w:rsidRPr="00F1461F">
        <w:rPr>
          <w:rFonts w:ascii="Trebuchet MS" w:hAnsi="Trebuchet MS"/>
          <w:b/>
          <w:sz w:val="24"/>
          <w:szCs w:val="24"/>
        </w:rPr>
        <w:t>The File</w:t>
      </w:r>
    </w:p>
    <w:p w14:paraId="64DCEC2A" w14:textId="77777777" w:rsidR="00334385" w:rsidRPr="00F1461F" w:rsidRDefault="00334385" w:rsidP="005E3C3D">
      <w:pPr>
        <w:pStyle w:val="ListParagraph"/>
        <w:numPr>
          <w:ilvl w:val="1"/>
          <w:numId w:val="75"/>
        </w:numPr>
        <w:spacing w:after="0" w:line="360" w:lineRule="auto"/>
        <w:jc w:val="both"/>
        <w:rPr>
          <w:rFonts w:ascii="Trebuchet MS" w:hAnsi="Trebuchet MS"/>
          <w:sz w:val="24"/>
          <w:szCs w:val="24"/>
        </w:rPr>
      </w:pPr>
      <w:r w:rsidRPr="00F1461F">
        <w:rPr>
          <w:rFonts w:ascii="Trebuchet MS" w:hAnsi="Trebuchet MS"/>
          <w:sz w:val="24"/>
          <w:szCs w:val="24"/>
        </w:rPr>
        <w:t>The CO will ensure that a file is maintained on each ABC such that it is lodged in one place and is current.</w:t>
      </w:r>
    </w:p>
    <w:p w14:paraId="0A5CFD59"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 xml:space="preserve">Training &amp; Orientation </w:t>
      </w:r>
    </w:p>
    <w:p w14:paraId="2C6FFD00"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 xml:space="preserve">The CO will be responsible for designing and scheduling a training program for each ABC (likely as a group session) at the beginning of each Council’s term of office and within 45 days of the election. </w:t>
      </w:r>
    </w:p>
    <w:p w14:paraId="5F49AF48"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All ABC members will be required to attend an orientation session as established by the CO before attending their first meeting as a member.</w:t>
      </w:r>
    </w:p>
    <w:p w14:paraId="28D64588"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also arrange for a training session for the chair of each ABC either separately or in conjunction with the training of all members.</w:t>
      </w:r>
    </w:p>
    <w:p w14:paraId="3F364D38"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be responsible for determining the agenda for such meetings and will provide the training materials.</w:t>
      </w:r>
    </w:p>
    <w:p w14:paraId="213D3CE1"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Guest instructors may be used as deemed necessary by the CO.</w:t>
      </w:r>
    </w:p>
    <w:p w14:paraId="45554DEB"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Membership</w:t>
      </w:r>
    </w:p>
    <w:p w14:paraId="749B0377"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be responsible for ensuring that the mandate statement of each ABC clearly specifies how many members will be on that ABC.</w:t>
      </w:r>
    </w:p>
    <w:p w14:paraId="79E0D6ED"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ensure that Council has specified the names, duties and term of any ex officio member.</w:t>
      </w:r>
    </w:p>
    <w:p w14:paraId="41A2351D"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Staff Advisor</w:t>
      </w:r>
    </w:p>
    <w:p w14:paraId="06DC6C7C"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be responsible for requesting the most applicable department head to identify the staff member who will act as the staff advisor for each ABC.</w:t>
      </w:r>
    </w:p>
    <w:p w14:paraId="513A8772"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 xml:space="preserve">The department head will check with the CAO if there is any question as to that person’s duties as advisor and/or any added compensation. </w:t>
      </w:r>
    </w:p>
    <w:p w14:paraId="4D6AF54F"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Recording Secretary</w:t>
      </w:r>
    </w:p>
    <w:p w14:paraId="1B51A9D3"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determine who the recording secretary is for each ABC (if that position is to be supplied by the City).</w:t>
      </w:r>
    </w:p>
    <w:p w14:paraId="26ECBA21"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Term of Members</w:t>
      </w:r>
    </w:p>
    <w:p w14:paraId="62AD397C"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Council will determine the length of each member’s term and whether or not the position can be extended for more than one term.</w:t>
      </w:r>
    </w:p>
    <w:p w14:paraId="2A833E6A"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be responsible for notifying all members as to the duration of their term and whether or not they can apply for an extension.</w:t>
      </w:r>
    </w:p>
    <w:p w14:paraId="07FE1F5C"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Meetings</w:t>
      </w:r>
    </w:p>
    <w:p w14:paraId="3B05BE66"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in conjunction with the ABC, will determine how frequently the ABC shall meet. As this has an impact on the City’s resources, most ABCs would likely be entitled to meet no more frequently than once monthly.</w:t>
      </w:r>
    </w:p>
    <w:p w14:paraId="66662ED0"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specify the day of the week and the time of day for such meetings.</w:t>
      </w:r>
    </w:p>
    <w:p w14:paraId="791EC0A5"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Quorum</w:t>
      </w:r>
    </w:p>
    <w:p w14:paraId="2BD1670A"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quorum for all ABCs (unless otherwise specified in their appointment bylaw) will be those members in attendance at a meeting that has been duly advertised.</w:t>
      </w:r>
    </w:p>
    <w:p w14:paraId="1B6AB018"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ABC shall set a minimum number of members attending as a quorum if that is deemed necessary by the ABC.</w:t>
      </w:r>
    </w:p>
    <w:p w14:paraId="66F24ACE"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Appointment Process</w:t>
      </w:r>
    </w:p>
    <w:p w14:paraId="782CA29D"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 xml:space="preserve">The CO will initiate and be responsible for the advertising for new members to serve on the City’s ABCs. The CO will orchestrate the content of any ads and will determine the best/appropriate media which will serve as the best platform(s). </w:t>
      </w:r>
    </w:p>
    <w:p w14:paraId="636762CF"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advertise on the basis of vacant positions and criteria for candidates. The criteria will be determined by the City with advice being requested from the current ABC members.</w:t>
      </w:r>
    </w:p>
    <w:p w14:paraId="1046901F"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main criteria in all appointments will be two-fold: residency in the City; and a desire to serve one’s fellow citizens.</w:t>
      </w:r>
    </w:p>
    <w:p w14:paraId="7E139E78"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establish a review process (and panel as necessary) and will arrange for the interviewing of any short-listed candidates. Interviews will be held as early as possible in the process; all candidates will be notified as to an interview (or not); and the results of any selection/appointment.</w:t>
      </w:r>
    </w:p>
    <w:p w14:paraId="51B35E0D"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Council will make the final decision on candidates on the advice of the CO.</w:t>
      </w:r>
    </w:p>
    <w:p w14:paraId="692BE752"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Minutes</w:t>
      </w:r>
    </w:p>
    <w:p w14:paraId="54562362"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Minutes of meetings will be taken by the secretarial staff as appointed by the CO.</w:t>
      </w:r>
    </w:p>
    <w:p w14:paraId="07984457"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ensure that all secretarial staff have been trained as to their roles and reporting responsibilities.</w:t>
      </w:r>
    </w:p>
    <w:p w14:paraId="778279FF"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minutes will reflect the motions of the meeting; the topics covered; the attendance at each meeting and the reasons (if available) for anyone not able to be in attendance.</w:t>
      </w:r>
    </w:p>
    <w:p w14:paraId="638F14E9"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minutes will be circulated to ABC members within 72 hours of every meeting; and again as a part of any agenda package which will be distributed 48 hours in advance of any scheduled ABC meeting.</w:t>
      </w:r>
    </w:p>
    <w:p w14:paraId="0322106E"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minutes will be forwarded to Council (if the ABC is an advisory body to Council) in advance of the next regular meeting of Council or as directed by Council.</w:t>
      </w:r>
    </w:p>
    <w:p w14:paraId="4CDD0102"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 will ensure that all minutes are posted to the City’s website at the same time as they are circulated to the committee members.</w:t>
      </w:r>
    </w:p>
    <w:p w14:paraId="557C9AA5" w14:textId="77777777" w:rsidR="00334385" w:rsidRPr="00F1461F" w:rsidRDefault="00334385" w:rsidP="005E3C3D">
      <w:pPr>
        <w:pStyle w:val="ListParagraph"/>
        <w:numPr>
          <w:ilvl w:val="0"/>
          <w:numId w:val="16"/>
        </w:numPr>
        <w:spacing w:after="0" w:line="360" w:lineRule="auto"/>
        <w:jc w:val="both"/>
        <w:rPr>
          <w:rFonts w:ascii="Trebuchet MS" w:hAnsi="Trebuchet MS"/>
          <w:b/>
          <w:sz w:val="24"/>
          <w:szCs w:val="24"/>
        </w:rPr>
      </w:pPr>
      <w:r w:rsidRPr="00F1461F">
        <w:rPr>
          <w:rFonts w:ascii="Trebuchet MS" w:hAnsi="Trebuchet MS"/>
          <w:b/>
          <w:sz w:val="24"/>
          <w:szCs w:val="24"/>
        </w:rPr>
        <w:t>Committee Secretariat</w:t>
      </w:r>
    </w:p>
    <w:p w14:paraId="28459285" w14:textId="77777777" w:rsidR="00334385" w:rsidRPr="00F1461F" w:rsidRDefault="00334385" w:rsidP="005E3C3D">
      <w:pPr>
        <w:pStyle w:val="ListParagraph"/>
        <w:numPr>
          <w:ilvl w:val="1"/>
          <w:numId w:val="16"/>
        </w:numPr>
        <w:spacing w:after="0" w:line="360" w:lineRule="auto"/>
        <w:jc w:val="both"/>
        <w:rPr>
          <w:rFonts w:ascii="Trebuchet MS" w:hAnsi="Trebuchet MS"/>
          <w:sz w:val="24"/>
          <w:szCs w:val="24"/>
        </w:rPr>
      </w:pPr>
      <w:r w:rsidRPr="00F1461F">
        <w:rPr>
          <w:rFonts w:ascii="Trebuchet MS" w:hAnsi="Trebuchet MS"/>
          <w:sz w:val="24"/>
          <w:szCs w:val="24"/>
        </w:rPr>
        <w:t>The committee “secretariat” is the office of the CO and all formal business of the ABC will be coordinated and controlled by that office.</w:t>
      </w:r>
    </w:p>
    <w:p w14:paraId="1012C559" w14:textId="77777777" w:rsidR="004234E3" w:rsidRDefault="004234E3">
      <w:pPr>
        <w:rPr>
          <w:rFonts w:ascii="Trebuchet MS" w:hAnsi="Trebuchet MS"/>
          <w:sz w:val="24"/>
          <w:szCs w:val="24"/>
        </w:rPr>
      </w:pPr>
    </w:p>
    <w:p w14:paraId="3B299052" w14:textId="77777777" w:rsidR="00745157" w:rsidRPr="00F1461F" w:rsidRDefault="00745157">
      <w:pPr>
        <w:rPr>
          <w:rFonts w:ascii="Trebuchet MS" w:hAnsi="Trebuchet MS"/>
          <w:sz w:val="24"/>
          <w:szCs w:val="24"/>
        </w:rPr>
      </w:pPr>
      <w:r w:rsidRPr="00F1461F">
        <w:rPr>
          <w:rFonts w:ascii="Trebuchet MS" w:hAnsi="Trebuchet MS"/>
          <w:sz w:val="24"/>
          <w:szCs w:val="24"/>
        </w:rPr>
        <w:br w:type="page"/>
      </w:r>
    </w:p>
    <w:p w14:paraId="44925AFA" w14:textId="77777777" w:rsidR="006F52FF" w:rsidRPr="0064507E" w:rsidRDefault="006F52FF" w:rsidP="00B74FEA">
      <w:pPr>
        <w:pStyle w:val="Style1"/>
      </w:pPr>
      <w:bookmarkStart w:id="125" w:name="_Toc525469335"/>
      <w:r w:rsidRPr="0064507E">
        <w:t xml:space="preserve">Appendix </w:t>
      </w:r>
      <w:r w:rsidR="007B3735" w:rsidRPr="0064507E">
        <w:t>F</w:t>
      </w:r>
      <w:r w:rsidRPr="0064507E">
        <w:t>: Agenda Process</w:t>
      </w:r>
      <w:bookmarkEnd w:id="125"/>
    </w:p>
    <w:p w14:paraId="3DB903B5" w14:textId="77777777" w:rsidR="001F0048" w:rsidRDefault="001F0048">
      <w:pPr>
        <w:spacing w:after="0" w:line="360" w:lineRule="auto"/>
        <w:jc w:val="both"/>
        <w:rPr>
          <w:rFonts w:ascii="Trebuchet MS" w:hAnsi="Trebuchet MS" w:cs="Arial"/>
          <w:sz w:val="24"/>
          <w:szCs w:val="24"/>
        </w:rPr>
      </w:pPr>
    </w:p>
    <w:p w14:paraId="7DD01D41" w14:textId="77777777" w:rsidR="004234E3" w:rsidRDefault="000C3914">
      <w:pPr>
        <w:pStyle w:val="Default"/>
        <w:spacing w:line="360" w:lineRule="auto"/>
        <w:jc w:val="both"/>
        <w:rPr>
          <w:rFonts w:ascii="Trebuchet MS" w:hAnsi="Trebuchet MS"/>
          <w:color w:val="auto"/>
        </w:rPr>
        <w:sectPr w:rsidR="004234E3" w:rsidSect="004234E3">
          <w:pgSz w:w="12240" w:h="15840" w:code="1"/>
          <w:pgMar w:top="1440" w:right="1440" w:bottom="1440" w:left="1440" w:header="709" w:footer="709" w:gutter="0"/>
          <w:cols w:space="708"/>
          <w:docGrid w:linePitch="360"/>
        </w:sectPr>
      </w:pPr>
      <w:r>
        <w:rPr>
          <w:noProof/>
          <w:lang w:eastAsia="en-CA"/>
        </w:rPr>
        <w:drawing>
          <wp:inline distT="0" distB="0" distL="0" distR="0" wp14:anchorId="4CEA86EE" wp14:editId="5C472FAD">
            <wp:extent cx="6172200" cy="456782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170883" cy="4566848"/>
                    </a:xfrm>
                    <a:prstGeom prst="rect">
                      <a:avLst/>
                    </a:prstGeom>
                  </pic:spPr>
                </pic:pic>
              </a:graphicData>
            </a:graphic>
          </wp:inline>
        </w:drawing>
      </w:r>
    </w:p>
    <w:p w14:paraId="33FF3309" w14:textId="77777777" w:rsidR="004576CD" w:rsidRPr="00130D8E" w:rsidRDefault="004576CD">
      <w:pPr>
        <w:pStyle w:val="Default"/>
        <w:spacing w:line="360" w:lineRule="auto"/>
        <w:jc w:val="both"/>
        <w:rPr>
          <w:rFonts w:ascii="Trebuchet MS" w:hAnsi="Trebuchet MS"/>
          <w:color w:val="auto"/>
        </w:rPr>
      </w:pPr>
    </w:p>
    <w:p w14:paraId="6055B3D0" w14:textId="77777777" w:rsidR="006F52FF" w:rsidRPr="00F1461F" w:rsidRDefault="006F52FF" w:rsidP="00B74FEA">
      <w:pPr>
        <w:pStyle w:val="Style1"/>
      </w:pPr>
      <w:bookmarkStart w:id="126" w:name="_Toc525469336"/>
      <w:r w:rsidRPr="00F1461F">
        <w:t xml:space="preserve">Appendix </w:t>
      </w:r>
      <w:r w:rsidR="007B3735">
        <w:t>G</w:t>
      </w:r>
      <w:r w:rsidRPr="00F1461F">
        <w:t xml:space="preserve">: </w:t>
      </w:r>
      <w:r w:rsidRPr="00007E3B">
        <w:t>The ABCs of Other Comparable Communities</w:t>
      </w:r>
      <w:bookmarkEnd w:id="126"/>
    </w:p>
    <w:p w14:paraId="52E020B5" w14:textId="77777777" w:rsidR="004576CD" w:rsidRPr="00007E3B" w:rsidRDefault="004576CD" w:rsidP="001C17B9">
      <w:pPr>
        <w:tabs>
          <w:tab w:val="left" w:pos="960"/>
        </w:tabs>
        <w:spacing w:after="0" w:line="360" w:lineRule="auto"/>
        <w:jc w:val="both"/>
        <w:rPr>
          <w:rFonts w:ascii="Trebuchet MS" w:hAnsi="Trebuchet MS"/>
          <w:sz w:val="24"/>
          <w:szCs w:val="24"/>
        </w:rPr>
      </w:pPr>
      <w:r w:rsidRPr="00007E3B">
        <w:rPr>
          <w:rFonts w:ascii="Trebuchet MS" w:hAnsi="Trebuchet MS"/>
          <w:sz w:val="24"/>
          <w:szCs w:val="24"/>
        </w:rPr>
        <w:tab/>
      </w:r>
    </w:p>
    <w:p w14:paraId="7B539A0A" w14:textId="77777777" w:rsidR="006F52FF" w:rsidRPr="00750A7B" w:rsidRDefault="0080217A" w:rsidP="00786CBA">
      <w:pPr>
        <w:rPr>
          <w:rFonts w:ascii="Trebuchet MS" w:hAnsi="Trebuchet MS"/>
          <w:b/>
          <w:sz w:val="24"/>
          <w:szCs w:val="24"/>
          <w:u w:val="single"/>
        </w:rPr>
      </w:pPr>
      <w:r w:rsidRPr="00750A7B">
        <w:rPr>
          <w:rFonts w:ascii="Trebuchet MS" w:hAnsi="Trebuchet MS"/>
          <w:b/>
          <w:sz w:val="24"/>
          <w:szCs w:val="24"/>
          <w:u w:val="single"/>
        </w:rPr>
        <w:t>District of</w:t>
      </w:r>
      <w:r w:rsidR="004576CD" w:rsidRPr="00750A7B">
        <w:rPr>
          <w:rFonts w:ascii="Trebuchet MS" w:hAnsi="Trebuchet MS"/>
          <w:b/>
          <w:sz w:val="24"/>
          <w:szCs w:val="24"/>
          <w:u w:val="single"/>
        </w:rPr>
        <w:t xml:space="preserve"> </w:t>
      </w:r>
      <w:r w:rsidRPr="00750A7B">
        <w:rPr>
          <w:rFonts w:ascii="Trebuchet MS" w:hAnsi="Trebuchet MS"/>
          <w:b/>
          <w:sz w:val="24"/>
          <w:szCs w:val="24"/>
          <w:u w:val="single"/>
        </w:rPr>
        <w:t>Squamish</w:t>
      </w:r>
    </w:p>
    <w:p w14:paraId="51496D1D" w14:textId="77777777" w:rsidR="006F52FF" w:rsidRPr="00F1461F" w:rsidRDefault="004576CD" w:rsidP="00786CBA">
      <w:pPr>
        <w:pStyle w:val="ListParagraph"/>
        <w:spacing w:after="0" w:line="276" w:lineRule="auto"/>
        <w:jc w:val="both"/>
        <w:rPr>
          <w:rFonts w:ascii="Trebuchet MS" w:hAnsi="Trebuchet MS"/>
          <w:sz w:val="24"/>
          <w:szCs w:val="24"/>
        </w:rPr>
      </w:pPr>
      <w:r w:rsidRPr="00447680">
        <w:rPr>
          <w:rFonts w:ascii="Trebuchet MS" w:hAnsi="Trebuchet MS"/>
          <w:sz w:val="24"/>
          <w:szCs w:val="24"/>
        </w:rPr>
        <w:t xml:space="preserve">The Procedure bylaw includes material on Committee of the Whole, Standing Committees and Select Committees. </w:t>
      </w:r>
    </w:p>
    <w:p w14:paraId="08EBD891" w14:textId="77777777" w:rsidR="006F52FF" w:rsidRPr="00F1461F" w:rsidRDefault="004576CD" w:rsidP="005E3C3D">
      <w:pPr>
        <w:pStyle w:val="ListParagraph"/>
        <w:numPr>
          <w:ilvl w:val="1"/>
          <w:numId w:val="98"/>
        </w:numPr>
        <w:spacing w:line="276" w:lineRule="auto"/>
        <w:jc w:val="both"/>
        <w:rPr>
          <w:rFonts w:ascii="Trebuchet MS" w:hAnsi="Trebuchet MS"/>
          <w:sz w:val="24"/>
          <w:szCs w:val="24"/>
        </w:rPr>
      </w:pPr>
      <w:r w:rsidRPr="00F1461F">
        <w:rPr>
          <w:rFonts w:ascii="Trebuchet MS" w:hAnsi="Trebuchet MS"/>
          <w:sz w:val="24"/>
          <w:szCs w:val="24"/>
        </w:rPr>
        <w:t>Committee of the Whole</w:t>
      </w:r>
    </w:p>
    <w:p w14:paraId="5ADFDCC9" w14:textId="77777777" w:rsidR="006F52FF" w:rsidRPr="00F1461F" w:rsidRDefault="004576CD" w:rsidP="005E3C3D">
      <w:pPr>
        <w:pStyle w:val="ListParagraph"/>
        <w:numPr>
          <w:ilvl w:val="2"/>
          <w:numId w:val="98"/>
        </w:numPr>
        <w:spacing w:line="276" w:lineRule="auto"/>
        <w:jc w:val="both"/>
        <w:rPr>
          <w:rFonts w:ascii="Trebuchet MS" w:hAnsi="Trebuchet MS"/>
          <w:sz w:val="24"/>
          <w:szCs w:val="24"/>
        </w:rPr>
      </w:pPr>
      <w:r w:rsidRPr="00F1461F">
        <w:rPr>
          <w:rFonts w:ascii="Trebuchet MS" w:hAnsi="Trebuchet MS"/>
          <w:sz w:val="24"/>
          <w:szCs w:val="24"/>
        </w:rPr>
        <w:t xml:space="preserve">Contained in Procedure bylaw. Found no </w:t>
      </w:r>
      <w:r w:rsidR="00B77D6B" w:rsidRPr="00F1461F">
        <w:rPr>
          <w:rFonts w:ascii="Trebuchet MS" w:hAnsi="Trebuchet MS"/>
          <w:sz w:val="24"/>
          <w:szCs w:val="24"/>
        </w:rPr>
        <w:t>terms of reference (</w:t>
      </w:r>
      <w:r w:rsidRPr="00F1461F">
        <w:rPr>
          <w:rFonts w:ascii="Trebuchet MS" w:hAnsi="Trebuchet MS"/>
          <w:sz w:val="24"/>
          <w:szCs w:val="24"/>
        </w:rPr>
        <w:t>ToR</w:t>
      </w:r>
      <w:r w:rsidR="00B77D6B" w:rsidRPr="00F1461F">
        <w:rPr>
          <w:rFonts w:ascii="Trebuchet MS" w:hAnsi="Trebuchet MS"/>
          <w:sz w:val="24"/>
          <w:szCs w:val="24"/>
        </w:rPr>
        <w:t>)</w:t>
      </w:r>
      <w:r w:rsidRPr="00F1461F">
        <w:rPr>
          <w:rFonts w:ascii="Trebuchet MS" w:hAnsi="Trebuchet MS"/>
          <w:sz w:val="24"/>
          <w:szCs w:val="24"/>
        </w:rPr>
        <w:t xml:space="preserve"> or any other form of documented guidance for its function </w:t>
      </w:r>
    </w:p>
    <w:p w14:paraId="5925E801" w14:textId="77777777" w:rsidR="006F52FF" w:rsidRPr="00F1461F" w:rsidRDefault="004576CD" w:rsidP="005E3C3D">
      <w:pPr>
        <w:pStyle w:val="ListParagraph"/>
        <w:numPr>
          <w:ilvl w:val="2"/>
          <w:numId w:val="98"/>
        </w:numPr>
        <w:spacing w:line="276" w:lineRule="auto"/>
        <w:jc w:val="both"/>
        <w:rPr>
          <w:rFonts w:ascii="Trebuchet MS" w:hAnsi="Trebuchet MS"/>
          <w:sz w:val="24"/>
          <w:szCs w:val="24"/>
        </w:rPr>
      </w:pPr>
      <w:r w:rsidRPr="00F1461F">
        <w:rPr>
          <w:rFonts w:ascii="Trebuchet MS" w:hAnsi="Trebuchet MS"/>
          <w:sz w:val="24"/>
          <w:szCs w:val="24"/>
        </w:rPr>
        <w:t>Standing Committees</w:t>
      </w:r>
    </w:p>
    <w:p w14:paraId="1E42582A"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Board of Variance</w:t>
      </w:r>
    </w:p>
    <w:p w14:paraId="723D0903"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Meets the third Wednesday of the month as required.</w:t>
      </w:r>
    </w:p>
    <w:p w14:paraId="2A8FBC6A"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Mandate: The Board of Variance considers appeals for minor variance to the Zoning Bylaw and rules on appeal applications as set out in Section 899 of the Local Government Act</w:t>
      </w:r>
    </w:p>
    <w:p w14:paraId="673BFFF4"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Membership 3 people appointed by Council </w:t>
      </w:r>
    </w:p>
    <w:p w14:paraId="03D71E7E"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FF7FF7" w:rsidRPr="00F1461F">
        <w:rPr>
          <w:rFonts w:ascii="Trebuchet MS" w:hAnsi="Trebuchet MS"/>
          <w:sz w:val="24"/>
          <w:szCs w:val="24"/>
        </w:rPr>
        <w:t>O</w:t>
      </w:r>
      <w:r w:rsidRPr="00F1461F">
        <w:rPr>
          <w:rFonts w:ascii="Trebuchet MS" w:hAnsi="Trebuchet MS"/>
          <w:sz w:val="24"/>
          <w:szCs w:val="24"/>
        </w:rPr>
        <w:t>R</w:t>
      </w:r>
      <w:r w:rsidR="00FF7FF7" w:rsidRPr="00F1461F">
        <w:rPr>
          <w:rFonts w:ascii="Trebuchet MS" w:hAnsi="Trebuchet MS"/>
          <w:sz w:val="24"/>
          <w:szCs w:val="24"/>
        </w:rPr>
        <w:t xml:space="preserve"> not listed</w:t>
      </w:r>
    </w:p>
    <w:p w14:paraId="6EB97BFF"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Community Development Standing Committee</w:t>
      </w:r>
    </w:p>
    <w:p w14:paraId="5CD6D6A1"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Meets once a month</w:t>
      </w:r>
    </w:p>
    <w:p w14:paraId="38F4B508"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Mandate: To discuss, review and make recommendations to Council on policies and on significant strategic and operational activities relating to all aspects of Community Development</w:t>
      </w:r>
    </w:p>
    <w:p w14:paraId="1ED1C5E1"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Specific T</w:t>
      </w:r>
      <w:r w:rsidR="00FF7FF7" w:rsidRPr="00F1461F">
        <w:rPr>
          <w:rFonts w:ascii="Trebuchet MS" w:hAnsi="Trebuchet MS"/>
          <w:sz w:val="24"/>
          <w:szCs w:val="24"/>
        </w:rPr>
        <w:t>O</w:t>
      </w:r>
      <w:r w:rsidRPr="00F1461F">
        <w:rPr>
          <w:rFonts w:ascii="Trebuchet MS" w:hAnsi="Trebuchet MS"/>
          <w:sz w:val="24"/>
          <w:szCs w:val="24"/>
        </w:rPr>
        <w:t>R no</w:t>
      </w:r>
      <w:r w:rsidR="00B77D6B" w:rsidRPr="00F1461F">
        <w:rPr>
          <w:rFonts w:ascii="Trebuchet MS" w:hAnsi="Trebuchet MS"/>
          <w:sz w:val="24"/>
          <w:szCs w:val="24"/>
        </w:rPr>
        <w:t>t</w:t>
      </w:r>
      <w:r w:rsidRPr="00F1461F">
        <w:rPr>
          <w:rFonts w:ascii="Trebuchet MS" w:hAnsi="Trebuchet MS"/>
          <w:sz w:val="24"/>
          <w:szCs w:val="24"/>
        </w:rPr>
        <w:t xml:space="preserve"> </w:t>
      </w:r>
      <w:r w:rsidR="00FF7FF7" w:rsidRPr="00F1461F">
        <w:rPr>
          <w:rFonts w:ascii="Trebuchet MS" w:hAnsi="Trebuchet MS"/>
          <w:sz w:val="24"/>
          <w:szCs w:val="24"/>
        </w:rPr>
        <w:t>listed</w:t>
      </w:r>
    </w:p>
    <w:p w14:paraId="70A117A3"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Digital Strategy Select Committee</w:t>
      </w:r>
    </w:p>
    <w:p w14:paraId="6F14AC51"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Meets monthly</w:t>
      </w:r>
    </w:p>
    <w:p w14:paraId="0723930B"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Mandate: To guide and advise the District in the development of a digital strategy</w:t>
      </w:r>
      <w:r w:rsidR="00B77D6B" w:rsidRPr="00F1461F">
        <w:rPr>
          <w:rFonts w:ascii="Trebuchet MS" w:hAnsi="Trebuchet MS"/>
          <w:sz w:val="24"/>
          <w:szCs w:val="24"/>
        </w:rPr>
        <w:t xml:space="preserve">; </w:t>
      </w:r>
      <w:r w:rsidRPr="00F1461F">
        <w:rPr>
          <w:rFonts w:ascii="Trebuchet MS" w:hAnsi="Trebuchet MS"/>
          <w:sz w:val="24"/>
          <w:szCs w:val="24"/>
        </w:rPr>
        <w:t>intended to engage the community in creating open dialogue, strategies and action on development of a digital strategy</w:t>
      </w:r>
    </w:p>
    <w:p w14:paraId="7ACCCAF5" w14:textId="77777777" w:rsidR="004576CD" w:rsidRPr="00F1461F" w:rsidRDefault="00B77D6B"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A </w:t>
      </w:r>
      <w:r w:rsidR="004576CD" w:rsidRPr="00F1461F">
        <w:rPr>
          <w:rFonts w:ascii="Trebuchet MS" w:hAnsi="Trebuchet MS"/>
          <w:sz w:val="24"/>
          <w:szCs w:val="24"/>
        </w:rPr>
        <w:t>Councillor member chair</w:t>
      </w:r>
    </w:p>
    <w:p w14:paraId="1D932187"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Membership is 14 people 2 of which are Councillors</w:t>
      </w:r>
      <w:r w:rsidR="00B77D6B" w:rsidRPr="00F1461F">
        <w:rPr>
          <w:rFonts w:ascii="Trebuchet MS" w:hAnsi="Trebuchet MS"/>
          <w:sz w:val="24"/>
          <w:szCs w:val="24"/>
        </w:rPr>
        <w:t>; o</w:t>
      </w:r>
      <w:r w:rsidRPr="00F1461F">
        <w:rPr>
          <w:rFonts w:ascii="Trebuchet MS" w:hAnsi="Trebuchet MS"/>
          <w:sz w:val="24"/>
          <w:szCs w:val="24"/>
        </w:rPr>
        <w:t>thers are representative of local organization or groups</w:t>
      </w:r>
    </w:p>
    <w:p w14:paraId="3079E9B9"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Finance and Audit Standing Committee</w:t>
      </w:r>
    </w:p>
    <w:p w14:paraId="50082217"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Meets monthly</w:t>
      </w:r>
    </w:p>
    <w:p w14:paraId="6310BBEC"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Mandate: To discuss, review and make recommendations to Council on policies and on significant strategic and operational activities relating to all aspects of financial services and finance related policies, financial planning, and annual reporting</w:t>
      </w:r>
    </w:p>
    <w:p w14:paraId="14063856" w14:textId="77777777" w:rsidR="00B77D6B"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Chair: Councillor</w:t>
      </w:r>
    </w:p>
    <w:p w14:paraId="4DABE86C" w14:textId="77777777" w:rsidR="004576CD" w:rsidRPr="00F1461F" w:rsidRDefault="00B77D6B"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Membership: </w:t>
      </w:r>
      <w:r w:rsidR="004576CD" w:rsidRPr="00F1461F">
        <w:rPr>
          <w:rFonts w:ascii="Trebuchet MS" w:hAnsi="Trebuchet MS"/>
          <w:sz w:val="24"/>
          <w:szCs w:val="24"/>
        </w:rPr>
        <w:t>Entire Council</w:t>
      </w:r>
    </w:p>
    <w:p w14:paraId="57006561"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set out on 2015 on a spreadsheet.</w:t>
      </w:r>
    </w:p>
    <w:p w14:paraId="453E1487"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Public and Corporate Services Standing Committee</w:t>
      </w:r>
    </w:p>
    <w:p w14:paraId="79A65429"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Meets monthly</w:t>
      </w:r>
    </w:p>
    <w:p w14:paraId="7CF78FEB"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Mandate: To discuss, review and make recommendations to Council on policies and on significant strategic and operational activities relating to all aspects of Governance and General Policies not considered in the other standing committees' mandate and on all aspects of services provided to the public</w:t>
      </w:r>
    </w:p>
    <w:p w14:paraId="40592148" w14:textId="77777777" w:rsidR="004576CD" w:rsidRPr="00F1461F" w:rsidRDefault="00B77D6B"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A</w:t>
      </w:r>
      <w:r w:rsidR="004576CD" w:rsidRPr="00F1461F">
        <w:rPr>
          <w:rFonts w:ascii="Trebuchet MS" w:hAnsi="Trebuchet MS"/>
          <w:sz w:val="24"/>
          <w:szCs w:val="24"/>
        </w:rPr>
        <w:t>ll of Council attend</w:t>
      </w:r>
    </w:p>
    <w:p w14:paraId="365EAB30"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No T</w:t>
      </w:r>
      <w:r w:rsidR="00B35603" w:rsidRPr="00F1461F">
        <w:rPr>
          <w:rFonts w:ascii="Trebuchet MS" w:hAnsi="Trebuchet MS"/>
          <w:sz w:val="24"/>
          <w:szCs w:val="24"/>
        </w:rPr>
        <w:t>O</w:t>
      </w:r>
      <w:r w:rsidRPr="00F1461F">
        <w:rPr>
          <w:rFonts w:ascii="Trebuchet MS" w:hAnsi="Trebuchet MS"/>
          <w:sz w:val="24"/>
          <w:szCs w:val="24"/>
        </w:rPr>
        <w:t xml:space="preserve">R </w:t>
      </w:r>
      <w:r w:rsidR="00FF7FF7" w:rsidRPr="00F1461F">
        <w:rPr>
          <w:rFonts w:ascii="Trebuchet MS" w:hAnsi="Trebuchet MS"/>
          <w:sz w:val="24"/>
          <w:szCs w:val="24"/>
        </w:rPr>
        <w:t>listed</w:t>
      </w:r>
    </w:p>
    <w:p w14:paraId="68DA16B8"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Select Committees</w:t>
      </w:r>
    </w:p>
    <w:p w14:paraId="11A67939"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Housing Task Force (May be inactive)</w:t>
      </w:r>
    </w:p>
    <w:p w14:paraId="3A853428"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Meets Monthly</w:t>
      </w:r>
    </w:p>
    <w:p w14:paraId="232EC211"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Mandate: To provide direction for an improved and expanded inventory and available supply of Affordable Housing in a strategic and timely manner</w:t>
      </w:r>
    </w:p>
    <w:p w14:paraId="53D7D05B"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Councillor is chair</w:t>
      </w:r>
    </w:p>
    <w:p w14:paraId="19610628"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2 Councillors and 6 to 8 Members are appointed from community and represent groups or organizations</w:t>
      </w:r>
    </w:p>
    <w:p w14:paraId="3A35F0DE"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Official Community Plan Staff Advisory Steering Committee</w:t>
      </w:r>
    </w:p>
    <w:p w14:paraId="4266414D"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Regular meetings of the Committee will be held as agreed to by the Committee, once established</w:t>
      </w:r>
    </w:p>
    <w:p w14:paraId="67E3F9D7"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The OCP Staff Advisory Steering Committee shall advise District staff and in particular: </w:t>
      </w:r>
    </w:p>
    <w:p w14:paraId="2FF4A943"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 xml:space="preserve">Consider and evaluate issues referred to it by Council and report back to and make recommendations to Council on those issues </w:t>
      </w:r>
    </w:p>
    <w:p w14:paraId="580E485A"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 xml:space="preserve">Advise District Staff on the preparation of a new Official Community Plan </w:t>
      </w:r>
    </w:p>
    <w:p w14:paraId="36FA9CCE"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Advise District Staff on the type and nature of public engagement employed during the OCP review process, including selection of any public engagement consultants</w:t>
      </w:r>
      <w:r w:rsidR="00B77D6B" w:rsidRPr="00F1461F">
        <w:rPr>
          <w:rFonts w:ascii="Trebuchet MS" w:hAnsi="Trebuchet MS"/>
          <w:sz w:val="24"/>
          <w:szCs w:val="24"/>
        </w:rPr>
        <w:t>; h</w:t>
      </w:r>
      <w:r w:rsidRPr="00F1461F">
        <w:rPr>
          <w:rFonts w:ascii="Trebuchet MS" w:hAnsi="Trebuchet MS"/>
          <w:sz w:val="24"/>
          <w:szCs w:val="24"/>
        </w:rPr>
        <w:t>ave a primary focus on guiding policy development in the new OCP document but not be restricted from examining other matters related to the new OCP document</w:t>
      </w:r>
      <w:r w:rsidR="00B77D6B" w:rsidRPr="00F1461F">
        <w:rPr>
          <w:rFonts w:ascii="Trebuchet MS" w:hAnsi="Trebuchet MS"/>
          <w:sz w:val="24"/>
          <w:szCs w:val="24"/>
        </w:rPr>
        <w:t>; a</w:t>
      </w:r>
      <w:r w:rsidRPr="00F1461F">
        <w:rPr>
          <w:rFonts w:ascii="Trebuchet MS" w:hAnsi="Trebuchet MS"/>
          <w:sz w:val="24"/>
          <w:szCs w:val="24"/>
        </w:rPr>
        <w:t>ssist and advise District Staff on the processing of public engagement input materials to ensure it accurately reflects the input provided</w:t>
      </w:r>
      <w:r w:rsidR="00B77D6B" w:rsidRPr="00F1461F">
        <w:rPr>
          <w:rFonts w:ascii="Trebuchet MS" w:hAnsi="Trebuchet MS"/>
          <w:sz w:val="24"/>
          <w:szCs w:val="24"/>
        </w:rPr>
        <w:t>; b</w:t>
      </w:r>
      <w:r w:rsidRPr="00F1461F">
        <w:rPr>
          <w:rFonts w:ascii="Trebuchet MS" w:hAnsi="Trebuchet MS"/>
          <w:sz w:val="24"/>
          <w:szCs w:val="24"/>
        </w:rPr>
        <w:t>e a communication resource to the community on issues, events and activities associated with the OCP process, as required</w:t>
      </w:r>
    </w:p>
    <w:p w14:paraId="475E6B32" w14:textId="77777777" w:rsidR="004576CD" w:rsidRPr="00F1461F" w:rsidRDefault="00B77D6B"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Members: </w:t>
      </w:r>
      <w:r w:rsidR="004576CD" w:rsidRPr="00F1461F">
        <w:rPr>
          <w:rFonts w:ascii="Trebuchet MS" w:hAnsi="Trebuchet MS"/>
          <w:sz w:val="24"/>
          <w:szCs w:val="24"/>
        </w:rPr>
        <w:t>The Committee shall be composed of the Mayor, one (1) member of Council, and ten (10) additional members who shall be members of the public appointed by the C.A.O. on the basis of applications received by the District</w:t>
      </w:r>
      <w:r w:rsidRPr="00F1461F">
        <w:rPr>
          <w:rFonts w:ascii="Trebuchet MS" w:hAnsi="Trebuchet MS"/>
          <w:sz w:val="24"/>
          <w:szCs w:val="24"/>
        </w:rPr>
        <w:t>; o</w:t>
      </w:r>
      <w:r w:rsidR="004576CD" w:rsidRPr="00F1461F">
        <w:rPr>
          <w:rFonts w:ascii="Trebuchet MS" w:hAnsi="Trebuchet MS"/>
          <w:sz w:val="24"/>
          <w:szCs w:val="24"/>
        </w:rPr>
        <w:t xml:space="preserve">ne (1) additional member of the Committee shall be appointed from the Squamish First Nation </w:t>
      </w:r>
    </w:p>
    <w:p w14:paraId="0C432746"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in place</w:t>
      </w:r>
    </w:p>
    <w:p w14:paraId="07464E33"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Public Art Select Committee</w:t>
      </w:r>
    </w:p>
    <w:p w14:paraId="2F329C9F"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Meets monthly</w:t>
      </w:r>
    </w:p>
    <w:p w14:paraId="43AF4C0A"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Mandate: To provide oversight of the Public Art Policy, including the development of the Public Art Priorities</w:t>
      </w:r>
    </w:p>
    <w:p w14:paraId="3704F207"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Mayor </w:t>
      </w:r>
      <w:r w:rsidR="00B77D6B" w:rsidRPr="00F1461F">
        <w:rPr>
          <w:rFonts w:ascii="Trebuchet MS" w:hAnsi="Trebuchet MS"/>
          <w:sz w:val="24"/>
          <w:szCs w:val="24"/>
        </w:rPr>
        <w:t>c</w:t>
      </w:r>
      <w:r w:rsidRPr="00F1461F">
        <w:rPr>
          <w:rFonts w:ascii="Trebuchet MS" w:hAnsi="Trebuchet MS"/>
          <w:sz w:val="24"/>
          <w:szCs w:val="24"/>
        </w:rPr>
        <w:t>hairs</w:t>
      </w:r>
      <w:r w:rsidR="00B77D6B" w:rsidRPr="00F1461F">
        <w:rPr>
          <w:rFonts w:ascii="Trebuchet MS" w:hAnsi="Trebuchet MS"/>
          <w:sz w:val="24"/>
          <w:szCs w:val="24"/>
        </w:rPr>
        <w:t>;</w:t>
      </w:r>
      <w:r w:rsidRPr="00F1461F">
        <w:rPr>
          <w:rFonts w:ascii="Trebuchet MS" w:hAnsi="Trebuchet MS"/>
          <w:sz w:val="24"/>
          <w:szCs w:val="24"/>
        </w:rPr>
        <w:t xml:space="preserve"> has 15 members</w:t>
      </w:r>
    </w:p>
    <w:p w14:paraId="53C5BA94"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Smoke Bluffs Park Select Committee</w:t>
      </w:r>
    </w:p>
    <w:p w14:paraId="639396E8"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meets in March, May and September</w:t>
      </w:r>
    </w:p>
    <w:p w14:paraId="301125A3"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Mandate: The Smoke Bluffs Committee was established in 2007 to assist with the development and management of Smoke Bluffs </w:t>
      </w:r>
      <w:r w:rsidR="00021979" w:rsidRPr="00F1461F">
        <w:rPr>
          <w:rFonts w:ascii="Trebuchet MS" w:hAnsi="Trebuchet MS"/>
          <w:sz w:val="24"/>
          <w:szCs w:val="24"/>
        </w:rPr>
        <w:t>Park</w:t>
      </w:r>
    </w:p>
    <w:p w14:paraId="1CDDB283"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12-person committee including one Council representative</w:t>
      </w:r>
    </w:p>
    <w:p w14:paraId="00160C55"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ABC set up under Provincial Legislation</w:t>
      </w:r>
    </w:p>
    <w:p w14:paraId="68E3C9F4"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Library Board</w:t>
      </w:r>
    </w:p>
    <w:p w14:paraId="05C794E0"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Monthly except July, August and December.</w:t>
      </w:r>
    </w:p>
    <w:p w14:paraId="54A70075"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The Squamish Public Library Board determines and adopts policies governing the services and operation of the library</w:t>
      </w:r>
    </w:p>
    <w:p w14:paraId="25C9735B" w14:textId="77777777" w:rsidR="004576CD"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One council rep on 8-person board</w:t>
      </w:r>
    </w:p>
    <w:p w14:paraId="3C5B1E49" w14:textId="77777777" w:rsidR="00750A7B" w:rsidRPr="00F1461F" w:rsidRDefault="00750A7B" w:rsidP="00750A7B">
      <w:pPr>
        <w:pStyle w:val="ListParagraph"/>
        <w:spacing w:after="0" w:line="276" w:lineRule="auto"/>
        <w:ind w:left="1800"/>
        <w:jc w:val="both"/>
        <w:rPr>
          <w:rFonts w:ascii="Trebuchet MS" w:hAnsi="Trebuchet MS"/>
          <w:sz w:val="24"/>
          <w:szCs w:val="24"/>
        </w:rPr>
      </w:pPr>
    </w:p>
    <w:p w14:paraId="0EA5A127" w14:textId="77777777" w:rsidR="00750A7B" w:rsidRPr="00750A7B" w:rsidRDefault="004576CD" w:rsidP="00786CBA">
      <w:pPr>
        <w:spacing w:after="0" w:line="276" w:lineRule="auto"/>
        <w:jc w:val="both"/>
        <w:rPr>
          <w:rFonts w:ascii="Trebuchet MS" w:hAnsi="Trebuchet MS"/>
          <w:b/>
          <w:sz w:val="24"/>
          <w:szCs w:val="24"/>
          <w:u w:val="single"/>
        </w:rPr>
      </w:pPr>
      <w:r w:rsidRPr="00750A7B">
        <w:rPr>
          <w:rFonts w:ascii="Trebuchet MS" w:hAnsi="Trebuchet MS"/>
          <w:b/>
          <w:sz w:val="24"/>
          <w:szCs w:val="24"/>
          <w:u w:val="single"/>
        </w:rPr>
        <w:t>White Rock</w:t>
      </w:r>
    </w:p>
    <w:p w14:paraId="0324055A"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bookmarkStart w:id="127" w:name="_Hlk513634201"/>
      <w:r w:rsidRPr="00F1461F">
        <w:rPr>
          <w:rFonts w:ascii="Trebuchet MS" w:hAnsi="Trebuchet MS"/>
          <w:sz w:val="24"/>
          <w:szCs w:val="24"/>
        </w:rPr>
        <w:t>The Procedure bylaw includes material on Committee of the Whole, Standing Committees and Select Committees</w:t>
      </w:r>
      <w:r w:rsidR="00B77D6B" w:rsidRPr="00F1461F">
        <w:rPr>
          <w:rFonts w:ascii="Trebuchet MS" w:hAnsi="Trebuchet MS"/>
          <w:sz w:val="24"/>
          <w:szCs w:val="24"/>
        </w:rPr>
        <w:t xml:space="preserve">; </w:t>
      </w:r>
      <w:r w:rsidRPr="00F1461F">
        <w:rPr>
          <w:rFonts w:ascii="Trebuchet MS" w:hAnsi="Trebuchet MS"/>
          <w:sz w:val="24"/>
          <w:szCs w:val="24"/>
        </w:rPr>
        <w:t>describes the duties of Standing and Select Committees</w:t>
      </w:r>
      <w:r w:rsidR="00C23252" w:rsidRPr="00F1461F">
        <w:rPr>
          <w:rFonts w:ascii="Trebuchet MS" w:hAnsi="Trebuchet MS"/>
          <w:sz w:val="24"/>
          <w:szCs w:val="24"/>
        </w:rPr>
        <w:t xml:space="preserve">; </w:t>
      </w:r>
      <w:r w:rsidRPr="00F1461F">
        <w:rPr>
          <w:rFonts w:ascii="Trebuchet MS" w:hAnsi="Trebuchet MS"/>
          <w:sz w:val="24"/>
          <w:szCs w:val="24"/>
        </w:rPr>
        <w:t xml:space="preserve">Council </w:t>
      </w:r>
      <w:r w:rsidR="00C23252" w:rsidRPr="00F1461F">
        <w:rPr>
          <w:rFonts w:ascii="Trebuchet MS" w:hAnsi="Trebuchet MS"/>
          <w:sz w:val="24"/>
          <w:szCs w:val="24"/>
        </w:rPr>
        <w:t>a</w:t>
      </w:r>
      <w:r w:rsidRPr="00F1461F">
        <w:rPr>
          <w:rFonts w:ascii="Trebuchet MS" w:hAnsi="Trebuchet MS"/>
          <w:sz w:val="24"/>
          <w:szCs w:val="24"/>
        </w:rPr>
        <w:t>pproves all T</w:t>
      </w:r>
      <w:r w:rsidR="00B35603" w:rsidRPr="00F1461F">
        <w:rPr>
          <w:rFonts w:ascii="Trebuchet MS" w:hAnsi="Trebuchet MS"/>
          <w:sz w:val="24"/>
          <w:szCs w:val="24"/>
        </w:rPr>
        <w:t>O</w:t>
      </w:r>
      <w:r w:rsidRPr="00F1461F">
        <w:rPr>
          <w:rFonts w:ascii="Trebuchet MS" w:hAnsi="Trebuchet MS"/>
          <w:sz w:val="24"/>
          <w:szCs w:val="24"/>
        </w:rPr>
        <w:t xml:space="preserve">R’s of committees </w:t>
      </w:r>
    </w:p>
    <w:p w14:paraId="17EDF94E"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 xml:space="preserve">Committee of the Whole </w:t>
      </w:r>
      <w:bookmarkEnd w:id="127"/>
    </w:p>
    <w:p w14:paraId="1F81F43D"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Contained in Procedure bylaw</w:t>
      </w:r>
      <w:r w:rsidR="00C23252" w:rsidRPr="00F1461F">
        <w:rPr>
          <w:rFonts w:ascii="Trebuchet MS" w:hAnsi="Trebuchet MS"/>
          <w:sz w:val="24"/>
          <w:szCs w:val="24"/>
        </w:rPr>
        <w:t>; f</w:t>
      </w:r>
      <w:r w:rsidRPr="00F1461F">
        <w:rPr>
          <w:rFonts w:ascii="Trebuchet MS" w:hAnsi="Trebuchet MS"/>
          <w:sz w:val="24"/>
          <w:szCs w:val="24"/>
        </w:rPr>
        <w:t>ound no T</w:t>
      </w:r>
      <w:r w:rsidR="00B35603" w:rsidRPr="00F1461F">
        <w:rPr>
          <w:rFonts w:ascii="Trebuchet MS" w:hAnsi="Trebuchet MS"/>
          <w:sz w:val="24"/>
          <w:szCs w:val="24"/>
        </w:rPr>
        <w:t>O</w:t>
      </w:r>
      <w:r w:rsidRPr="00F1461F">
        <w:rPr>
          <w:rFonts w:ascii="Trebuchet MS" w:hAnsi="Trebuchet MS"/>
          <w:sz w:val="24"/>
          <w:szCs w:val="24"/>
        </w:rPr>
        <w:t>R or any other form of documented guidance for its function</w:t>
      </w:r>
    </w:p>
    <w:p w14:paraId="57839CE7" w14:textId="77777777" w:rsidR="004576CD" w:rsidRPr="00F1461F" w:rsidRDefault="00D87D99"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Acting Mayor</w:t>
      </w:r>
      <w:r w:rsidR="004576CD" w:rsidRPr="00F1461F">
        <w:rPr>
          <w:rFonts w:ascii="Trebuchet MS" w:hAnsi="Trebuchet MS"/>
          <w:sz w:val="24"/>
          <w:szCs w:val="24"/>
        </w:rPr>
        <w:t xml:space="preserve"> is chair</w:t>
      </w:r>
    </w:p>
    <w:p w14:paraId="6F273477"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Standing Committee</w:t>
      </w:r>
      <w:r w:rsidR="00C23252" w:rsidRPr="00F1461F">
        <w:rPr>
          <w:rFonts w:ascii="Trebuchet MS" w:hAnsi="Trebuchet MS"/>
          <w:sz w:val="24"/>
          <w:szCs w:val="24"/>
        </w:rPr>
        <w:t>s</w:t>
      </w:r>
    </w:p>
    <w:p w14:paraId="4E149E4F"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Finance and Audit Committee</w:t>
      </w:r>
    </w:p>
    <w:p w14:paraId="080A17E4"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Chair is Councillor appointed by Mayor, all Council</w:t>
      </w:r>
      <w:r w:rsidR="00C23252" w:rsidRPr="00F1461F">
        <w:rPr>
          <w:rFonts w:ascii="Trebuchet MS" w:hAnsi="Trebuchet MS"/>
          <w:sz w:val="24"/>
          <w:szCs w:val="24"/>
        </w:rPr>
        <w:t>lor</w:t>
      </w:r>
      <w:r w:rsidRPr="00F1461F">
        <w:rPr>
          <w:rFonts w:ascii="Trebuchet MS" w:hAnsi="Trebuchet MS"/>
          <w:sz w:val="24"/>
          <w:szCs w:val="24"/>
        </w:rPr>
        <w:t>s are members</w:t>
      </w:r>
    </w:p>
    <w:p w14:paraId="06433B7B"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Mandate: The Finance &amp; Audit Committee (the “Committee”) assists City Council (“Council”) in fulfilling its oversight responsibilities relating to finance &amp; audit matters delegated to management by Council</w:t>
      </w:r>
      <w:r w:rsidR="00C23252" w:rsidRPr="00F1461F">
        <w:rPr>
          <w:rFonts w:ascii="Trebuchet MS" w:hAnsi="Trebuchet MS"/>
          <w:sz w:val="24"/>
          <w:szCs w:val="24"/>
        </w:rPr>
        <w:t>; i</w:t>
      </w:r>
      <w:r w:rsidRPr="00F1461F">
        <w:rPr>
          <w:rFonts w:ascii="Trebuchet MS" w:hAnsi="Trebuchet MS"/>
          <w:sz w:val="24"/>
          <w:szCs w:val="24"/>
        </w:rPr>
        <w:t xml:space="preserve">n particular, Committee assists Council by reviewing: </w:t>
      </w:r>
    </w:p>
    <w:p w14:paraId="5C4D9342"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 xml:space="preserve">Key financial information that will be provided to the province or made public; </w:t>
      </w:r>
    </w:p>
    <w:p w14:paraId="27171FF2"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 xml:space="preserve">Strategic financial plans, operating, utilities and capital budgets; </w:t>
      </w:r>
    </w:p>
    <w:p w14:paraId="3D316001"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 xml:space="preserve">External and internal audit activities; </w:t>
      </w:r>
    </w:p>
    <w:p w14:paraId="2A3CDF14"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The system of internal controls, risk management and financial information technology; </w:t>
      </w:r>
    </w:p>
    <w:p w14:paraId="7C46DE80"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 xml:space="preserve">Investment management activities; and  </w:t>
      </w:r>
    </w:p>
    <w:p w14:paraId="45D2C558"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Insurance coverage of significant risks and uncertainties</w:t>
      </w:r>
    </w:p>
    <w:p w14:paraId="41E989B9" w14:textId="77777777" w:rsidR="004576CD" w:rsidRPr="00F1461F" w:rsidRDefault="00021979"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Meets 4 times a y</w:t>
      </w:r>
      <w:r w:rsidR="004576CD" w:rsidRPr="00F1461F">
        <w:rPr>
          <w:rFonts w:ascii="Trebuchet MS" w:hAnsi="Trebuchet MS"/>
          <w:sz w:val="24"/>
          <w:szCs w:val="24"/>
        </w:rPr>
        <w:t>e</w:t>
      </w:r>
      <w:r w:rsidRPr="00F1461F">
        <w:rPr>
          <w:rFonts w:ascii="Trebuchet MS" w:hAnsi="Trebuchet MS"/>
          <w:sz w:val="24"/>
          <w:szCs w:val="24"/>
        </w:rPr>
        <w:t>a</w:t>
      </w:r>
      <w:r w:rsidR="004576CD" w:rsidRPr="00F1461F">
        <w:rPr>
          <w:rFonts w:ascii="Trebuchet MS" w:hAnsi="Trebuchet MS"/>
          <w:sz w:val="24"/>
          <w:szCs w:val="24"/>
        </w:rPr>
        <w:t>r</w:t>
      </w:r>
    </w:p>
    <w:p w14:paraId="3755665C"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Grants‐In‐Aid Subcommittee </w:t>
      </w:r>
    </w:p>
    <w:p w14:paraId="62449D54"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Three members of Council appointed by Mayor</w:t>
      </w:r>
    </w:p>
    <w:p w14:paraId="7D548B69" w14:textId="77777777" w:rsidR="004576CD" w:rsidRPr="00007E3B" w:rsidRDefault="004576CD" w:rsidP="005E3C3D">
      <w:pPr>
        <w:pStyle w:val="ListParagraph"/>
        <w:numPr>
          <w:ilvl w:val="4"/>
          <w:numId w:val="98"/>
        </w:numPr>
        <w:spacing w:after="0" w:line="276" w:lineRule="auto"/>
        <w:jc w:val="both"/>
        <w:rPr>
          <w:rFonts w:ascii="Trebuchet MS" w:hAnsi="Trebuchet MS" w:cstheme="minorHAnsi"/>
          <w:sz w:val="24"/>
          <w:szCs w:val="24"/>
        </w:rPr>
      </w:pPr>
      <w:r w:rsidRPr="00F1461F">
        <w:rPr>
          <w:rFonts w:ascii="Trebuchet MS" w:hAnsi="Trebuchet MS" w:cstheme="minorHAnsi"/>
          <w:sz w:val="24"/>
          <w:szCs w:val="24"/>
        </w:rPr>
        <w:t>The Grants-in-Aid Committee shall be responsible for reviewing grant applications received and shall prepare a recommended list of grant recipients and the suggested grant for each</w:t>
      </w:r>
      <w:r w:rsidR="00C23252" w:rsidRPr="00F1461F">
        <w:rPr>
          <w:rFonts w:ascii="Trebuchet MS" w:hAnsi="Trebuchet MS" w:cstheme="minorHAnsi"/>
          <w:sz w:val="24"/>
          <w:szCs w:val="24"/>
        </w:rPr>
        <w:t xml:space="preserve">; </w:t>
      </w:r>
      <w:r w:rsidRPr="00F1461F">
        <w:rPr>
          <w:rFonts w:ascii="Trebuchet MS" w:hAnsi="Trebuchet MS" w:cstheme="minorHAnsi"/>
          <w:sz w:val="24"/>
          <w:szCs w:val="24"/>
        </w:rPr>
        <w:t>list shall be presented to City Council for review and approval no later than April 15</w:t>
      </w:r>
    </w:p>
    <w:p w14:paraId="2F752A90" w14:textId="77777777" w:rsidR="004576CD" w:rsidRPr="00130D8E" w:rsidRDefault="004576CD" w:rsidP="005E3C3D">
      <w:pPr>
        <w:pStyle w:val="ListParagraph"/>
        <w:numPr>
          <w:ilvl w:val="2"/>
          <w:numId w:val="98"/>
        </w:numPr>
        <w:spacing w:after="0" w:line="276" w:lineRule="auto"/>
        <w:jc w:val="both"/>
        <w:rPr>
          <w:rFonts w:ascii="Trebuchet MS" w:hAnsi="Trebuchet MS"/>
          <w:sz w:val="24"/>
          <w:szCs w:val="24"/>
        </w:rPr>
      </w:pPr>
      <w:r w:rsidRPr="00130D8E">
        <w:rPr>
          <w:rFonts w:ascii="Trebuchet MS" w:hAnsi="Trebuchet MS"/>
          <w:sz w:val="24"/>
          <w:szCs w:val="24"/>
        </w:rPr>
        <w:t>Governance and Legislation</w:t>
      </w:r>
    </w:p>
    <w:p w14:paraId="3CEEB40C" w14:textId="77777777" w:rsidR="004576CD" w:rsidRPr="00447680" w:rsidRDefault="004576CD" w:rsidP="005E3C3D">
      <w:pPr>
        <w:pStyle w:val="ListParagraph"/>
        <w:numPr>
          <w:ilvl w:val="4"/>
          <w:numId w:val="98"/>
        </w:numPr>
        <w:spacing w:after="0" w:line="276" w:lineRule="auto"/>
        <w:jc w:val="both"/>
        <w:rPr>
          <w:rFonts w:ascii="Trebuchet MS" w:hAnsi="Trebuchet MS"/>
          <w:sz w:val="24"/>
          <w:szCs w:val="24"/>
        </w:rPr>
      </w:pPr>
      <w:r w:rsidRPr="0033073D">
        <w:rPr>
          <w:rFonts w:ascii="Trebuchet MS" w:hAnsi="Trebuchet MS"/>
          <w:sz w:val="24"/>
          <w:szCs w:val="24"/>
        </w:rPr>
        <w:t>The Governance and Legislation Committee, a Standing Committee, (“Committee”) assists City Council (“Council”) in fulfilling its responsibilitie</w:t>
      </w:r>
      <w:r w:rsidRPr="00447680">
        <w:rPr>
          <w:rFonts w:ascii="Trebuchet MS" w:hAnsi="Trebuchet MS"/>
          <w:sz w:val="24"/>
          <w:szCs w:val="24"/>
        </w:rPr>
        <w:t>s relating to the legislation and governance practices in regard to operations of the City of White Rock (“City”). Responsibilities include the developing and reviewing of:</w:t>
      </w:r>
    </w:p>
    <w:p w14:paraId="2C7E131E" w14:textId="77777777" w:rsidR="004576CD" w:rsidRPr="00F1461F" w:rsidRDefault="004576CD" w:rsidP="005E3C3D">
      <w:pPr>
        <w:pStyle w:val="ListParagraph"/>
        <w:numPr>
          <w:ilvl w:val="6"/>
          <w:numId w:val="98"/>
        </w:numPr>
        <w:spacing w:after="0" w:line="276" w:lineRule="auto"/>
        <w:jc w:val="both"/>
        <w:rPr>
          <w:rFonts w:ascii="Trebuchet MS" w:hAnsi="Trebuchet MS"/>
          <w:sz w:val="24"/>
          <w:szCs w:val="24"/>
        </w:rPr>
      </w:pPr>
      <w:r w:rsidRPr="00F1461F">
        <w:rPr>
          <w:rFonts w:ascii="Trebuchet MS" w:hAnsi="Trebuchet MS"/>
          <w:sz w:val="24"/>
          <w:szCs w:val="24"/>
        </w:rPr>
        <w:t>City Council Governance practices;</w:t>
      </w:r>
    </w:p>
    <w:p w14:paraId="7BB028CE" w14:textId="77777777" w:rsidR="004576CD" w:rsidRPr="00F1461F" w:rsidRDefault="004576CD" w:rsidP="005E3C3D">
      <w:pPr>
        <w:pStyle w:val="ListParagraph"/>
        <w:numPr>
          <w:ilvl w:val="6"/>
          <w:numId w:val="98"/>
        </w:numPr>
        <w:spacing w:after="0" w:line="276" w:lineRule="auto"/>
        <w:jc w:val="both"/>
        <w:rPr>
          <w:rFonts w:ascii="Trebuchet MS" w:hAnsi="Trebuchet MS"/>
          <w:sz w:val="24"/>
          <w:szCs w:val="24"/>
        </w:rPr>
      </w:pPr>
      <w:r w:rsidRPr="00F1461F">
        <w:rPr>
          <w:rFonts w:ascii="Trebuchet MS" w:hAnsi="Trebuchet MS"/>
          <w:sz w:val="24"/>
          <w:szCs w:val="24"/>
        </w:rPr>
        <w:t>Human Resource policies; and</w:t>
      </w:r>
    </w:p>
    <w:p w14:paraId="301A6EE8" w14:textId="77777777" w:rsidR="004576CD" w:rsidRPr="00F1461F" w:rsidRDefault="004576CD" w:rsidP="005E3C3D">
      <w:pPr>
        <w:pStyle w:val="ListParagraph"/>
        <w:numPr>
          <w:ilvl w:val="6"/>
          <w:numId w:val="98"/>
        </w:numPr>
        <w:spacing w:after="0" w:line="276" w:lineRule="auto"/>
        <w:jc w:val="both"/>
        <w:rPr>
          <w:rFonts w:ascii="Trebuchet MS" w:hAnsi="Trebuchet MS"/>
          <w:sz w:val="24"/>
          <w:szCs w:val="24"/>
        </w:rPr>
      </w:pPr>
      <w:r w:rsidRPr="00F1461F">
        <w:rPr>
          <w:rFonts w:ascii="Trebuchet MS" w:hAnsi="Trebuchet MS"/>
          <w:sz w:val="24"/>
          <w:szCs w:val="24"/>
        </w:rPr>
        <w:t>Council policies</w:t>
      </w:r>
    </w:p>
    <w:p w14:paraId="011D8EBB" w14:textId="77777777" w:rsidR="00C23252"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Committee Chaired by Councillor </w:t>
      </w:r>
    </w:p>
    <w:p w14:paraId="65F9443E" w14:textId="77777777" w:rsidR="004576CD" w:rsidRPr="00F1461F" w:rsidRDefault="00C23252"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Membership: </w:t>
      </w:r>
      <w:r w:rsidR="004576CD" w:rsidRPr="00F1461F">
        <w:rPr>
          <w:rFonts w:ascii="Trebuchet MS" w:hAnsi="Trebuchet MS"/>
          <w:sz w:val="24"/>
          <w:szCs w:val="24"/>
        </w:rPr>
        <w:t>All Members of Council</w:t>
      </w:r>
    </w:p>
    <w:p w14:paraId="26BBF417"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External Communications Review Subcommittee</w:t>
      </w:r>
    </w:p>
    <w:p w14:paraId="138FD513"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Chair is Councillor</w:t>
      </w:r>
      <w:r w:rsidR="00C23252" w:rsidRPr="00F1461F">
        <w:rPr>
          <w:rFonts w:ascii="Trebuchet MS" w:hAnsi="Trebuchet MS"/>
          <w:sz w:val="24"/>
          <w:szCs w:val="24"/>
        </w:rPr>
        <w:t>;</w:t>
      </w:r>
      <w:r w:rsidRPr="00F1461F">
        <w:rPr>
          <w:rFonts w:ascii="Trebuchet MS" w:hAnsi="Trebuchet MS"/>
          <w:sz w:val="24"/>
          <w:szCs w:val="24"/>
        </w:rPr>
        <w:t> members are 2 other Councillors</w:t>
      </w:r>
    </w:p>
    <w:p w14:paraId="0FEDEEA8"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not located   </w:t>
      </w:r>
    </w:p>
    <w:p w14:paraId="35E951B6"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  Land Use and Planning Committee</w:t>
      </w:r>
    </w:p>
    <w:p w14:paraId="52F0932D"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Responsible for reviewing matters related to the physical change and growth of the City such as the Official Community Plan, zoning, development permits and other land use issues and making recommendations to Council</w:t>
      </w:r>
    </w:p>
    <w:p w14:paraId="724AF9F0"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Chair </w:t>
      </w:r>
      <w:r w:rsidR="00D87D99" w:rsidRPr="00F1461F">
        <w:rPr>
          <w:rFonts w:ascii="Trebuchet MS" w:hAnsi="Trebuchet MS"/>
          <w:sz w:val="24"/>
          <w:szCs w:val="24"/>
        </w:rPr>
        <w:t>Acting Mayor</w:t>
      </w:r>
      <w:r w:rsidRPr="00F1461F">
        <w:rPr>
          <w:rFonts w:ascii="Trebuchet MS" w:hAnsi="Trebuchet MS"/>
          <w:sz w:val="24"/>
          <w:szCs w:val="24"/>
        </w:rPr>
        <w:t>; All Members of Council</w:t>
      </w:r>
    </w:p>
    <w:p w14:paraId="41636F2A"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not located</w:t>
      </w:r>
    </w:p>
    <w:p w14:paraId="1EAC6538"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Month of August Contract Committee</w:t>
      </w:r>
    </w:p>
    <w:p w14:paraId="56B3C958"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In accordance with Finance Policy No. 301 - Procurement and the City directive 107 - Procurement of Goods and Services, annually during the month of August when Council is in recess, contracts greater than $250,000 may be awarded by a committee of Council</w:t>
      </w:r>
    </w:p>
    <w:p w14:paraId="4A40110E"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Chair </w:t>
      </w:r>
      <w:r w:rsidR="00D87D99" w:rsidRPr="00F1461F">
        <w:rPr>
          <w:rFonts w:ascii="Trebuchet MS" w:hAnsi="Trebuchet MS"/>
          <w:sz w:val="24"/>
          <w:szCs w:val="24"/>
        </w:rPr>
        <w:t>Acting Mayor</w:t>
      </w:r>
      <w:r w:rsidRPr="00F1461F">
        <w:rPr>
          <w:rFonts w:ascii="Trebuchet MS" w:hAnsi="Trebuchet MS"/>
          <w:sz w:val="24"/>
          <w:szCs w:val="24"/>
        </w:rPr>
        <w:t>; 3 other Councillors are members</w:t>
      </w:r>
    </w:p>
    <w:p w14:paraId="16DB28FE" w14:textId="77777777" w:rsidR="004576CD" w:rsidRPr="00F1461F" w:rsidRDefault="00121369"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 xml:space="preserve">Select Committees And Task Forces </w:t>
      </w:r>
    </w:p>
    <w:p w14:paraId="70C0691E"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All Abilities/All Ages Playground Committee</w:t>
      </w:r>
    </w:p>
    <w:p w14:paraId="208DA3BA"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A Centennial Park all Abilities Playground Committee (“the Committee”) will be appointed to oversee the Playground project</w:t>
      </w:r>
    </w:p>
    <w:p w14:paraId="74CEEBE9"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The Committee will be comprised of representatives of the following organizations:</w:t>
      </w:r>
      <w:r w:rsidR="00121369" w:rsidRPr="00F1461F">
        <w:rPr>
          <w:rFonts w:ascii="Trebuchet MS" w:hAnsi="Trebuchet MS"/>
          <w:sz w:val="24"/>
          <w:szCs w:val="24"/>
        </w:rPr>
        <w:t xml:space="preserve"> </w:t>
      </w:r>
      <w:r w:rsidRPr="00F1461F">
        <w:rPr>
          <w:rFonts w:ascii="Trebuchet MS" w:hAnsi="Trebuchet MS"/>
          <w:sz w:val="24"/>
          <w:szCs w:val="24"/>
        </w:rPr>
        <w:t>3 voting members of Council. Appointments will be made by City Council for the duration of the project which is expected to be completed by mid</w:t>
      </w:r>
      <w:r w:rsidR="00121369" w:rsidRPr="00F1461F">
        <w:rPr>
          <w:rFonts w:ascii="Trebuchet MS" w:hAnsi="Trebuchet MS"/>
          <w:sz w:val="24"/>
          <w:szCs w:val="24"/>
        </w:rPr>
        <w:t>-</w:t>
      </w:r>
      <w:r w:rsidRPr="00F1461F">
        <w:rPr>
          <w:rFonts w:ascii="Trebuchet MS" w:hAnsi="Trebuchet MS"/>
          <w:sz w:val="24"/>
          <w:szCs w:val="24"/>
        </w:rPr>
        <w:t xml:space="preserve">2018. City staff will attend Committee meetings, as non‐ voting members, as required.    </w:t>
      </w:r>
    </w:p>
    <w:p w14:paraId="413D4594" w14:textId="77777777" w:rsidR="004576CD" w:rsidRPr="00F1461F" w:rsidRDefault="004576CD" w:rsidP="005E3C3D">
      <w:pPr>
        <w:pStyle w:val="ListParagraph"/>
        <w:numPr>
          <w:ilvl w:val="5"/>
          <w:numId w:val="98"/>
        </w:numPr>
        <w:spacing w:after="0" w:line="276" w:lineRule="auto"/>
        <w:jc w:val="both"/>
        <w:rPr>
          <w:rFonts w:ascii="Trebuchet MS" w:hAnsi="Trebuchet MS"/>
          <w:sz w:val="24"/>
          <w:szCs w:val="24"/>
        </w:rPr>
      </w:pPr>
      <w:r w:rsidRPr="00F1461F">
        <w:rPr>
          <w:rFonts w:ascii="Trebuchet MS" w:hAnsi="Trebuchet MS"/>
          <w:sz w:val="24"/>
          <w:szCs w:val="24"/>
        </w:rPr>
        <w:t>Peace Arch Hospital and Community Health Foundation (PAHF) ‐ 3 voting members of the PAHE Board or 2 voting members of the PAHF Board and 1 member of the South Surrey/White Rock Healthy Community Steering Committee. Appointments will be made by the PAHE Board for the duration of the project which is expected to be completed by mid</w:t>
      </w:r>
      <w:r w:rsidR="00121369" w:rsidRPr="00F1461F">
        <w:rPr>
          <w:rFonts w:ascii="Trebuchet MS" w:hAnsi="Trebuchet MS"/>
          <w:sz w:val="24"/>
          <w:szCs w:val="24"/>
        </w:rPr>
        <w:t>-</w:t>
      </w:r>
      <w:r w:rsidRPr="00F1461F">
        <w:rPr>
          <w:rFonts w:ascii="Trebuchet MS" w:hAnsi="Trebuchet MS"/>
          <w:sz w:val="24"/>
          <w:szCs w:val="24"/>
        </w:rPr>
        <w:t>2018. In addition, the Executive Director of PAHF and the Community Engagement Coordinator will be non‐voting members of the Committee.</w:t>
      </w:r>
    </w:p>
    <w:p w14:paraId="66A30306"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 xml:space="preserve">R approved    </w:t>
      </w:r>
    </w:p>
    <w:p w14:paraId="16B7E93B"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Cultural Advisory Committee</w:t>
      </w:r>
    </w:p>
    <w:p w14:paraId="287B2D10"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Composition:  Up to thirteen (13) voting members appointed by City Council from the community at large, one (1) non‐voting member of Council, and City staff as required.</w:t>
      </w:r>
    </w:p>
    <w:p w14:paraId="187C943C"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Term:  The committee appointments will be made by City Council for a two (2) year term, with the initial appointments expiring December 31, 2018</w:t>
      </w:r>
    </w:p>
    <w:p w14:paraId="7E4F77F7"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The Cultural Advisory Committee will collaborate with stakeholders in the community with a view to implement the strategic plan to make the arts a mainstay of the City’s economic base and advance arts and culture in White Rock</w:t>
      </w:r>
      <w:r w:rsidR="00121369" w:rsidRPr="00F1461F">
        <w:rPr>
          <w:rFonts w:ascii="Trebuchet MS" w:hAnsi="Trebuchet MS"/>
          <w:sz w:val="24"/>
          <w:szCs w:val="24"/>
        </w:rPr>
        <w:t xml:space="preserve">; </w:t>
      </w:r>
      <w:r w:rsidRPr="00F1461F">
        <w:rPr>
          <w:rFonts w:ascii="Trebuchet MS" w:hAnsi="Trebuchet MS"/>
          <w:sz w:val="24"/>
          <w:szCs w:val="24"/>
        </w:rPr>
        <w:t>Cultural Advisory Committee is to implement the actions identified in the 2014 ‐ 2018 Cultural Strategic Plan</w:t>
      </w:r>
    </w:p>
    <w:p w14:paraId="49BA4B72"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present</w:t>
      </w:r>
    </w:p>
    <w:p w14:paraId="0AED330D"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Economic Investment Committee</w:t>
      </w:r>
    </w:p>
    <w:p w14:paraId="48CC3D02"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The Economic Investment Committee is a select committee of Council.  The purpose of the Economic Investment Committee is to advise City Council and staff regarding matters referred to the Committee by Council regarding economic investment in the City.</w:t>
      </w:r>
    </w:p>
    <w:p w14:paraId="5E4D53E9"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Per website; Membership will consist of seven voting members appointed by Council from the community's development, business and planning sectors, one member of Council and the Chief Administrative. This differs from ToR which states up to thirteen (13) voting members appointed by Council representing a broad range of perspectives and expertise from the community’s business, investment, marketing, development and planning sectors. </w:t>
      </w:r>
    </w:p>
    <w:p w14:paraId="5798F7D8"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Economic Investment Committee appointments are effective for a two (2) year term ending December 31, 2018.</w:t>
      </w:r>
    </w:p>
    <w:p w14:paraId="22691062"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Environmental Advisory Committee</w:t>
      </w:r>
    </w:p>
    <w:p w14:paraId="33A63D32"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The purpose of the Environmental Advisory Committee is to advise City Council and staff on environmental matters referred to the Committee by Council.</w:t>
      </w:r>
    </w:p>
    <w:p w14:paraId="0B86667B"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Composition:  Up to seven (7) voting members appointed by Council from the community at large. One (1) member of Council non‐ voting and City staff as required.</w:t>
      </w:r>
    </w:p>
    <w:p w14:paraId="3E1642D1"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Term:   Environmental Advisory Committee appointments are effective for two (2) year term ending December 31, 2018.</w:t>
      </w:r>
    </w:p>
    <w:p w14:paraId="770E265C"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Outstanding Canadians on the Peninsula</w:t>
      </w:r>
    </w:p>
    <w:p w14:paraId="74E2A0D6"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White Rock Outstanding Canadians on the Peninsula Legacy Program is the primary program for recognizing the contributions of citizens in making White Rock a successful, vibrant and harmonious community</w:t>
      </w:r>
    </w:p>
    <w:p w14:paraId="3541370A"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 xml:space="preserve">Composition:  One (1) resident, One (1) representative from the White Rock Museum and Archives, and One (1) member of Council ‐ non‐voting. No terms mentioned in policy </w:t>
      </w:r>
    </w:p>
    <w:p w14:paraId="21E959DE" w14:textId="77777777" w:rsidR="004576CD" w:rsidRPr="00F1461F" w:rsidRDefault="004576CD" w:rsidP="005E3C3D">
      <w:pPr>
        <w:pStyle w:val="ListParagraph"/>
        <w:numPr>
          <w:ilvl w:val="4"/>
          <w:numId w:val="98"/>
        </w:numPr>
        <w:spacing w:after="0" w:line="276" w:lineRule="auto"/>
        <w:jc w:val="both"/>
        <w:rPr>
          <w:rFonts w:ascii="Trebuchet MS" w:hAnsi="Trebuchet MS"/>
          <w:sz w:val="24"/>
          <w:szCs w:val="24"/>
        </w:rPr>
      </w:pPr>
      <w:r w:rsidRPr="00F1461F">
        <w:rPr>
          <w:rFonts w:ascii="Trebuchet MS" w:hAnsi="Trebuchet MS"/>
          <w:sz w:val="24"/>
          <w:szCs w:val="24"/>
        </w:rPr>
        <w:t>Acts under a policy</w:t>
      </w:r>
    </w:p>
    <w:p w14:paraId="10296E52"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Public Art Advisory Committee</w:t>
      </w:r>
    </w:p>
    <w:p w14:paraId="2079FD02"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The mandate of the Public Art Advisory Committee (PAAC) will be to advise Council on the implementation of public art policies and projects for the City of White Rock.</w:t>
      </w:r>
    </w:p>
    <w:p w14:paraId="02EBF891"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 xml:space="preserve">Up to seven (7) voting members appointed by City Council from the community at large, one (1) non‐ voting member of Council </w:t>
      </w:r>
    </w:p>
    <w:p w14:paraId="31AB870D"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The committee appointments will be made by City Council for a two (2) year term</w:t>
      </w:r>
    </w:p>
    <w:p w14:paraId="1C68D64B"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 xml:space="preserve">R </w:t>
      </w:r>
      <w:r w:rsidR="00021979" w:rsidRPr="00F1461F">
        <w:rPr>
          <w:rFonts w:ascii="Trebuchet MS" w:hAnsi="Trebuchet MS"/>
          <w:sz w:val="24"/>
          <w:szCs w:val="24"/>
        </w:rPr>
        <w:t>established</w:t>
      </w:r>
    </w:p>
    <w:p w14:paraId="7CF1BA2F"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Tour de White Rock  </w:t>
      </w:r>
    </w:p>
    <w:p w14:paraId="60808D17"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The Tour de White Rock Committee is mandated by City Council to organize, promote, and host a high profile elite caliber cycling event called the Tour de White Rock</w:t>
      </w:r>
      <w:r w:rsidR="00121369" w:rsidRPr="00F1461F">
        <w:rPr>
          <w:rFonts w:ascii="Trebuchet MS" w:hAnsi="Trebuchet MS"/>
          <w:sz w:val="24"/>
          <w:szCs w:val="24"/>
        </w:rPr>
        <w:t xml:space="preserve">; </w:t>
      </w:r>
      <w:r w:rsidRPr="00F1461F">
        <w:rPr>
          <w:rFonts w:ascii="Trebuchet MS" w:hAnsi="Trebuchet MS"/>
          <w:sz w:val="24"/>
          <w:szCs w:val="24"/>
        </w:rPr>
        <w:t>Committee will act on behalf of the municipality to ensure the cycling event is a success through revenue generation, acquiring corporate sponsorship, developing business community relations, event marketing and arranging race day activities and entertainment.  The Committee will govern the event and be responsible for developing operating principles.</w:t>
      </w:r>
    </w:p>
    <w:p w14:paraId="3EB19A79"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Composition: Up to nine (9) voting members appointed by Council from the community at large, 1 member from the community with expertise in planning and organizing cycling races, 1 non‐voting member of Council and City staff as required (non‐voting). The Board positions are as follows:  Chairperson, Vice Chairperson, Race Director, Treasurer, Secretary, Sponsorship, Community Events, Marketing and Communications and Business Liaison.</w:t>
      </w:r>
    </w:p>
    <w:p w14:paraId="3E7FFC1C"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The Board appointments will be made by City Council for two (2) year terms expiring December 31, 2018.</w:t>
      </w:r>
    </w:p>
    <w:p w14:paraId="4EF78414"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 xml:space="preserve">R established    </w:t>
      </w:r>
    </w:p>
    <w:p w14:paraId="0892DF2B"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White Rock Sea Festival Committee</w:t>
      </w:r>
    </w:p>
    <w:p w14:paraId="05881751"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Purpose:  The White Rock Sea Festival Committee (the Committee) is mandated by City Council to organize, promote, and host a high profile elite caliber summer festival called the White Rock Sea Festival.  The Committee will have the authority to act on behalf of the municipality to ensure the festival is a success through revenue generation, acquiring corporate sponsorship, developing business community relations, event marketing and arranging festival activities and entertainment.  The Committee will govern the event and be responsible for developing operating principles.</w:t>
      </w:r>
    </w:p>
    <w:p w14:paraId="50F335B9"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 xml:space="preserve">Composition:  Up to nine (9) voting members appointed by Council from the community at large, plus one 1 non‐voting member of Council and City staff as required (non‐voting), and one (1) non‐voting representative of Semiahmoo First Nation (SFN). </w:t>
      </w:r>
    </w:p>
    <w:p w14:paraId="1D60D5FF"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The Committee appointments will be made by the City Council on an annual basis, expiring December 31 of each year.</w:t>
      </w:r>
    </w:p>
    <w:p w14:paraId="26FE5EAC"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0782A775" w14:textId="77777777" w:rsidR="004576CD" w:rsidRPr="00F1461F" w:rsidRDefault="00B35603"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External Organizations</w:t>
      </w:r>
    </w:p>
    <w:p w14:paraId="3A5EE51B" w14:textId="77777777" w:rsidR="004576CD"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Councillors are appointed to numerous external organizations</w:t>
      </w:r>
      <w:r w:rsidR="00DF3E5B" w:rsidRPr="00F1461F">
        <w:rPr>
          <w:rFonts w:ascii="Trebuchet MS" w:hAnsi="Trebuchet MS"/>
          <w:sz w:val="24"/>
          <w:szCs w:val="24"/>
        </w:rPr>
        <w:t>;</w:t>
      </w:r>
      <w:r w:rsidRPr="00F1461F">
        <w:rPr>
          <w:rFonts w:ascii="Trebuchet MS" w:hAnsi="Trebuchet MS"/>
          <w:sz w:val="24"/>
          <w:szCs w:val="24"/>
        </w:rPr>
        <w:t xml:space="preserve"> this included the Library Board</w:t>
      </w:r>
    </w:p>
    <w:p w14:paraId="65882016" w14:textId="77777777" w:rsidR="00750A7B" w:rsidRPr="00F1461F" w:rsidRDefault="00750A7B" w:rsidP="00750A7B">
      <w:pPr>
        <w:pStyle w:val="ListParagraph"/>
        <w:spacing w:after="0" w:line="276" w:lineRule="auto"/>
        <w:ind w:left="1080"/>
        <w:jc w:val="both"/>
        <w:rPr>
          <w:rFonts w:ascii="Trebuchet MS" w:hAnsi="Trebuchet MS"/>
          <w:sz w:val="24"/>
          <w:szCs w:val="24"/>
        </w:rPr>
      </w:pPr>
    </w:p>
    <w:p w14:paraId="3243DFAF" w14:textId="77777777" w:rsidR="00750A7B" w:rsidRPr="00750A7B" w:rsidRDefault="004576CD" w:rsidP="00786CBA">
      <w:pPr>
        <w:spacing w:after="0" w:line="276" w:lineRule="auto"/>
        <w:jc w:val="both"/>
        <w:rPr>
          <w:rFonts w:ascii="Trebuchet MS" w:hAnsi="Trebuchet MS"/>
          <w:b/>
          <w:sz w:val="24"/>
          <w:szCs w:val="24"/>
          <w:u w:val="single"/>
        </w:rPr>
      </w:pPr>
      <w:r w:rsidRPr="00750A7B">
        <w:rPr>
          <w:rFonts w:ascii="Trebuchet MS" w:hAnsi="Trebuchet MS"/>
          <w:b/>
          <w:sz w:val="24"/>
          <w:szCs w:val="24"/>
          <w:u w:val="single"/>
        </w:rPr>
        <w:t>Cranbrook</w:t>
      </w:r>
    </w:p>
    <w:p w14:paraId="70E9016E"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The Procedure bylaw includes material on Committee of the Whole, Standing Committees and Select Committees. The procedure Bylaw describes the duties of Standing and Select Committees</w:t>
      </w:r>
      <w:r w:rsidR="00FB0CDA" w:rsidRPr="00F1461F">
        <w:rPr>
          <w:rFonts w:ascii="Trebuchet MS" w:hAnsi="Trebuchet MS"/>
          <w:sz w:val="24"/>
          <w:szCs w:val="24"/>
        </w:rPr>
        <w:t xml:space="preserve">; </w:t>
      </w:r>
      <w:r w:rsidRPr="00F1461F">
        <w:rPr>
          <w:rFonts w:ascii="Trebuchet MS" w:hAnsi="Trebuchet MS"/>
          <w:sz w:val="24"/>
          <w:szCs w:val="24"/>
        </w:rPr>
        <w:t xml:space="preserve">Council Approves all ToR’s of committees </w:t>
      </w:r>
    </w:p>
    <w:p w14:paraId="35E8D664"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 xml:space="preserve">Committee of the Whole </w:t>
      </w:r>
    </w:p>
    <w:p w14:paraId="407596DD"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Established within Procedure Bylaw</w:t>
      </w:r>
    </w:p>
    <w:p w14:paraId="7A2982A2"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Advisory Planning Commission</w:t>
      </w:r>
    </w:p>
    <w:p w14:paraId="258585B4"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Purpose: make recommendations and advice Council om matters in Part 7 of the bylaw</w:t>
      </w:r>
    </w:p>
    <w:p w14:paraId="0E66FFD1"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Composition: 7 members residents, 2 non-voting members of Council</w:t>
      </w:r>
    </w:p>
    <w:p w14:paraId="2070BBF6"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Term: residents not more than 3 years, Council reps are annual </w:t>
      </w:r>
    </w:p>
    <w:p w14:paraId="1FE78757"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103FC636"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Board of Variance</w:t>
      </w:r>
    </w:p>
    <w:p w14:paraId="79A3C288"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Purpose: Any Application to the Board shall be limited to matters specified in section 901 and 902 of the Local Government Act to be within the Board's jurisdiction</w:t>
      </w:r>
    </w:p>
    <w:p w14:paraId="1A6ACF19"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Composition: 3 people accordance to Act</w:t>
      </w:r>
    </w:p>
    <w:p w14:paraId="0E97B6F2"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Term: 3 years</w:t>
      </w:r>
    </w:p>
    <w:p w14:paraId="6D52129D"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Operates under a Bylaw</w:t>
      </w:r>
    </w:p>
    <w:p w14:paraId="00A113CA"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Cranbrook in Motion Committee</w:t>
      </w:r>
    </w:p>
    <w:p w14:paraId="3E80DE83"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 Cranbrook in Motion Committee is a select committee of Council established under section 142 of the Community Charter</w:t>
      </w:r>
      <w:r w:rsidR="00FB0CDA" w:rsidRPr="00F1461F">
        <w:rPr>
          <w:rFonts w:ascii="Trebuchet MS" w:hAnsi="Trebuchet MS"/>
          <w:sz w:val="24"/>
          <w:szCs w:val="24"/>
        </w:rPr>
        <w:t xml:space="preserve">; </w:t>
      </w:r>
      <w:r w:rsidRPr="00F1461F">
        <w:rPr>
          <w:rFonts w:ascii="Trebuchet MS" w:hAnsi="Trebuchet MS"/>
          <w:sz w:val="24"/>
          <w:szCs w:val="24"/>
        </w:rPr>
        <w:t>formed to examine transportation planning and policy issues facing the City</w:t>
      </w:r>
      <w:r w:rsidR="00FB0CDA" w:rsidRPr="00F1461F">
        <w:rPr>
          <w:rFonts w:ascii="Trebuchet MS" w:hAnsi="Trebuchet MS"/>
          <w:sz w:val="24"/>
          <w:szCs w:val="24"/>
        </w:rPr>
        <w:t xml:space="preserve">; </w:t>
      </w:r>
      <w:r w:rsidRPr="00F1461F">
        <w:rPr>
          <w:rFonts w:ascii="Trebuchet MS" w:hAnsi="Trebuchet MS"/>
          <w:sz w:val="24"/>
          <w:szCs w:val="24"/>
        </w:rPr>
        <w:t>a significant relationship between transportation, land use, social needs, traffic safety, parking and the environment</w:t>
      </w:r>
      <w:r w:rsidR="00FB0CDA" w:rsidRPr="00F1461F">
        <w:rPr>
          <w:rFonts w:ascii="Trebuchet MS" w:hAnsi="Trebuchet MS"/>
          <w:sz w:val="24"/>
          <w:szCs w:val="24"/>
        </w:rPr>
        <w:t xml:space="preserve">; </w:t>
      </w:r>
      <w:r w:rsidRPr="00F1461F">
        <w:rPr>
          <w:rFonts w:ascii="Trebuchet MS" w:hAnsi="Trebuchet MS"/>
          <w:sz w:val="24"/>
          <w:szCs w:val="24"/>
        </w:rPr>
        <w:t xml:space="preserve">Committee will examine these connections, in the context of both short term and long term planning, and provide recommendations to City Council for all modes of local mobility </w:t>
      </w:r>
    </w:p>
    <w:p w14:paraId="70E50EEC"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Composition:</w:t>
      </w:r>
      <w:r w:rsidR="00FB0CDA" w:rsidRPr="00F1461F">
        <w:rPr>
          <w:rFonts w:ascii="Trebuchet MS" w:hAnsi="Trebuchet MS"/>
          <w:sz w:val="24"/>
          <w:szCs w:val="24"/>
        </w:rPr>
        <w:t xml:space="preserve"> </w:t>
      </w:r>
      <w:r w:rsidRPr="00F1461F">
        <w:rPr>
          <w:rFonts w:ascii="Trebuchet MS" w:hAnsi="Trebuchet MS"/>
          <w:sz w:val="24"/>
          <w:szCs w:val="24"/>
        </w:rPr>
        <w:t xml:space="preserve">Committee shall consist of eight (8) voting members </w:t>
      </w:r>
      <w:r w:rsidR="000310BF" w:rsidRPr="00F1461F">
        <w:rPr>
          <w:rFonts w:ascii="Trebuchet MS" w:hAnsi="Trebuchet MS"/>
          <w:sz w:val="24"/>
          <w:szCs w:val="24"/>
        </w:rPr>
        <w:t>including t</w:t>
      </w:r>
      <w:r w:rsidRPr="00F1461F">
        <w:rPr>
          <w:rFonts w:ascii="Trebuchet MS" w:hAnsi="Trebuchet MS"/>
          <w:sz w:val="24"/>
          <w:szCs w:val="24"/>
        </w:rPr>
        <w:t>wo members from City Council</w:t>
      </w:r>
    </w:p>
    <w:p w14:paraId="1E7A560B"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Term: Members representing the public-at-large shall be appointed by Council for a term of up to three years and for no more than two terms</w:t>
      </w:r>
      <w:r w:rsidR="000310BF" w:rsidRPr="00F1461F">
        <w:rPr>
          <w:rFonts w:ascii="Trebuchet MS" w:hAnsi="Trebuchet MS"/>
          <w:sz w:val="24"/>
          <w:szCs w:val="24"/>
        </w:rPr>
        <w:t>; m</w:t>
      </w:r>
      <w:r w:rsidRPr="00F1461F">
        <w:rPr>
          <w:rFonts w:ascii="Trebuchet MS" w:hAnsi="Trebuchet MS"/>
          <w:sz w:val="24"/>
          <w:szCs w:val="24"/>
        </w:rPr>
        <w:t>embers representing an agency or organization shall be appointed by Council for one year, renewable at Council’s discretion upon written confirmation by the agency or organization of the member’s status of employment with the agency/organization and the agency/organization recommendation to appoint the representative</w:t>
      </w:r>
    </w:p>
    <w:p w14:paraId="5643A376"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Cranbrook Public Library Board</w:t>
      </w:r>
    </w:p>
    <w:p w14:paraId="7BE2B9EF"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 terms of Reference for the Library Board, as set out in accordance with the Library Act, are attached as Schedule "A" to form part of Library bylaw.</w:t>
      </w:r>
    </w:p>
    <w:p w14:paraId="4403FE62"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Board made up of 9 members appointed by Council which includes 1 member of Council.</w:t>
      </w:r>
    </w:p>
    <w:p w14:paraId="6842D97B"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Urban Deer Management Advisory Committee</w:t>
      </w:r>
    </w:p>
    <w:p w14:paraId="679E2264"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Purpose: The Urban Deer Management Advisory Committee is a select committee of Council established under section 142 of the Community Charter</w:t>
      </w:r>
      <w:r w:rsidR="000310BF" w:rsidRPr="00F1461F">
        <w:rPr>
          <w:rFonts w:ascii="Trebuchet MS" w:hAnsi="Trebuchet MS"/>
          <w:sz w:val="24"/>
          <w:szCs w:val="24"/>
        </w:rPr>
        <w:t xml:space="preserve">; </w:t>
      </w:r>
      <w:r w:rsidRPr="00F1461F">
        <w:rPr>
          <w:rFonts w:ascii="Trebuchet MS" w:hAnsi="Trebuchet MS"/>
          <w:sz w:val="24"/>
          <w:szCs w:val="24"/>
        </w:rPr>
        <w:t xml:space="preserve">formed to examine the issues related to urban deer within the boundaries of the City </w:t>
      </w:r>
      <w:r w:rsidR="000310BF" w:rsidRPr="00F1461F">
        <w:rPr>
          <w:rFonts w:ascii="Trebuchet MS" w:hAnsi="Trebuchet MS"/>
          <w:sz w:val="24"/>
          <w:szCs w:val="24"/>
        </w:rPr>
        <w:t>a</w:t>
      </w:r>
      <w:r w:rsidRPr="00F1461F">
        <w:rPr>
          <w:rFonts w:ascii="Trebuchet MS" w:hAnsi="Trebuchet MS"/>
          <w:sz w:val="24"/>
          <w:szCs w:val="24"/>
        </w:rPr>
        <w:t>nd development of an ongoing management plan</w:t>
      </w:r>
    </w:p>
    <w:p w14:paraId="389A46F2"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Membership: The Committee shall consist of eight (8) voting members as follows:</w:t>
      </w:r>
    </w:p>
    <w:p w14:paraId="11A08BFB"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Two members from City of Cranbrook Council</w:t>
      </w:r>
    </w:p>
    <w:p w14:paraId="5726DC65"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One representative from the Ministry of Environment (MOE)</w:t>
      </w:r>
    </w:p>
    <w:p w14:paraId="08E20216"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 xml:space="preserve">Five members from citizens selected “at large” to provide balance in the committee </w:t>
      </w:r>
    </w:p>
    <w:p w14:paraId="6176AEFA"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Term: Members shall be appointed by Council for a term of up to three years</w:t>
      </w:r>
    </w:p>
    <w:p w14:paraId="21239460"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6CFFDB66"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Heritage Committee</w:t>
      </w:r>
    </w:p>
    <w:p w14:paraId="2E90BE8F"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Purpose: The Heritage Committee is a select committee of Council established under section 142 of the Community Charter</w:t>
      </w:r>
      <w:r w:rsidR="000310BF" w:rsidRPr="00F1461F">
        <w:rPr>
          <w:rFonts w:ascii="Trebuchet MS" w:hAnsi="Trebuchet MS"/>
          <w:sz w:val="24"/>
          <w:szCs w:val="24"/>
        </w:rPr>
        <w:t xml:space="preserve">; </w:t>
      </w:r>
      <w:r w:rsidRPr="00F1461F">
        <w:rPr>
          <w:rFonts w:ascii="Trebuchet MS" w:hAnsi="Trebuchet MS"/>
          <w:sz w:val="24"/>
          <w:szCs w:val="24"/>
        </w:rPr>
        <w:t>formed to provide advice to City Council on matters relating to heritage, and to review and make recommendations regarding the nominations for the Heritage Register</w:t>
      </w:r>
    </w:p>
    <w:p w14:paraId="01EB3A03"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Membership: The Committee shall consist of four (4) voting members as follows:</w:t>
      </w:r>
    </w:p>
    <w:p w14:paraId="381D3233"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One City of Cranbrook Council member</w:t>
      </w:r>
    </w:p>
    <w:p w14:paraId="531B8F58"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Designated heritage member from a recognized heritage group such as Cranbrook Archives Museum and Landmark Foundation (CAMAL).</w:t>
      </w:r>
    </w:p>
    <w:p w14:paraId="6356F204"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Two members from citizens selected “at large” based on their knowledge or interest in heritage.</w:t>
      </w:r>
    </w:p>
    <w:p w14:paraId="198F757F"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Term: Members representing the public-at-large shall be appointed by Council for a term of up to three years and for no more than two terms.  Members representing an agency or organization shall be appointed by Council for two-year term, renewable at Council’s discretion upon written confirmation by the agency or organization of the member’s status of employment with the agency/organization and the agency/organization recommendation to appoint the representative. </w:t>
      </w:r>
    </w:p>
    <w:p w14:paraId="2F9B4E26"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Key City Theatre Society</w:t>
      </w:r>
    </w:p>
    <w:p w14:paraId="7411C671"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While this organization appears on the City website as a “Committee” it is constituted as a Society under the Society Act.</w:t>
      </w:r>
    </w:p>
    <w:p w14:paraId="68F6D78E" w14:textId="77777777" w:rsidR="004576CD"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Members join the Society. Members elect directors at AGM</w:t>
      </w:r>
    </w:p>
    <w:p w14:paraId="60B86230" w14:textId="77777777" w:rsidR="00750A7B" w:rsidRPr="00F1461F" w:rsidRDefault="00750A7B" w:rsidP="00750A7B">
      <w:pPr>
        <w:pStyle w:val="ListParagraph"/>
        <w:spacing w:after="0" w:line="276" w:lineRule="auto"/>
        <w:jc w:val="both"/>
        <w:rPr>
          <w:rFonts w:ascii="Trebuchet MS" w:hAnsi="Trebuchet MS"/>
          <w:sz w:val="24"/>
          <w:szCs w:val="24"/>
        </w:rPr>
      </w:pPr>
    </w:p>
    <w:p w14:paraId="1C9BB217" w14:textId="77777777" w:rsidR="004576CD" w:rsidRPr="00750A7B" w:rsidRDefault="00750A7B" w:rsidP="00786CBA">
      <w:pPr>
        <w:spacing w:after="0" w:line="276" w:lineRule="auto"/>
        <w:jc w:val="both"/>
        <w:rPr>
          <w:rFonts w:ascii="Trebuchet MS" w:hAnsi="Trebuchet MS"/>
          <w:b/>
          <w:sz w:val="24"/>
          <w:szCs w:val="24"/>
          <w:u w:val="single"/>
        </w:rPr>
      </w:pPr>
      <w:bookmarkStart w:id="128" w:name="_Hlk513636786"/>
      <w:r w:rsidRPr="00750A7B">
        <w:rPr>
          <w:rFonts w:ascii="Trebuchet MS" w:hAnsi="Trebuchet MS"/>
          <w:b/>
          <w:sz w:val="24"/>
          <w:szCs w:val="24"/>
          <w:u w:val="single"/>
        </w:rPr>
        <w:t>Fort St. John</w:t>
      </w:r>
    </w:p>
    <w:bookmarkEnd w:id="128"/>
    <w:p w14:paraId="1C0BF05A" w14:textId="77777777" w:rsidR="008224BA"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The Procedure bylaw includes material on Committee of the Whole, Standing Committees and Select Committees</w:t>
      </w:r>
      <w:r w:rsidR="008224BA" w:rsidRPr="00F1461F">
        <w:rPr>
          <w:rFonts w:ascii="Trebuchet MS" w:hAnsi="Trebuchet MS"/>
          <w:sz w:val="24"/>
          <w:szCs w:val="24"/>
        </w:rPr>
        <w:t xml:space="preserve">; </w:t>
      </w:r>
      <w:r w:rsidRPr="00F1461F">
        <w:rPr>
          <w:rFonts w:ascii="Trebuchet MS" w:hAnsi="Trebuchet MS"/>
          <w:sz w:val="24"/>
          <w:szCs w:val="24"/>
        </w:rPr>
        <w:t xml:space="preserve">describes the duties of Standing and Select Committees. </w:t>
      </w:r>
    </w:p>
    <w:p w14:paraId="111077ED"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Standing committees must consider, inquire into, report and make recommendations to Council about all of the following matters:</w:t>
      </w:r>
    </w:p>
    <w:p w14:paraId="3FD580A9"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matters that are related to the general subject indicated by the name of the committee;</w:t>
      </w:r>
    </w:p>
    <w:p w14:paraId="7CB5AAC2"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matters that are assigned by Council;</w:t>
      </w:r>
    </w:p>
    <w:p w14:paraId="6064CCBC"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matters that are assigned by the Mayor</w:t>
      </w:r>
    </w:p>
    <w:p w14:paraId="160F36AB"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Select committees must consider, inquire into, report and make recommendations to Council about the matters referred to the committee by Council</w:t>
      </w:r>
    </w:p>
    <w:p w14:paraId="60B106F3"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Healthy Living Alliance</w:t>
      </w:r>
    </w:p>
    <w:p w14:paraId="02648766"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Mission Statement: The Fort St. John Healthy Living Alliance is an inclusive, collaborative and energetic network of organizations that are dedicated to proactively educating and increasing capacity in the community to promote healthy living</w:t>
      </w:r>
    </w:p>
    <w:p w14:paraId="65AB15D7"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 xml:space="preserve">Co-Chaired by the City of Fort St. John and Northern Health since 2005, the Alliance membership includes, but is not limited to, health organizations, health care professionals, social service organizations, non-profit organizations, advocacy groups, local government, educators, employers, and multi-cultural groups </w:t>
      </w:r>
    </w:p>
    <w:p w14:paraId="6F71C560"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Youth Advisory Council</w:t>
      </w:r>
    </w:p>
    <w:p w14:paraId="7AADF6C5"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 Fort St. John Youth Advisory Council will enhance the quality of life of youth by providing information, resources, and leadership to both their peers and City Council, while creating positive alternative activities for young people to participate in</w:t>
      </w:r>
    </w:p>
    <w:p w14:paraId="7EE0F05A"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Various Standing other committees of Council:</w:t>
      </w:r>
    </w:p>
    <w:p w14:paraId="1671B897"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Emergency Planning Committee</w:t>
      </w:r>
    </w:p>
    <w:p w14:paraId="23C33121"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City of Fort St. John - BC Hydro Joint Planning Committee for Site C</w:t>
      </w:r>
    </w:p>
    <w:p w14:paraId="12408247"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Energy Literacy Committee</w:t>
      </w:r>
    </w:p>
    <w:p w14:paraId="4FD2959D"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Parcel Tax Review Committee</w:t>
      </w:r>
    </w:p>
    <w:p w14:paraId="5CC28E3C"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Peace Valley OSB Community Advisory Committee</w:t>
      </w:r>
    </w:p>
    <w:p w14:paraId="2ED78AB6"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Affordable Housing Committee</w:t>
      </w:r>
    </w:p>
    <w:p w14:paraId="1DF125B6"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Community Awards</w:t>
      </w:r>
    </w:p>
    <w:p w14:paraId="4740766E"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Welcoming Community Committee</w:t>
      </w:r>
    </w:p>
    <w:p w14:paraId="0F0C4676"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Other Committees</w:t>
      </w:r>
    </w:p>
    <w:p w14:paraId="64F7D0F1"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North East BC Resource Municipalities Coalition</w:t>
      </w:r>
    </w:p>
    <w:p w14:paraId="1217909C"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BC Hydro Peace Williston Advisory Committee</w:t>
      </w:r>
    </w:p>
    <w:p w14:paraId="2D136918"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Resource Works Advisory Committee</w:t>
      </w:r>
    </w:p>
    <w:p w14:paraId="5CB38EF1"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Community Bridge (North Peace Community Resources Society)</w:t>
      </w:r>
    </w:p>
    <w:p w14:paraId="6F7F897E"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National Zero Waste Council - Food Working Group</w:t>
      </w:r>
    </w:p>
    <w:p w14:paraId="0ACA8DBA" w14:textId="77777777" w:rsidR="004576CD"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BC Hydro Peace Region Non-Profit Community Fund Committee</w:t>
      </w:r>
    </w:p>
    <w:p w14:paraId="17ABE23A" w14:textId="77777777" w:rsidR="00750A7B" w:rsidRPr="00F1461F" w:rsidRDefault="00750A7B" w:rsidP="00750A7B">
      <w:pPr>
        <w:pStyle w:val="ListParagraph"/>
        <w:spacing w:after="0" w:line="276" w:lineRule="auto"/>
        <w:jc w:val="both"/>
        <w:rPr>
          <w:rFonts w:ascii="Trebuchet MS" w:hAnsi="Trebuchet MS"/>
          <w:sz w:val="24"/>
          <w:szCs w:val="24"/>
        </w:rPr>
      </w:pPr>
    </w:p>
    <w:p w14:paraId="381293C0" w14:textId="77777777" w:rsidR="004576CD" w:rsidRPr="00750A7B" w:rsidRDefault="00750A7B" w:rsidP="00786CBA">
      <w:pPr>
        <w:spacing w:after="0" w:line="276" w:lineRule="auto"/>
        <w:jc w:val="both"/>
        <w:rPr>
          <w:rFonts w:ascii="Trebuchet MS" w:hAnsi="Trebuchet MS"/>
          <w:b/>
          <w:sz w:val="24"/>
          <w:szCs w:val="24"/>
          <w:u w:val="single"/>
        </w:rPr>
      </w:pPr>
      <w:r>
        <w:rPr>
          <w:rFonts w:ascii="Trebuchet MS" w:hAnsi="Trebuchet MS"/>
          <w:b/>
          <w:sz w:val="24"/>
          <w:szCs w:val="24"/>
          <w:u w:val="single"/>
        </w:rPr>
        <w:t>West Kelowna</w:t>
      </w:r>
    </w:p>
    <w:p w14:paraId="3BBB0DEF"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Procedure bylaw states:</w:t>
      </w:r>
    </w:p>
    <w:p w14:paraId="121253DB"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Committee of the Whole</w:t>
      </w:r>
      <w:r w:rsidR="008224BA" w:rsidRPr="00F1461F">
        <w:rPr>
          <w:rFonts w:ascii="Trebuchet MS" w:hAnsi="Trebuchet MS"/>
          <w:sz w:val="24"/>
          <w:szCs w:val="24"/>
        </w:rPr>
        <w:t xml:space="preserve">: </w:t>
      </w:r>
      <w:r w:rsidRPr="00F1461F">
        <w:rPr>
          <w:rFonts w:ascii="Trebuchet MS" w:hAnsi="Trebuchet MS"/>
          <w:sz w:val="24"/>
          <w:szCs w:val="24"/>
        </w:rPr>
        <w:t xml:space="preserve">meetings will be scheduled on an ‘as required’ basis </w:t>
      </w:r>
    </w:p>
    <w:p w14:paraId="6427BDB7"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The Acting Mayor shall act as Chairperson of the Committee of the Whole, unless otherwise determined by the Mayor </w:t>
      </w:r>
    </w:p>
    <w:p w14:paraId="63A6086B"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The Council, pursuant to the Council Delegation of Powers Bylaw has delegated its authority to the Committee of the Whole to exercise any of the executive and administrative powers of Council </w:t>
      </w:r>
    </w:p>
    <w:p w14:paraId="739DE322"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The Committee of the Whole may, by a majority vote of the Committee, refer any item appearing on the agenda to the regular Council for its consideration.  If an item is referred in the manner noted above, the Corporate Officer shall place the item referred on the next regular Council agenda. </w:t>
      </w:r>
    </w:p>
    <w:p w14:paraId="0B1F8FA2"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 xml:space="preserve">Duties of Commissions/Committees and Advisory Bodies </w:t>
      </w:r>
    </w:p>
    <w:p w14:paraId="54D5EC21"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Commissions/Committees and Advisory Bodies must consider, inquire into, report, and make recommendations to Council about all of the following matters: matters that are related to the general subject indicated by the name of the Commission; matters that are assigned by Council or the Mayor.</w:t>
      </w:r>
    </w:p>
    <w:p w14:paraId="2DD08342"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 xml:space="preserve">Advisory Committee on Health Care </w:t>
      </w:r>
    </w:p>
    <w:p w14:paraId="33484994"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 purpose of the Advisory Committee on Health Care is to promote open communication and an active working partnership between the District of West Kelowna Council (DWK), Interior Health (IH), and residents to provide residents with the highest possible quality of health care</w:t>
      </w:r>
    </w:p>
    <w:p w14:paraId="773B7AFE"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 xml:space="preserve">Appointments to the Committee shall be by resolution of Council. </w:t>
      </w:r>
    </w:p>
    <w:p w14:paraId="3FEA665F"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 Committee shall consist of seven (7) members with five (5) regular voting members who will be recruited from the West Kelowna Community at large</w:t>
      </w:r>
    </w:p>
    <w:p w14:paraId="1E662D58"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The five regular Committee members at large will be appointed for a three-year term</w:t>
      </w:r>
      <w:r w:rsidR="008224BA" w:rsidRPr="00F1461F">
        <w:rPr>
          <w:rFonts w:ascii="Trebuchet MS" w:hAnsi="Trebuchet MS"/>
          <w:sz w:val="24"/>
          <w:szCs w:val="24"/>
        </w:rPr>
        <w:t>; r</w:t>
      </w:r>
      <w:r w:rsidRPr="00F1461F">
        <w:rPr>
          <w:rFonts w:ascii="Trebuchet MS" w:hAnsi="Trebuchet MS"/>
          <w:sz w:val="24"/>
          <w:szCs w:val="24"/>
        </w:rPr>
        <w:t>eappointment to the Committee will be at the discretion of Council Advisory Planning Commission</w:t>
      </w:r>
    </w:p>
    <w:p w14:paraId="50E652D9"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 xml:space="preserve">R established </w:t>
      </w:r>
    </w:p>
    <w:p w14:paraId="2F052C6B"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The Advisory Planning Commission (APC)</w:t>
      </w:r>
    </w:p>
    <w:p w14:paraId="7485D9B0"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Purpose: APC has been established to provide information and feedback to City of West Kelowna Council and staff on issues concerning the public and the municipality related to land use and community planning</w:t>
      </w:r>
      <w:r w:rsidR="008224BA" w:rsidRPr="00F1461F">
        <w:rPr>
          <w:rFonts w:ascii="Trebuchet MS" w:hAnsi="Trebuchet MS"/>
          <w:sz w:val="24"/>
          <w:szCs w:val="24"/>
        </w:rPr>
        <w:t xml:space="preserve">; </w:t>
      </w:r>
      <w:r w:rsidRPr="00F1461F">
        <w:rPr>
          <w:rFonts w:ascii="Trebuchet MS" w:hAnsi="Trebuchet MS"/>
          <w:sz w:val="24"/>
          <w:szCs w:val="24"/>
        </w:rPr>
        <w:t>role of the Commission is to advise Council on matters respecting land use, community planning, or proposed bylaws and certain permits under Divisions 2, 7, and 9 of Part 26 of the Local Government Act, and for this purpose, Council may refer matters to the Commission by resolution or bylaw</w:t>
      </w:r>
    </w:p>
    <w:p w14:paraId="4DFD2674"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Membership: The Commission shall be comprised of five (5) to seven (7) regular members and two (2) alternate members, appointed by Council resolution.</w:t>
      </w:r>
    </w:p>
    <w:p w14:paraId="03B9112D"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 xml:space="preserve">Agricultural Advisory Committee </w:t>
      </w:r>
    </w:p>
    <w:p w14:paraId="6DD4A770"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Purpose: The Agricultural Advisory Committee (AAC) has been established to assist City of West Kelowna staff and Council in protecting, enhancing and promoting agriculture within the municipality</w:t>
      </w:r>
      <w:r w:rsidR="008224BA" w:rsidRPr="00F1461F">
        <w:rPr>
          <w:rFonts w:ascii="Trebuchet MS" w:hAnsi="Trebuchet MS"/>
          <w:sz w:val="24"/>
          <w:szCs w:val="24"/>
        </w:rPr>
        <w:t>;</w:t>
      </w:r>
      <w:r w:rsidRPr="00F1461F">
        <w:rPr>
          <w:rFonts w:ascii="Trebuchet MS" w:hAnsi="Trebuchet MS"/>
          <w:sz w:val="24"/>
          <w:szCs w:val="24"/>
        </w:rPr>
        <w:t xml:space="preserve"> AAC is being established to assist staff and Council in protecting, enhancing and promoting agriculture within the City </w:t>
      </w:r>
      <w:r w:rsidR="000C3BFB" w:rsidRPr="00F1461F">
        <w:rPr>
          <w:rFonts w:ascii="Trebuchet MS" w:hAnsi="Trebuchet MS"/>
          <w:sz w:val="24"/>
          <w:szCs w:val="24"/>
        </w:rPr>
        <w:t>;</w:t>
      </w:r>
      <w:r w:rsidRPr="00F1461F">
        <w:rPr>
          <w:rFonts w:ascii="Trebuchet MS" w:hAnsi="Trebuchet MS"/>
          <w:sz w:val="24"/>
          <w:szCs w:val="24"/>
        </w:rPr>
        <w:t xml:space="preserve">  role is to advise the Council on land use and economic development matters with respect to agriculture, and to act as a liaison between Council and the agri-business community</w:t>
      </w:r>
    </w:p>
    <w:p w14:paraId="12286774"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Membership: The AAC shall consist of 5 to 7 voting members appointed by the City Council from the agricultural community at large; two (2) City staff to act in a non-voting liaison capacity, and optional non-voting members to act in a resource/liaison capacity</w:t>
      </w:r>
    </w:p>
    <w:p w14:paraId="3315990B"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5E9D14E9"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Board of Variance:</w:t>
      </w:r>
    </w:p>
    <w:p w14:paraId="4B380749"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The Board of Variance deals with applications for minor variances in situations where compliance with the Zoning Bylaw regarding siting, dimensions or size of a building or structure, siting of a manufactured home, etc. would cause a person undue hardship  </w:t>
      </w:r>
    </w:p>
    <w:p w14:paraId="3F7C50CA"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 board is made up of five members who serve a three-year term, from 2015 to 2017 inclusive, 2017 to 2019 inclusive</w:t>
      </w:r>
    </w:p>
    <w:p w14:paraId="1F3423FC"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Established pursuant to Act</w:t>
      </w:r>
    </w:p>
    <w:p w14:paraId="2E5542C7"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 xml:space="preserve">Economic Development Committee </w:t>
      </w:r>
    </w:p>
    <w:p w14:paraId="17EFAA08"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Purpose: The Economic Development Committee was established to provide advice and support on local and national economic trends as well as participate in annual economic development planning activities</w:t>
      </w:r>
    </w:p>
    <w:p w14:paraId="605AB14C"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Membership: 7 members from business community</w:t>
      </w:r>
    </w:p>
    <w:p w14:paraId="125099E3"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Appointed members will serve for a minimum two-year term</w:t>
      </w:r>
    </w:p>
    <w:p w14:paraId="392C54CF" w14:textId="77777777" w:rsidR="004576CD"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74BE5DA4" w14:textId="77777777" w:rsidR="002A6B76" w:rsidRPr="00750A7B" w:rsidRDefault="002A6B76" w:rsidP="00750A7B">
      <w:pPr>
        <w:spacing w:after="0" w:line="276" w:lineRule="auto"/>
        <w:jc w:val="both"/>
        <w:rPr>
          <w:rFonts w:ascii="Trebuchet MS" w:hAnsi="Trebuchet MS"/>
          <w:sz w:val="24"/>
          <w:szCs w:val="24"/>
        </w:rPr>
      </w:pPr>
    </w:p>
    <w:p w14:paraId="461B519E" w14:textId="77777777" w:rsidR="004576CD" w:rsidRPr="00750A7B" w:rsidRDefault="004576CD" w:rsidP="00786CBA">
      <w:pPr>
        <w:spacing w:after="0" w:line="276" w:lineRule="auto"/>
        <w:jc w:val="both"/>
        <w:rPr>
          <w:rFonts w:ascii="Trebuchet MS" w:hAnsi="Trebuchet MS"/>
          <w:b/>
          <w:sz w:val="24"/>
          <w:szCs w:val="24"/>
          <w:u w:val="single"/>
        </w:rPr>
      </w:pPr>
      <w:r w:rsidRPr="00750A7B">
        <w:rPr>
          <w:rFonts w:ascii="Trebuchet MS" w:hAnsi="Trebuchet MS"/>
          <w:b/>
          <w:sz w:val="24"/>
          <w:szCs w:val="24"/>
          <w:u w:val="single"/>
        </w:rPr>
        <w:t>P</w:t>
      </w:r>
      <w:r w:rsidR="00750A7B">
        <w:rPr>
          <w:rFonts w:ascii="Trebuchet MS" w:hAnsi="Trebuchet MS"/>
          <w:b/>
          <w:sz w:val="24"/>
          <w:szCs w:val="24"/>
          <w:u w:val="single"/>
        </w:rPr>
        <w:t>ort Moody</w:t>
      </w:r>
    </w:p>
    <w:p w14:paraId="2116E9C0"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Procedure Bylaw includes procedures for Committee of the Whole, and duties and procedures for standing committees and select committees</w:t>
      </w:r>
    </w:p>
    <w:p w14:paraId="07122BF1" w14:textId="77777777" w:rsidR="000C3BFB"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The Municipality has also passed a Corporate Policy for Committees called “Council Committee System Policy”</w:t>
      </w:r>
      <w:r w:rsidR="000C3BFB" w:rsidRPr="00F1461F">
        <w:rPr>
          <w:rFonts w:ascii="Trebuchet MS" w:hAnsi="Trebuchet MS"/>
          <w:sz w:val="24"/>
          <w:szCs w:val="24"/>
        </w:rPr>
        <w:t xml:space="preserve">; </w:t>
      </w:r>
      <w:r w:rsidRPr="00F1461F">
        <w:rPr>
          <w:rFonts w:ascii="Trebuchet MS" w:hAnsi="Trebuchet MS"/>
          <w:sz w:val="24"/>
          <w:szCs w:val="24"/>
        </w:rPr>
        <w:t>covers standing committees, select committees, statutory committees and task forces</w:t>
      </w:r>
      <w:r w:rsidR="000C3BFB" w:rsidRPr="00F1461F">
        <w:rPr>
          <w:rFonts w:ascii="Trebuchet MS" w:hAnsi="Trebuchet MS"/>
          <w:sz w:val="24"/>
          <w:szCs w:val="24"/>
        </w:rPr>
        <w:t>;</w:t>
      </w:r>
      <w:r w:rsidRPr="00F1461F">
        <w:rPr>
          <w:rFonts w:ascii="Trebuchet MS" w:hAnsi="Trebuchet MS"/>
          <w:sz w:val="24"/>
          <w:szCs w:val="24"/>
        </w:rPr>
        <w:t xml:space="preserve"> policy covers a range of items from appointment to agenda, etc. </w:t>
      </w:r>
    </w:p>
    <w:p w14:paraId="5F2C7113"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Committee T0R refer to this committee policy for operation details</w:t>
      </w:r>
    </w:p>
    <w:p w14:paraId="46FACC67"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Committee of the Whole</w:t>
      </w:r>
    </w:p>
    <w:p w14:paraId="1E8077D7"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All members of Council</w:t>
      </w:r>
    </w:p>
    <w:p w14:paraId="41824693"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Police Board</w:t>
      </w:r>
    </w:p>
    <w:p w14:paraId="3DDA5C94"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Statutory committee</w:t>
      </w:r>
    </w:p>
    <w:p w14:paraId="7D1E782C"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Finance Committee</w:t>
      </w:r>
    </w:p>
    <w:p w14:paraId="14F52B18"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All of Council as members</w:t>
      </w:r>
    </w:p>
    <w:p w14:paraId="1C82FBFB"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Role cannot be found, other than responsible for area consistent with title</w:t>
      </w:r>
    </w:p>
    <w:p w14:paraId="680991DD"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Climate Action Committee</w:t>
      </w:r>
    </w:p>
    <w:p w14:paraId="522DC8A4"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To provide Council with advice and recommendations on ways in which the City can achieve carbon neutrality, specifically through the reduction of Greenhouse Gas (GHG) emissions as detailed below and within the terms of the Council Committee System Policy and the Council Strategic Plan</w:t>
      </w:r>
    </w:p>
    <w:p w14:paraId="417710FF"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In addition to the two (2) Council representatives from the Environmental Protection Committee serving as Chair and Vice-Chair, the Committee will comprise the following a number or entities</w:t>
      </w:r>
    </w:p>
    <w:p w14:paraId="0FD3E32D"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Meet monthly</w:t>
      </w:r>
    </w:p>
    <w:p w14:paraId="4EBEF556" w14:textId="77777777" w:rsidR="00966BA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Advisory Design Panel:</w:t>
      </w:r>
    </w:p>
    <w:p w14:paraId="0ED6C2BB" w14:textId="77777777" w:rsidR="004576CD" w:rsidRPr="00F1461F" w:rsidRDefault="00966BA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Mandate: </w:t>
      </w:r>
      <w:r w:rsidR="004576CD" w:rsidRPr="00F1461F">
        <w:rPr>
          <w:rFonts w:ascii="Trebuchet MS" w:hAnsi="Trebuchet MS"/>
          <w:sz w:val="24"/>
          <w:szCs w:val="24"/>
        </w:rPr>
        <w:t>The role of the Advisory Design Panel is to advise the General Manager of Development Services and/or City Council on the quality of design of development projects under review by the City</w:t>
      </w:r>
    </w:p>
    <w:p w14:paraId="5FF93548"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 The Panel will be comprised of nine members:</w:t>
      </w:r>
    </w:p>
    <w:p w14:paraId="767DF195"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Two-year appointment</w:t>
      </w:r>
    </w:p>
    <w:p w14:paraId="58A9C695"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Arts and Culture Committee</w:t>
      </w:r>
    </w:p>
    <w:p w14:paraId="043419E0"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Provides Council with advice and recommendations on matters related to arts and culture within the terms of the Council Committee bylaws policy. </w:t>
      </w:r>
    </w:p>
    <w:p w14:paraId="5DD14E63"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In addition to the two (2) Council representatives serving as Chair and Vice-Chair, the Committee will comprise representatives from the Boards of Directors of a number of organizations and the public at large</w:t>
      </w:r>
    </w:p>
    <w:p w14:paraId="41B905A7"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2-year terms</w:t>
      </w:r>
    </w:p>
    <w:p w14:paraId="721AC1C4"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Board of Variance</w:t>
      </w:r>
    </w:p>
    <w:p w14:paraId="07885DD7" w14:textId="77777777" w:rsidR="004576CD" w:rsidRPr="00F1461F" w:rsidRDefault="00966BA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Mandate: </w:t>
      </w:r>
      <w:r w:rsidR="004576CD" w:rsidRPr="00F1461F">
        <w:rPr>
          <w:rFonts w:ascii="Trebuchet MS" w:hAnsi="Trebuchet MS"/>
          <w:sz w:val="24"/>
          <w:szCs w:val="24"/>
        </w:rPr>
        <w:t>The Boar</w:t>
      </w:r>
      <w:r w:rsidR="003D4F27" w:rsidRPr="00F1461F">
        <w:rPr>
          <w:rFonts w:ascii="Trebuchet MS" w:hAnsi="Trebuchet MS"/>
          <w:sz w:val="24"/>
          <w:szCs w:val="24"/>
        </w:rPr>
        <w:t>d</w:t>
      </w:r>
      <w:r w:rsidR="004576CD" w:rsidRPr="00F1461F">
        <w:rPr>
          <w:rFonts w:ascii="Trebuchet MS" w:hAnsi="Trebuchet MS"/>
          <w:sz w:val="24"/>
          <w:szCs w:val="24"/>
        </w:rPr>
        <w:t xml:space="preserve"> is an avenue for appeal of the interpretation and the strict application of certain local government provisions and regulations in specific circumstances defined in the legislation</w:t>
      </w:r>
      <w:r w:rsidRPr="00F1461F">
        <w:rPr>
          <w:rFonts w:ascii="Trebuchet MS" w:hAnsi="Trebuchet MS"/>
          <w:sz w:val="24"/>
          <w:szCs w:val="24"/>
        </w:rPr>
        <w:t xml:space="preserve">; </w:t>
      </w:r>
      <w:r w:rsidR="004576CD" w:rsidRPr="00F1461F">
        <w:rPr>
          <w:rFonts w:ascii="Trebuchet MS" w:hAnsi="Trebuchet MS"/>
          <w:sz w:val="24"/>
          <w:szCs w:val="24"/>
        </w:rPr>
        <w:t>functions separately from the local government that established it</w:t>
      </w:r>
      <w:r w:rsidRPr="00F1461F">
        <w:rPr>
          <w:rFonts w:ascii="Trebuchet MS" w:hAnsi="Trebuchet MS"/>
          <w:sz w:val="24"/>
          <w:szCs w:val="24"/>
        </w:rPr>
        <w:t xml:space="preserve">; </w:t>
      </w:r>
      <w:r w:rsidR="004576CD" w:rsidRPr="00F1461F">
        <w:rPr>
          <w:rFonts w:ascii="Trebuchet MS" w:hAnsi="Trebuchet MS"/>
          <w:sz w:val="24"/>
          <w:szCs w:val="24"/>
        </w:rPr>
        <w:t xml:space="preserve">own authority under the Community Charter </w:t>
      </w:r>
    </w:p>
    <w:p w14:paraId="1584A84C"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The Board of Variance (the “Board”), established by previous bylaws of the City is continued and shall consist of five (5) members appointed by Council</w:t>
      </w:r>
    </w:p>
    <w:p w14:paraId="1D391F03"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3-year terms</w:t>
      </w:r>
    </w:p>
    <w:p w14:paraId="336780CB"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City / CPR Community Advisory Panel</w:t>
      </w:r>
    </w:p>
    <w:p w14:paraId="24C4C942"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Provides a forum for the exchange of information between the City of Port Moody and Canadian Pacific Railway</w:t>
      </w:r>
    </w:p>
    <w:p w14:paraId="2C69B6D4"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2-year appointment </w:t>
      </w:r>
    </w:p>
    <w:p w14:paraId="6E97B24A"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T0R established</w:t>
      </w:r>
    </w:p>
    <w:p w14:paraId="4C9FA177"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Community Planning Advisory Committee</w:t>
      </w:r>
    </w:p>
    <w:p w14:paraId="23023151" w14:textId="77777777" w:rsidR="004576CD" w:rsidRPr="00F1461F" w:rsidRDefault="00966BA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Mandate: </w:t>
      </w:r>
      <w:r w:rsidR="004576CD" w:rsidRPr="00F1461F">
        <w:rPr>
          <w:rFonts w:ascii="Trebuchet MS" w:hAnsi="Trebuchet MS"/>
          <w:sz w:val="24"/>
          <w:szCs w:val="24"/>
        </w:rPr>
        <w:t xml:space="preserve">Provides Council with advice and recommendations on proposed land use changes and related matters </w:t>
      </w:r>
    </w:p>
    <w:p w14:paraId="262AB729"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The Committee will comprise the following members to be appointed by Council:</w:t>
      </w:r>
    </w:p>
    <w:p w14:paraId="4FC1655A"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One (1) member of Council to serve as Chair;</w:t>
      </w:r>
    </w:p>
    <w:p w14:paraId="495A1625"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One (1) member of Council to serve as Vice-Chair;</w:t>
      </w:r>
    </w:p>
    <w:p w14:paraId="20106B3A"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Five (5) remaining members of Council;</w:t>
      </w:r>
    </w:p>
    <w:p w14:paraId="30EE451F" w14:textId="77777777" w:rsidR="000C3BFB" w:rsidRPr="00F1461F" w:rsidRDefault="000C3BFB"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Other members representing neighbourhood associations as listed</w:t>
      </w:r>
    </w:p>
    <w:p w14:paraId="3FDE80D1"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2-year terms</w:t>
      </w:r>
    </w:p>
    <w:p w14:paraId="5600A180"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T0R established</w:t>
      </w:r>
    </w:p>
    <w:p w14:paraId="71408197"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Economic Development Committee</w:t>
      </w:r>
    </w:p>
    <w:p w14:paraId="52B872BE" w14:textId="77777777" w:rsidR="004576CD" w:rsidRPr="00F1461F" w:rsidRDefault="00966BA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Mandate: </w:t>
      </w:r>
      <w:r w:rsidR="004576CD" w:rsidRPr="00F1461F">
        <w:rPr>
          <w:rFonts w:ascii="Trebuchet MS" w:hAnsi="Trebuchet MS"/>
          <w:sz w:val="24"/>
          <w:szCs w:val="24"/>
        </w:rPr>
        <w:t>To provide Council with advice and recommendations on strategic economic development directions and related matters within the terms of the Council Committee System Policy and the Council Strategic Plan</w:t>
      </w:r>
      <w:r w:rsidR="000C3BFB" w:rsidRPr="00F1461F">
        <w:rPr>
          <w:rFonts w:ascii="Trebuchet MS" w:hAnsi="Trebuchet MS"/>
          <w:sz w:val="24"/>
          <w:szCs w:val="24"/>
        </w:rPr>
        <w:t xml:space="preserve">; </w:t>
      </w:r>
      <w:r w:rsidR="004576CD" w:rsidRPr="00F1461F">
        <w:rPr>
          <w:rFonts w:ascii="Trebuchet MS" w:hAnsi="Trebuchet MS"/>
          <w:sz w:val="24"/>
          <w:szCs w:val="24"/>
        </w:rPr>
        <w:t xml:space="preserve">serve a liaison function for community organizations that are engaged in the development and delivery of programs and initiatives intended to promote and enhance business development </w:t>
      </w:r>
    </w:p>
    <w:p w14:paraId="0916CAA7"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In addition to the two (2) Council representatives serving as Chair and Vice-Chair, the Committee will comprise the following:</w:t>
      </w:r>
    </w:p>
    <w:p w14:paraId="4A692429" w14:textId="77777777" w:rsidR="004576CD" w:rsidRPr="00F1461F" w:rsidRDefault="004576CD" w:rsidP="005E3C3D">
      <w:pPr>
        <w:numPr>
          <w:ilvl w:val="3"/>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Six (6) members made up of representatives from community areas identified as follows:</w:t>
      </w:r>
    </w:p>
    <w:p w14:paraId="3E9D1B47" w14:textId="77777777" w:rsidR="004576CD" w:rsidRPr="00F1461F" w:rsidRDefault="004576CD" w:rsidP="005E3C3D">
      <w:pPr>
        <w:numPr>
          <w:ilvl w:val="3"/>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Four (4) members from the community at large; and</w:t>
      </w:r>
    </w:p>
    <w:p w14:paraId="2C2C393A" w14:textId="77777777" w:rsidR="004576CD" w:rsidRPr="00F1461F" w:rsidRDefault="004576CD" w:rsidP="005E3C3D">
      <w:pPr>
        <w:numPr>
          <w:ilvl w:val="3"/>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One (1) member appointed by the Chamber of Commerce (non-voting member)</w:t>
      </w:r>
    </w:p>
    <w:p w14:paraId="379C3605"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2-year term</w:t>
      </w:r>
    </w:p>
    <w:p w14:paraId="7ED13062"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3A3A2640"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Environmental Protection Committee</w:t>
      </w:r>
    </w:p>
    <w:p w14:paraId="63DA2875" w14:textId="77777777" w:rsidR="004576CD" w:rsidRPr="00F1461F" w:rsidRDefault="000C3BFB"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Mandate: </w:t>
      </w:r>
      <w:r w:rsidR="004576CD" w:rsidRPr="00F1461F">
        <w:rPr>
          <w:rFonts w:ascii="Trebuchet MS" w:hAnsi="Trebuchet MS"/>
          <w:sz w:val="24"/>
          <w:szCs w:val="24"/>
        </w:rPr>
        <w:t>To provide Council with advice and recommendations on environmental issues as detailed below and within the terms of the Council Committee System Policy and the Council Strategic Plan</w:t>
      </w:r>
    </w:p>
    <w:p w14:paraId="434F0E15"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 In addition to the two (2) Council representatives serving as Chair and Vice-Chair, the Committee will comprise the following:</w:t>
      </w:r>
    </w:p>
    <w:p w14:paraId="4ADC25F4"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Six (6) members made up of representatives from community areas identified </w:t>
      </w:r>
    </w:p>
    <w:p w14:paraId="7AA8D1D0"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Five (5) members from the community at large</w:t>
      </w:r>
    </w:p>
    <w:p w14:paraId="3986000A"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2-year term</w:t>
      </w:r>
    </w:p>
    <w:p w14:paraId="64BC53A0"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27E112B8"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Heritage Commission</w:t>
      </w:r>
    </w:p>
    <w:p w14:paraId="0097DE69"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The Commission shall act as an advisory body to Council on matters relating to Port Moody's natural and cultural heritage resources, including heritage buildings, sites, and neighbourhoods </w:t>
      </w:r>
    </w:p>
    <w:p w14:paraId="5D3C1325"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The Commission shall be composed of a minimum (10) members appointed by Council as follows:</w:t>
      </w:r>
    </w:p>
    <w:p w14:paraId="64B76AB3"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Two (2) members of Council who shall be the Chair and Vice-Chair;</w:t>
      </w:r>
    </w:p>
    <w:p w14:paraId="6B854EC9"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A minimum of seven (7) members from the City at large who shall be residents of the City and who may have knowledge of local history, local architecture, landscape architecture, or building conservation and restoration; and</w:t>
      </w:r>
    </w:p>
    <w:p w14:paraId="742C5539"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One (1) member recommended by the Port Moody Heritage Society from its membership.</w:t>
      </w:r>
    </w:p>
    <w:p w14:paraId="63CE7499"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2-year terms</w:t>
      </w:r>
    </w:p>
    <w:p w14:paraId="025C0C65"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T0R established</w:t>
      </w:r>
    </w:p>
    <w:p w14:paraId="20542701"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The Library Board</w:t>
      </w:r>
    </w:p>
    <w:p w14:paraId="57692090"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The public library board is a governance board which operates under the authority of the Library Act of British Columbia</w:t>
      </w:r>
      <w:r w:rsidR="000C3BFB" w:rsidRPr="00F1461F">
        <w:rPr>
          <w:rFonts w:ascii="Trebuchet MS" w:hAnsi="Trebuchet MS"/>
          <w:sz w:val="24"/>
          <w:szCs w:val="24"/>
        </w:rPr>
        <w:t xml:space="preserve">; </w:t>
      </w:r>
      <w:r w:rsidRPr="00F1461F">
        <w:rPr>
          <w:rFonts w:ascii="Trebuchet MS" w:hAnsi="Trebuchet MS"/>
          <w:sz w:val="24"/>
          <w:szCs w:val="24"/>
        </w:rPr>
        <w:t>board is responsible for providing library services and programs in Port Moody</w:t>
      </w:r>
      <w:r w:rsidR="000C3BFB" w:rsidRPr="00F1461F">
        <w:rPr>
          <w:rFonts w:ascii="Trebuchet MS" w:hAnsi="Trebuchet MS"/>
          <w:sz w:val="24"/>
          <w:szCs w:val="24"/>
        </w:rPr>
        <w:t xml:space="preserve">; </w:t>
      </w:r>
      <w:r w:rsidRPr="00F1461F">
        <w:rPr>
          <w:rFonts w:ascii="Trebuchet MS" w:hAnsi="Trebuchet MS"/>
          <w:sz w:val="24"/>
          <w:szCs w:val="24"/>
        </w:rPr>
        <w:t>trustees establish the policies, goals and objectives of the library and advocate for the library in the greater community</w:t>
      </w:r>
      <w:r w:rsidR="000C3BFB" w:rsidRPr="00F1461F">
        <w:rPr>
          <w:rFonts w:ascii="Trebuchet MS" w:hAnsi="Trebuchet MS"/>
          <w:sz w:val="24"/>
          <w:szCs w:val="24"/>
        </w:rPr>
        <w:t xml:space="preserve">; </w:t>
      </w:r>
      <w:r w:rsidRPr="00F1461F">
        <w:rPr>
          <w:rFonts w:ascii="Trebuchet MS" w:hAnsi="Trebuchet MS"/>
          <w:sz w:val="24"/>
          <w:szCs w:val="24"/>
        </w:rPr>
        <w:t>day-to-day operation of the library is the responsibility of the library director and senior staff</w:t>
      </w:r>
    </w:p>
    <w:p w14:paraId="771324ED"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The library board is made up of nine Port Moody residents appointed by Port Moody City Council</w:t>
      </w:r>
      <w:r w:rsidR="000C3BFB" w:rsidRPr="00F1461F">
        <w:rPr>
          <w:rFonts w:ascii="Trebuchet MS" w:hAnsi="Trebuchet MS"/>
          <w:sz w:val="24"/>
          <w:szCs w:val="24"/>
        </w:rPr>
        <w:t>; e</w:t>
      </w:r>
      <w:r w:rsidRPr="00F1461F">
        <w:rPr>
          <w:rFonts w:ascii="Trebuchet MS" w:hAnsi="Trebuchet MS"/>
          <w:sz w:val="24"/>
          <w:szCs w:val="24"/>
        </w:rPr>
        <w:t xml:space="preserve">ight trustees are members of the general public, appointed for two-year terms (to a maximum of four terms); one Port Moody city </w:t>
      </w:r>
      <w:r w:rsidR="00021979" w:rsidRPr="00F1461F">
        <w:rPr>
          <w:rFonts w:ascii="Trebuchet MS" w:hAnsi="Trebuchet MS"/>
          <w:sz w:val="24"/>
          <w:szCs w:val="24"/>
        </w:rPr>
        <w:t>C</w:t>
      </w:r>
      <w:r w:rsidRPr="00F1461F">
        <w:rPr>
          <w:rFonts w:ascii="Trebuchet MS" w:hAnsi="Trebuchet MS"/>
          <w:sz w:val="24"/>
          <w:szCs w:val="24"/>
        </w:rPr>
        <w:t>ouncil</w:t>
      </w:r>
      <w:r w:rsidR="00021979" w:rsidRPr="00F1461F">
        <w:rPr>
          <w:rFonts w:ascii="Trebuchet MS" w:hAnsi="Trebuchet MS"/>
          <w:sz w:val="24"/>
          <w:szCs w:val="24"/>
        </w:rPr>
        <w:t>l</w:t>
      </w:r>
      <w:r w:rsidRPr="00F1461F">
        <w:rPr>
          <w:rFonts w:ascii="Trebuchet MS" w:hAnsi="Trebuchet MS"/>
          <w:sz w:val="24"/>
          <w:szCs w:val="24"/>
        </w:rPr>
        <w:t>or is appointed annually</w:t>
      </w:r>
      <w:r w:rsidR="000C3BFB" w:rsidRPr="00F1461F">
        <w:rPr>
          <w:rFonts w:ascii="Trebuchet MS" w:hAnsi="Trebuchet MS"/>
          <w:sz w:val="24"/>
          <w:szCs w:val="24"/>
        </w:rPr>
        <w:t xml:space="preserve">; </w:t>
      </w:r>
      <w:r w:rsidRPr="00F1461F">
        <w:rPr>
          <w:rFonts w:ascii="Trebuchet MS" w:hAnsi="Trebuchet MS"/>
          <w:sz w:val="24"/>
          <w:szCs w:val="24"/>
        </w:rPr>
        <w:t>library director serves as ex-officio secretary to the board</w:t>
      </w:r>
    </w:p>
    <w:p w14:paraId="347C9887"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Parks and Recreation Commission</w:t>
      </w:r>
    </w:p>
    <w:p w14:paraId="2AF43368"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The Commission shall act as an advisory body to Council regarding the public use and needs of amenities, facilities, programs, and services provided by the Parks Division and Recreation Division </w:t>
      </w:r>
    </w:p>
    <w:p w14:paraId="7564F7BE"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The Commission shall be composed of a minimum of eleven (11) members appointed by Council as follows:</w:t>
      </w:r>
    </w:p>
    <w:p w14:paraId="3D81217F"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Two (2) members of Council who shall be the Chair and Vice-Chair;</w:t>
      </w:r>
    </w:p>
    <w:p w14:paraId="1DEEC727"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A minimum of seven (7) members from the City at large who shall be residents of the City of Port Moody;</w:t>
      </w:r>
    </w:p>
    <w:p w14:paraId="6C5AD79E"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One (1) representative from the Youth Focus Committee; and </w:t>
      </w:r>
    </w:p>
    <w:p w14:paraId="740EA7EE"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One (1) representative from the Seniors Focus Committee.</w:t>
      </w:r>
    </w:p>
    <w:p w14:paraId="714D4613"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2-year terms</w:t>
      </w:r>
    </w:p>
    <w:p w14:paraId="3C864768"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T0R </w:t>
      </w:r>
      <w:r w:rsidR="00021979" w:rsidRPr="00F1461F">
        <w:rPr>
          <w:rFonts w:ascii="Trebuchet MS" w:hAnsi="Trebuchet MS"/>
          <w:sz w:val="24"/>
          <w:szCs w:val="24"/>
        </w:rPr>
        <w:t>established</w:t>
      </w:r>
    </w:p>
    <w:p w14:paraId="066E280B"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Seniors Focus Committee</w:t>
      </w:r>
    </w:p>
    <w:p w14:paraId="4B02D782"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 xml:space="preserve">To provide Council with advice and recommendations on seniors’ issues, strategies, and initiatives as detailed below and within the terms of the Council Committee System Policy and the Council Strategic Plan </w:t>
      </w:r>
    </w:p>
    <w:p w14:paraId="471261D4"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In addition to the two (2) Council representatives serving as Chair and Vice-Chair, the Committee will comprise the following:</w:t>
      </w:r>
    </w:p>
    <w:p w14:paraId="273FE66C"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Ten (10) members at large – residents aged 55 years or older; and</w:t>
      </w:r>
    </w:p>
    <w:p w14:paraId="59777FFF"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One (1) representative from the Seniors Friendship Society.</w:t>
      </w:r>
    </w:p>
    <w:p w14:paraId="58762D68"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2-year terms</w:t>
      </w:r>
    </w:p>
    <w:p w14:paraId="48B8CB78"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T0R established</w:t>
      </w:r>
    </w:p>
    <w:p w14:paraId="74628884"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Tourism Committee</w:t>
      </w:r>
    </w:p>
    <w:p w14:paraId="031C2C90"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To provide Council with advice and recommendations on strategic tourism initiatives and related matters as detailed below and within the terms of the Council Committee System Policy and the Council Strategic Plan</w:t>
      </w:r>
    </w:p>
    <w:p w14:paraId="6AE6467C"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In addition to the two (2) Council representatives serving as Chair and Vice-Chair, the Committee will comprise the following:</w:t>
      </w:r>
    </w:p>
    <w:p w14:paraId="1F2AE967"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Three (3) members representing the community at large; and</w:t>
      </w:r>
    </w:p>
    <w:p w14:paraId="4C48E39E"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Three (3) business operators.</w:t>
      </w:r>
    </w:p>
    <w:p w14:paraId="2350FE04"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2-year term</w:t>
      </w:r>
    </w:p>
    <w:p w14:paraId="752D9C38"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71CEF618" w14:textId="77777777" w:rsidR="004576CD" w:rsidRPr="00F1461F" w:rsidRDefault="004576CD" w:rsidP="005E3C3D">
      <w:pPr>
        <w:numPr>
          <w:ilvl w:val="0"/>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The Youth Focus Committee</w:t>
      </w:r>
    </w:p>
    <w:p w14:paraId="2BC3EA56"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To provide Council with advice and recommendations on youth issues, strategies, and initiatives as detailed below and within the terms of the Council Committee System Policy and the Council Strategic Plan</w:t>
      </w:r>
    </w:p>
    <w:p w14:paraId="1601A336"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In addition to the non-voting Council representative and alternate Council representative, the Committee will comprise the following:</w:t>
      </w:r>
    </w:p>
    <w:p w14:paraId="57DF0A69" w14:textId="77777777" w:rsidR="004576CD" w:rsidRPr="00F1461F" w:rsidRDefault="004576CD" w:rsidP="005E3C3D">
      <w:pPr>
        <w:numPr>
          <w:ilvl w:val="2"/>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Up to 15 community youth members (defined as any person between the ages of 12 and 19).</w:t>
      </w:r>
    </w:p>
    <w:p w14:paraId="229F360A" w14:textId="77777777" w:rsidR="004576CD" w:rsidRPr="00F1461F"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2-year term</w:t>
      </w:r>
    </w:p>
    <w:p w14:paraId="50E8D395" w14:textId="77777777" w:rsidR="004576CD" w:rsidRDefault="004576CD" w:rsidP="005E3C3D">
      <w:pPr>
        <w:numPr>
          <w:ilvl w:val="1"/>
          <w:numId w:val="98"/>
        </w:numPr>
        <w:spacing w:after="0" w:line="276" w:lineRule="auto"/>
        <w:contextualSpacing/>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0F09CC94" w14:textId="77777777" w:rsidR="00750A7B" w:rsidRPr="00F1461F" w:rsidRDefault="00750A7B" w:rsidP="00750A7B">
      <w:pPr>
        <w:spacing w:after="0" w:line="276" w:lineRule="auto"/>
        <w:ind w:left="720"/>
        <w:contextualSpacing/>
        <w:jc w:val="both"/>
        <w:rPr>
          <w:rFonts w:ascii="Trebuchet MS" w:hAnsi="Trebuchet MS"/>
          <w:sz w:val="24"/>
          <w:szCs w:val="24"/>
        </w:rPr>
      </w:pPr>
    </w:p>
    <w:p w14:paraId="05FA0E41" w14:textId="77777777" w:rsidR="004576CD" w:rsidRPr="00750A7B" w:rsidRDefault="00750A7B" w:rsidP="00786CBA">
      <w:pPr>
        <w:spacing w:after="0" w:line="276" w:lineRule="auto"/>
        <w:jc w:val="both"/>
        <w:rPr>
          <w:rFonts w:ascii="Trebuchet MS" w:hAnsi="Trebuchet MS"/>
          <w:b/>
          <w:sz w:val="24"/>
          <w:szCs w:val="24"/>
          <w:u w:val="single"/>
        </w:rPr>
      </w:pPr>
      <w:r w:rsidRPr="00750A7B">
        <w:rPr>
          <w:rFonts w:ascii="Trebuchet MS" w:hAnsi="Trebuchet MS"/>
          <w:b/>
          <w:sz w:val="24"/>
          <w:szCs w:val="24"/>
          <w:u w:val="single"/>
        </w:rPr>
        <w:t>Mission</w:t>
      </w:r>
    </w:p>
    <w:p w14:paraId="650187D6" w14:textId="77777777" w:rsidR="00B35603"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 xml:space="preserve">Procedure Bylaw established process for the Committee of the Whole, standing committees, and select committees. </w:t>
      </w:r>
    </w:p>
    <w:p w14:paraId="06C50DBD"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Mission has a committee policy called “Protocol for Council Committees”</w:t>
      </w:r>
      <w:r w:rsidR="00B35603" w:rsidRPr="00F1461F">
        <w:rPr>
          <w:rFonts w:ascii="Trebuchet MS" w:hAnsi="Trebuchet MS"/>
          <w:sz w:val="24"/>
          <w:szCs w:val="24"/>
        </w:rPr>
        <w:t xml:space="preserve">; does not appear on </w:t>
      </w:r>
      <w:r w:rsidRPr="00F1461F">
        <w:rPr>
          <w:rFonts w:ascii="Trebuchet MS" w:hAnsi="Trebuchet MS"/>
          <w:sz w:val="24"/>
          <w:szCs w:val="24"/>
        </w:rPr>
        <w:t>the website</w:t>
      </w:r>
    </w:p>
    <w:p w14:paraId="50ACBBD7"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Cultural Resources Commission</w:t>
      </w:r>
    </w:p>
    <w:p w14:paraId="0DAEF915"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 Cultural Resources Commission provides the expertise of a diverse group of people to make recommendations that will shape the infrastructure and support base for regional cultural activities, services and organizations</w:t>
      </w:r>
      <w:r w:rsidR="00B35603" w:rsidRPr="00F1461F">
        <w:rPr>
          <w:rFonts w:ascii="Trebuchet MS" w:hAnsi="Trebuchet MS"/>
          <w:sz w:val="24"/>
          <w:szCs w:val="24"/>
        </w:rPr>
        <w:t xml:space="preserve">; </w:t>
      </w:r>
      <w:r w:rsidRPr="00F1461F">
        <w:rPr>
          <w:rFonts w:ascii="Trebuchet MS" w:hAnsi="Trebuchet MS"/>
          <w:sz w:val="24"/>
          <w:szCs w:val="24"/>
        </w:rPr>
        <w:t>recommendations will sustain and enhance the social and economic benefits of culture which includes arts, multiculturalism throughout the District</w:t>
      </w:r>
    </w:p>
    <w:p w14:paraId="0C96432B"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There will be a total of 10 -12 voting members, who are knowledgeable about the community and reflect broad interests drawn from a number of dis</w:t>
      </w:r>
      <w:r w:rsidR="00021979" w:rsidRPr="00F1461F">
        <w:rPr>
          <w:rFonts w:ascii="Trebuchet MS" w:hAnsi="Trebuchet MS"/>
          <w:sz w:val="24"/>
          <w:szCs w:val="24"/>
        </w:rPr>
        <w:t>ci</w:t>
      </w:r>
      <w:r w:rsidRPr="00F1461F">
        <w:rPr>
          <w:rFonts w:ascii="Trebuchet MS" w:hAnsi="Trebuchet MS"/>
          <w:sz w:val="24"/>
          <w:szCs w:val="24"/>
        </w:rPr>
        <w:t>plines</w:t>
      </w:r>
    </w:p>
    <w:p w14:paraId="7B9B865C"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2-year term</w:t>
      </w:r>
    </w:p>
    <w:p w14:paraId="187E6B0A"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44DD1C99"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Joint Shared Services Committee (JSSC)</w:t>
      </w:r>
    </w:p>
    <w:p w14:paraId="719EFBBC"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Mandate:</w:t>
      </w:r>
      <w:r w:rsidR="00966BAD" w:rsidRPr="00F1461F">
        <w:rPr>
          <w:rFonts w:ascii="Trebuchet MS" w:hAnsi="Trebuchet MS"/>
          <w:sz w:val="24"/>
          <w:szCs w:val="24"/>
        </w:rPr>
        <w:t xml:space="preserve"> </w:t>
      </w:r>
      <w:r w:rsidRPr="00F1461F">
        <w:rPr>
          <w:rFonts w:ascii="Trebuchet MS" w:hAnsi="Trebuchet MS"/>
          <w:sz w:val="24"/>
          <w:szCs w:val="24"/>
        </w:rPr>
        <w:t>provide governance and make decisions regarding the JWS and JSS in accordance with the Water &amp; Sewer Commission Establishment and Delegation Bylaw, 2005 (Bylaw No. 1488-2005);</w:t>
      </w:r>
      <w:r w:rsidR="00B35603" w:rsidRPr="00F1461F">
        <w:rPr>
          <w:rFonts w:ascii="Trebuchet MS" w:hAnsi="Trebuchet MS"/>
          <w:sz w:val="24"/>
          <w:szCs w:val="24"/>
        </w:rPr>
        <w:t xml:space="preserve"> </w:t>
      </w:r>
      <w:r w:rsidRPr="00F1461F">
        <w:rPr>
          <w:rFonts w:ascii="Trebuchet MS" w:hAnsi="Trebuchet MS"/>
          <w:sz w:val="24"/>
          <w:szCs w:val="24"/>
        </w:rPr>
        <w:t>perform duties as outlined in the Abbotsford Mission Water and Sewer Services Agreements;</w:t>
      </w:r>
      <w:r w:rsidR="00B35603" w:rsidRPr="00F1461F">
        <w:rPr>
          <w:rFonts w:ascii="Trebuchet MS" w:hAnsi="Trebuchet MS"/>
          <w:sz w:val="24"/>
          <w:szCs w:val="24"/>
        </w:rPr>
        <w:t xml:space="preserve"> </w:t>
      </w:r>
      <w:r w:rsidRPr="00F1461F">
        <w:rPr>
          <w:rFonts w:ascii="Trebuchet MS" w:hAnsi="Trebuchet MS"/>
          <w:sz w:val="24"/>
          <w:szCs w:val="24"/>
        </w:rPr>
        <w:t>assist and make recommendations to Abbotsford and Mission Councils, regarding the Central Fraser Valley Transit System, including changes, fares, improvements, efficiencies, long term funding and governance; and</w:t>
      </w:r>
      <w:r w:rsidR="00B35603" w:rsidRPr="00F1461F">
        <w:rPr>
          <w:rFonts w:ascii="Trebuchet MS" w:hAnsi="Trebuchet MS"/>
          <w:sz w:val="24"/>
          <w:szCs w:val="24"/>
        </w:rPr>
        <w:t xml:space="preserve"> </w:t>
      </w:r>
      <w:r w:rsidRPr="00F1461F">
        <w:rPr>
          <w:rFonts w:ascii="Trebuchet MS" w:hAnsi="Trebuchet MS"/>
          <w:sz w:val="24"/>
          <w:szCs w:val="24"/>
        </w:rPr>
        <w:t>advise, assist and make recommendations to Abbotsford and Mission Councils regarding the</w:t>
      </w:r>
      <w:r w:rsidR="00B35603" w:rsidRPr="00F1461F">
        <w:rPr>
          <w:rFonts w:ascii="Trebuchet MS" w:hAnsi="Trebuchet MS"/>
          <w:sz w:val="24"/>
          <w:szCs w:val="24"/>
        </w:rPr>
        <w:t xml:space="preserve"> </w:t>
      </w:r>
      <w:r w:rsidRPr="00F1461F">
        <w:rPr>
          <w:rFonts w:ascii="Trebuchet MS" w:hAnsi="Trebuchet MS"/>
          <w:sz w:val="24"/>
          <w:szCs w:val="24"/>
        </w:rPr>
        <w:t>operation of the AMRD, including recycling operations, programs and funding</w:t>
      </w:r>
    </w:p>
    <w:p w14:paraId="7B2C598C"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The Joint Shared Services Committee will be composed of up to six (6) voting members appointed by each Council: </w:t>
      </w:r>
    </w:p>
    <w:p w14:paraId="6F74529B"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three (3) members of the City of Abbotsford Council; and</w:t>
      </w:r>
    </w:p>
    <w:p w14:paraId="5C920329"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three (3) members of the District of Mission Council.</w:t>
      </w:r>
    </w:p>
    <w:p w14:paraId="689029AA"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 and available on Abbotsford website.</w:t>
      </w:r>
    </w:p>
    <w:p w14:paraId="7D9B3C91"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Mission Community Heritage Commission</w:t>
      </w:r>
    </w:p>
    <w:p w14:paraId="476F7066" w14:textId="77777777" w:rsidR="00966BA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The Mission Community Heritage Commission will</w:t>
      </w:r>
      <w:r w:rsidR="00966BAD" w:rsidRPr="00F1461F">
        <w:rPr>
          <w:rFonts w:ascii="Trebuchet MS" w:hAnsi="Trebuchet MS"/>
          <w:sz w:val="24"/>
          <w:szCs w:val="24"/>
        </w:rPr>
        <w:t xml:space="preserve"> </w:t>
      </w:r>
      <w:r w:rsidRPr="00F1461F">
        <w:rPr>
          <w:rFonts w:ascii="Trebuchet MS" w:hAnsi="Trebuchet MS"/>
          <w:sz w:val="24"/>
          <w:szCs w:val="24"/>
        </w:rPr>
        <w:t>advise Council on progress toward implementation of the Heritage Strategic Plan adopted in 2006 and on those items referred by Council</w:t>
      </w:r>
      <w:r w:rsidR="00B35603" w:rsidRPr="00F1461F">
        <w:rPr>
          <w:rFonts w:ascii="Trebuchet MS" w:hAnsi="Trebuchet MS"/>
          <w:sz w:val="24"/>
          <w:szCs w:val="24"/>
        </w:rPr>
        <w:t xml:space="preserve">; </w:t>
      </w:r>
      <w:r w:rsidRPr="00F1461F">
        <w:rPr>
          <w:rFonts w:ascii="Trebuchet MS" w:hAnsi="Trebuchet MS"/>
          <w:sz w:val="24"/>
          <w:szCs w:val="24"/>
        </w:rPr>
        <w:t>appoint sub-committees</w:t>
      </w:r>
      <w:r w:rsidR="00966BAD" w:rsidRPr="00F1461F">
        <w:rPr>
          <w:rFonts w:ascii="Trebuchet MS" w:hAnsi="Trebuchet MS"/>
          <w:sz w:val="24"/>
          <w:szCs w:val="24"/>
        </w:rPr>
        <w:t xml:space="preserve">; </w:t>
      </w:r>
      <w:r w:rsidRPr="00F1461F">
        <w:rPr>
          <w:rFonts w:ascii="Trebuchet MS" w:hAnsi="Trebuchet MS"/>
          <w:sz w:val="24"/>
          <w:szCs w:val="24"/>
        </w:rPr>
        <w:t>explore proposals for addressing actions outlined in the Mission Heritage Strategic Plan</w:t>
      </w:r>
      <w:r w:rsidR="00B35603" w:rsidRPr="00F1461F">
        <w:rPr>
          <w:rFonts w:ascii="Trebuchet MS" w:hAnsi="Trebuchet MS"/>
          <w:sz w:val="24"/>
          <w:szCs w:val="24"/>
        </w:rPr>
        <w:t xml:space="preserve">; </w:t>
      </w:r>
      <w:r w:rsidRPr="00F1461F">
        <w:rPr>
          <w:rFonts w:ascii="Trebuchet MS" w:hAnsi="Trebuchet MS"/>
          <w:sz w:val="24"/>
          <w:szCs w:val="24"/>
        </w:rPr>
        <w:t>annually report to Council on its activities in the form of a work plan</w:t>
      </w:r>
      <w:r w:rsidR="00966BAD" w:rsidRPr="00F1461F">
        <w:rPr>
          <w:rFonts w:ascii="Trebuchet MS" w:hAnsi="Trebuchet MS"/>
          <w:sz w:val="24"/>
          <w:szCs w:val="24"/>
        </w:rPr>
        <w:t xml:space="preserve">; </w:t>
      </w:r>
      <w:r w:rsidRPr="00F1461F">
        <w:rPr>
          <w:rFonts w:ascii="Trebuchet MS" w:hAnsi="Trebuchet MS"/>
          <w:sz w:val="24"/>
          <w:szCs w:val="24"/>
        </w:rPr>
        <w:t xml:space="preserve">and </w:t>
      </w:r>
      <w:r w:rsidR="00966BAD" w:rsidRPr="00F1461F">
        <w:rPr>
          <w:rFonts w:ascii="Trebuchet MS" w:hAnsi="Trebuchet MS"/>
          <w:sz w:val="24"/>
          <w:szCs w:val="24"/>
        </w:rPr>
        <w:t xml:space="preserve">issue </w:t>
      </w:r>
      <w:r w:rsidRPr="00F1461F">
        <w:rPr>
          <w:rFonts w:ascii="Trebuchet MS" w:hAnsi="Trebuchet MS"/>
          <w:sz w:val="24"/>
          <w:szCs w:val="24"/>
        </w:rPr>
        <w:t>a progress report on the previous year</w:t>
      </w:r>
      <w:r w:rsidR="00966BAD" w:rsidRPr="00F1461F">
        <w:rPr>
          <w:rFonts w:ascii="Trebuchet MS" w:hAnsi="Trebuchet MS"/>
          <w:sz w:val="24"/>
          <w:szCs w:val="24"/>
        </w:rPr>
        <w:t>’</w:t>
      </w:r>
      <w:r w:rsidRPr="00F1461F">
        <w:rPr>
          <w:rFonts w:ascii="Trebuchet MS" w:hAnsi="Trebuchet MS"/>
          <w:sz w:val="24"/>
          <w:szCs w:val="24"/>
        </w:rPr>
        <w:t>s work plan</w:t>
      </w:r>
    </w:p>
    <w:p w14:paraId="1937DE49"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There will be a minimum of 5 and a maximum of 11 voting members, who may include representatives from various professions and associations</w:t>
      </w:r>
    </w:p>
    <w:p w14:paraId="0F575936"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2-year term</w:t>
      </w:r>
    </w:p>
    <w:p w14:paraId="2506130F"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7515E0E4"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Mission Traffic and Transit Committee</w:t>
      </w:r>
    </w:p>
    <w:p w14:paraId="63617EBE"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 mandate of the Mission Traffic and Transit Committee (MTTC) is to oversee traffic safety and transit within Mission</w:t>
      </w:r>
      <w:r w:rsidR="00B35603" w:rsidRPr="00F1461F">
        <w:rPr>
          <w:rFonts w:ascii="Trebuchet MS" w:hAnsi="Trebuchet MS"/>
          <w:sz w:val="24"/>
          <w:szCs w:val="24"/>
        </w:rPr>
        <w:t>; t</w:t>
      </w:r>
      <w:r w:rsidRPr="00F1461F">
        <w:rPr>
          <w:rFonts w:ascii="Trebuchet MS" w:hAnsi="Trebuchet MS"/>
          <w:sz w:val="24"/>
          <w:szCs w:val="24"/>
        </w:rPr>
        <w:t>he MTTC is established to engage the community to receive its concerns and suggestions and to make recommendations regarding all traffic safety and transit issues including those related to the Central Fraser Valley Transit System and the West Coast Express</w:t>
      </w:r>
      <w:r w:rsidR="00B35603" w:rsidRPr="00F1461F">
        <w:rPr>
          <w:rFonts w:ascii="Trebuchet MS" w:hAnsi="Trebuchet MS"/>
          <w:sz w:val="24"/>
          <w:szCs w:val="24"/>
        </w:rPr>
        <w:t>; f</w:t>
      </w:r>
      <w:r w:rsidRPr="00F1461F">
        <w:rPr>
          <w:rFonts w:ascii="Trebuchet MS" w:hAnsi="Trebuchet MS"/>
          <w:sz w:val="24"/>
          <w:szCs w:val="24"/>
        </w:rPr>
        <w:t>rom time to time, recommendations are also made to maximize efficiency with regional transit systems such as the Translink system in Metro Vancouver and the Chilliwack Transit System</w:t>
      </w:r>
    </w:p>
    <w:p w14:paraId="2E4818DD"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Membership:</w:t>
      </w:r>
    </w:p>
    <w:p w14:paraId="1EEEA7F6"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Voting Members  (11 total)</w:t>
      </w:r>
    </w:p>
    <w:p w14:paraId="44AE3B65"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The Chairperson shall be appointed by Council for the duration of that Council’s term;</w:t>
      </w:r>
    </w:p>
    <w:p w14:paraId="6B295FEA"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The Vice-Chairperson shall be appointed by Council for the duration of that Council’s term;</w:t>
      </w:r>
    </w:p>
    <w:p w14:paraId="2D518620"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One person appointed by Mission Community Services;</w:t>
      </w:r>
    </w:p>
    <w:p w14:paraId="2B9345AE"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One person appointed by Mission Public Schools;</w:t>
      </w:r>
    </w:p>
    <w:p w14:paraId="4BE4E5B3"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One person appointed by Mission Association for Community Living;</w:t>
      </w:r>
    </w:p>
    <w:p w14:paraId="274CD46D"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One person appointed by Mission Youth Committee;</w:t>
      </w:r>
    </w:p>
    <w:p w14:paraId="497E2F9D"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One person appointed by Mission Association for Seniors Housing;</w:t>
      </w:r>
    </w:p>
    <w:p w14:paraId="08F587F5"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One person appointed by Mission Seniors Activity Centre;</w:t>
      </w:r>
    </w:p>
    <w:p w14:paraId="4E6D8763"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One person appointed by the United Way Fraser Valley; and</w:t>
      </w:r>
    </w:p>
    <w:p w14:paraId="5AEFC272"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 xml:space="preserve">Two members at large from the general public  </w:t>
      </w:r>
    </w:p>
    <w:p w14:paraId="3B037551" w14:textId="77777777" w:rsidR="004576CD" w:rsidRPr="00F1461F" w:rsidRDefault="004576CD" w:rsidP="005E3C3D">
      <w:pPr>
        <w:pStyle w:val="ListParagraph"/>
        <w:numPr>
          <w:ilvl w:val="2"/>
          <w:numId w:val="98"/>
        </w:numPr>
        <w:spacing w:after="0" w:line="276" w:lineRule="auto"/>
        <w:jc w:val="both"/>
        <w:rPr>
          <w:rFonts w:ascii="Trebuchet MS" w:hAnsi="Trebuchet MS"/>
          <w:sz w:val="24"/>
          <w:szCs w:val="24"/>
        </w:rPr>
      </w:pPr>
      <w:r w:rsidRPr="00F1461F">
        <w:rPr>
          <w:rFonts w:ascii="Trebuchet MS" w:hAnsi="Trebuchet MS"/>
          <w:sz w:val="24"/>
          <w:szCs w:val="24"/>
        </w:rPr>
        <w:t>Non-voting Members</w:t>
      </w:r>
    </w:p>
    <w:p w14:paraId="0EB87F78"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The Director of Engineering and Public Works or their delegate;</w:t>
      </w:r>
    </w:p>
    <w:p w14:paraId="56FEC64E"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The Director of Development Services or their delegate;</w:t>
      </w:r>
    </w:p>
    <w:p w14:paraId="070A8285"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An administrative staff person who will alternate from Engineering and Public Works and Development Services on an annual basis;</w:t>
      </w:r>
    </w:p>
    <w:p w14:paraId="393DD62C"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The Manager of Social Development;</w:t>
      </w:r>
    </w:p>
    <w:p w14:paraId="144E361F"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 xml:space="preserve">BC Transit staff (as required); </w:t>
      </w:r>
      <w:r w:rsidRPr="00F1461F">
        <w:rPr>
          <w:rFonts w:ascii="Trebuchet MS" w:hAnsi="Trebuchet MS"/>
          <w:sz w:val="24"/>
          <w:szCs w:val="24"/>
        </w:rPr>
        <w:t> Bus contracting company staff (as required); and</w:t>
      </w:r>
    </w:p>
    <w:p w14:paraId="177EF877" w14:textId="77777777" w:rsidR="004576CD" w:rsidRPr="00F1461F" w:rsidRDefault="004576CD" w:rsidP="005E3C3D">
      <w:pPr>
        <w:pStyle w:val="ListParagraph"/>
        <w:numPr>
          <w:ilvl w:val="3"/>
          <w:numId w:val="98"/>
        </w:numPr>
        <w:spacing w:after="0" w:line="276" w:lineRule="auto"/>
        <w:jc w:val="both"/>
        <w:rPr>
          <w:rFonts w:ascii="Trebuchet MS" w:hAnsi="Trebuchet MS"/>
          <w:sz w:val="24"/>
          <w:szCs w:val="24"/>
        </w:rPr>
      </w:pPr>
      <w:r w:rsidRPr="00F1461F">
        <w:rPr>
          <w:rFonts w:ascii="Trebuchet MS" w:hAnsi="Trebuchet MS"/>
          <w:sz w:val="24"/>
          <w:szCs w:val="24"/>
        </w:rPr>
        <w:t>RCMP member (as required)</w:t>
      </w:r>
    </w:p>
    <w:p w14:paraId="7D0E9F5B"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established</w:t>
      </w:r>
    </w:p>
    <w:p w14:paraId="350453C1" w14:textId="77777777" w:rsidR="004576CD" w:rsidRPr="00F1461F" w:rsidRDefault="004576CD" w:rsidP="005E3C3D">
      <w:pPr>
        <w:pStyle w:val="ListParagraph"/>
        <w:numPr>
          <w:ilvl w:val="0"/>
          <w:numId w:val="98"/>
        </w:numPr>
        <w:spacing w:after="0" w:line="276" w:lineRule="auto"/>
        <w:jc w:val="both"/>
        <w:rPr>
          <w:rFonts w:ascii="Trebuchet MS" w:hAnsi="Trebuchet MS"/>
          <w:sz w:val="24"/>
          <w:szCs w:val="24"/>
        </w:rPr>
      </w:pPr>
      <w:r w:rsidRPr="00F1461F">
        <w:rPr>
          <w:rFonts w:ascii="Trebuchet MS" w:hAnsi="Trebuchet MS"/>
          <w:sz w:val="24"/>
          <w:szCs w:val="24"/>
        </w:rPr>
        <w:t>Parks and Recreation Advisory Committee</w:t>
      </w:r>
    </w:p>
    <w:p w14:paraId="020DE9F6"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The Parks and Recreation Advisory Committee is established by the District of Mission Council and supports the District’s mission statement: “Our purpose is to build a safe, healthy and inclusive community that is abundant in the economic, cultural and recreational opportunities”</w:t>
      </w:r>
      <w:r w:rsidR="00B35603" w:rsidRPr="00F1461F">
        <w:rPr>
          <w:rFonts w:ascii="Trebuchet MS" w:hAnsi="Trebuchet MS"/>
          <w:sz w:val="24"/>
          <w:szCs w:val="24"/>
        </w:rPr>
        <w:t xml:space="preserve">; </w:t>
      </w:r>
      <w:r w:rsidRPr="00F1461F">
        <w:rPr>
          <w:rFonts w:ascii="Trebuchet MS" w:hAnsi="Trebuchet MS"/>
          <w:sz w:val="24"/>
          <w:szCs w:val="24"/>
        </w:rPr>
        <w:t>provides the expertise of a diverse group of people to make recommendations that will shape the infrastructure and support base for the District of Mission’s parks, trails, recreational activities, services and organizations</w:t>
      </w:r>
    </w:p>
    <w:p w14:paraId="6AD5237C"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10 members on committee</w:t>
      </w:r>
    </w:p>
    <w:p w14:paraId="0DBF30D5" w14:textId="77777777" w:rsidR="004576CD" w:rsidRPr="00F1461F" w:rsidRDefault="004576CD" w:rsidP="005E3C3D">
      <w:pPr>
        <w:pStyle w:val="ListParagraph"/>
        <w:numPr>
          <w:ilvl w:val="1"/>
          <w:numId w:val="98"/>
        </w:numPr>
        <w:spacing w:after="0" w:line="276" w:lineRule="auto"/>
        <w:jc w:val="both"/>
        <w:rPr>
          <w:rFonts w:ascii="Trebuchet MS" w:hAnsi="Trebuchet MS"/>
          <w:sz w:val="24"/>
          <w:szCs w:val="24"/>
        </w:rPr>
      </w:pPr>
      <w:r w:rsidRPr="00F1461F">
        <w:rPr>
          <w:rFonts w:ascii="Trebuchet MS" w:hAnsi="Trebuchet MS"/>
          <w:sz w:val="24"/>
          <w:szCs w:val="24"/>
        </w:rPr>
        <w:t>T</w:t>
      </w:r>
      <w:r w:rsidR="00B35603" w:rsidRPr="00F1461F">
        <w:rPr>
          <w:rFonts w:ascii="Trebuchet MS" w:hAnsi="Trebuchet MS"/>
          <w:sz w:val="24"/>
          <w:szCs w:val="24"/>
        </w:rPr>
        <w:t>O</w:t>
      </w:r>
      <w:r w:rsidRPr="00F1461F">
        <w:rPr>
          <w:rFonts w:ascii="Trebuchet MS" w:hAnsi="Trebuchet MS"/>
          <w:sz w:val="24"/>
          <w:szCs w:val="24"/>
        </w:rPr>
        <w:t>R not l</w:t>
      </w:r>
      <w:r w:rsidR="00B35603" w:rsidRPr="00F1461F">
        <w:rPr>
          <w:rFonts w:ascii="Trebuchet MS" w:hAnsi="Trebuchet MS"/>
          <w:sz w:val="24"/>
          <w:szCs w:val="24"/>
        </w:rPr>
        <w:t>isted.</w:t>
      </w:r>
    </w:p>
    <w:p w14:paraId="7AC10B41" w14:textId="77777777" w:rsidR="004576CD" w:rsidRPr="00F1461F" w:rsidRDefault="004576CD" w:rsidP="00786CBA">
      <w:pPr>
        <w:spacing w:after="0" w:line="276" w:lineRule="auto"/>
        <w:jc w:val="both"/>
        <w:rPr>
          <w:rFonts w:ascii="Trebuchet MS" w:hAnsi="Trebuchet MS"/>
          <w:sz w:val="24"/>
          <w:szCs w:val="24"/>
        </w:rPr>
      </w:pPr>
    </w:p>
    <w:p w14:paraId="5AD9BF70" w14:textId="77777777" w:rsidR="005C4659" w:rsidRDefault="005C4659">
      <w:pPr>
        <w:rPr>
          <w:rFonts w:ascii="Trebuchet MS" w:hAnsi="Trebuchet MS"/>
          <w:sz w:val="24"/>
          <w:szCs w:val="24"/>
        </w:rPr>
      </w:pPr>
      <w:r>
        <w:rPr>
          <w:rFonts w:ascii="Trebuchet MS" w:hAnsi="Trebuchet MS"/>
          <w:sz w:val="24"/>
          <w:szCs w:val="24"/>
        </w:rPr>
        <w:br w:type="page"/>
      </w:r>
    </w:p>
    <w:p w14:paraId="6E920B38" w14:textId="77777777" w:rsidR="002854D6" w:rsidRDefault="002854D6" w:rsidP="00B74FEA">
      <w:pPr>
        <w:pStyle w:val="Style1"/>
      </w:pPr>
      <w:bookmarkStart w:id="129" w:name="_Toc525469337"/>
      <w:r>
        <w:t xml:space="preserve">Appendix </w:t>
      </w:r>
      <w:r w:rsidR="007B3735">
        <w:t>H</w:t>
      </w:r>
      <w:r w:rsidR="00C63068">
        <w:t xml:space="preserve"> </w:t>
      </w:r>
      <w:r w:rsidRPr="00F1461F">
        <w:t>Template</w:t>
      </w:r>
      <w:r w:rsidR="00C63068">
        <w:t xml:space="preserve"> </w:t>
      </w:r>
      <w:r w:rsidRPr="00F1461F">
        <w:t>Governance &amp; Priorities Agenda</w:t>
      </w:r>
      <w:bookmarkEnd w:id="129"/>
    </w:p>
    <w:p w14:paraId="73C553E2" w14:textId="77777777" w:rsidR="002854D6" w:rsidRDefault="002854D6" w:rsidP="00F1461F">
      <w:pPr>
        <w:spacing w:after="0" w:line="276" w:lineRule="auto"/>
        <w:jc w:val="center"/>
        <w:rPr>
          <w:rFonts w:ascii="Trebuchet MS" w:hAnsi="Trebuchet MS"/>
          <w:b/>
          <w:sz w:val="28"/>
          <w:szCs w:val="28"/>
        </w:rPr>
      </w:pPr>
    </w:p>
    <w:p w14:paraId="742FFEB5" w14:textId="77777777" w:rsidR="002854D6" w:rsidRPr="00F1461F" w:rsidRDefault="002854D6" w:rsidP="005E3C3D">
      <w:pPr>
        <w:pStyle w:val="ListParagraph"/>
        <w:numPr>
          <w:ilvl w:val="0"/>
          <w:numId w:val="101"/>
        </w:numPr>
        <w:spacing w:after="0" w:line="360" w:lineRule="auto"/>
        <w:rPr>
          <w:rFonts w:ascii="Trebuchet MS" w:hAnsi="Trebuchet MS"/>
          <w:sz w:val="24"/>
          <w:szCs w:val="24"/>
        </w:rPr>
      </w:pPr>
      <w:r w:rsidRPr="00F1461F">
        <w:rPr>
          <w:rFonts w:ascii="Trebuchet MS" w:hAnsi="Trebuchet MS"/>
          <w:sz w:val="24"/>
          <w:szCs w:val="24"/>
        </w:rPr>
        <w:t>Call to Order</w:t>
      </w:r>
    </w:p>
    <w:p w14:paraId="704B5E76" w14:textId="77777777" w:rsidR="002854D6" w:rsidRPr="00F1461F" w:rsidRDefault="002854D6" w:rsidP="005E3C3D">
      <w:pPr>
        <w:pStyle w:val="ListParagraph"/>
        <w:numPr>
          <w:ilvl w:val="0"/>
          <w:numId w:val="101"/>
        </w:numPr>
        <w:spacing w:after="0" w:line="360" w:lineRule="auto"/>
        <w:rPr>
          <w:rFonts w:ascii="Trebuchet MS" w:hAnsi="Trebuchet MS"/>
          <w:sz w:val="24"/>
          <w:szCs w:val="24"/>
        </w:rPr>
      </w:pPr>
      <w:r w:rsidRPr="00F1461F">
        <w:rPr>
          <w:rFonts w:ascii="Trebuchet MS" w:hAnsi="Trebuchet MS"/>
          <w:sz w:val="24"/>
          <w:szCs w:val="24"/>
        </w:rPr>
        <w:t>Prior GPC &amp; Council Minutes</w:t>
      </w:r>
    </w:p>
    <w:p w14:paraId="1673C6B0" w14:textId="77777777" w:rsidR="002854D6" w:rsidRPr="00F1461F" w:rsidRDefault="002854D6" w:rsidP="005E3C3D">
      <w:pPr>
        <w:pStyle w:val="ListParagraph"/>
        <w:numPr>
          <w:ilvl w:val="0"/>
          <w:numId w:val="101"/>
        </w:numPr>
        <w:spacing w:after="0" w:line="360" w:lineRule="auto"/>
        <w:rPr>
          <w:rFonts w:ascii="Trebuchet MS" w:hAnsi="Trebuchet MS"/>
          <w:sz w:val="24"/>
          <w:szCs w:val="24"/>
        </w:rPr>
      </w:pPr>
      <w:r w:rsidRPr="00F1461F">
        <w:rPr>
          <w:rFonts w:ascii="Trebuchet MS" w:hAnsi="Trebuchet MS"/>
          <w:sz w:val="24"/>
          <w:szCs w:val="24"/>
        </w:rPr>
        <w:t>Adoption of Agenda</w:t>
      </w:r>
    </w:p>
    <w:p w14:paraId="7299FE1D" w14:textId="77777777" w:rsidR="002854D6" w:rsidRPr="00007E3B" w:rsidRDefault="002854D6" w:rsidP="005E3C3D">
      <w:pPr>
        <w:pStyle w:val="ListParagraph"/>
        <w:numPr>
          <w:ilvl w:val="0"/>
          <w:numId w:val="101"/>
        </w:numPr>
        <w:spacing w:after="0" w:line="360" w:lineRule="auto"/>
        <w:jc w:val="both"/>
        <w:rPr>
          <w:rFonts w:ascii="Trebuchet MS" w:hAnsi="Trebuchet MS"/>
          <w:sz w:val="24"/>
          <w:szCs w:val="24"/>
        </w:rPr>
      </w:pPr>
      <w:r w:rsidRPr="00007E3B">
        <w:rPr>
          <w:rFonts w:ascii="Trebuchet MS" w:hAnsi="Trebuchet MS"/>
          <w:sz w:val="24"/>
          <w:szCs w:val="24"/>
        </w:rPr>
        <w:t xml:space="preserve">Delegations </w:t>
      </w:r>
    </w:p>
    <w:p w14:paraId="18B696DF" w14:textId="77777777" w:rsidR="002854D6" w:rsidRPr="00A168D0" w:rsidRDefault="002854D6" w:rsidP="005E3C3D">
      <w:pPr>
        <w:pStyle w:val="ListParagraph"/>
        <w:numPr>
          <w:ilvl w:val="0"/>
          <w:numId w:val="101"/>
        </w:numPr>
        <w:spacing w:after="0" w:line="360" w:lineRule="auto"/>
        <w:jc w:val="both"/>
        <w:rPr>
          <w:rFonts w:ascii="Trebuchet MS" w:hAnsi="Trebuchet MS"/>
          <w:sz w:val="24"/>
          <w:szCs w:val="24"/>
        </w:rPr>
      </w:pPr>
      <w:r w:rsidRPr="00130D8E">
        <w:rPr>
          <w:rFonts w:ascii="Trebuchet MS" w:hAnsi="Trebuchet MS"/>
          <w:sz w:val="24"/>
          <w:szCs w:val="24"/>
        </w:rPr>
        <w:t xml:space="preserve">Public Advisory Committees </w:t>
      </w:r>
    </w:p>
    <w:p w14:paraId="2FC6B810" w14:textId="77777777" w:rsidR="002854D6" w:rsidRPr="009940F2" w:rsidRDefault="002854D6" w:rsidP="005E3C3D">
      <w:pPr>
        <w:pStyle w:val="ListParagraph"/>
        <w:numPr>
          <w:ilvl w:val="0"/>
          <w:numId w:val="101"/>
        </w:numPr>
        <w:spacing w:after="0" w:line="360" w:lineRule="auto"/>
        <w:jc w:val="both"/>
        <w:rPr>
          <w:rFonts w:ascii="Trebuchet MS" w:hAnsi="Trebuchet MS"/>
          <w:sz w:val="24"/>
          <w:szCs w:val="24"/>
        </w:rPr>
      </w:pPr>
      <w:r w:rsidRPr="0033073D">
        <w:rPr>
          <w:rFonts w:ascii="Trebuchet MS" w:hAnsi="Trebuchet MS"/>
          <w:sz w:val="24"/>
          <w:szCs w:val="24"/>
        </w:rPr>
        <w:t>Parks, Infrastructure and Transportation</w:t>
      </w:r>
    </w:p>
    <w:p w14:paraId="7590097D" w14:textId="77777777" w:rsidR="002854D6" w:rsidRPr="00F1461F" w:rsidRDefault="002854D6" w:rsidP="005E3C3D">
      <w:pPr>
        <w:pStyle w:val="ListParagraph"/>
        <w:numPr>
          <w:ilvl w:val="0"/>
          <w:numId w:val="101"/>
        </w:numPr>
        <w:spacing w:after="0" w:line="360" w:lineRule="auto"/>
        <w:jc w:val="both"/>
        <w:rPr>
          <w:rFonts w:ascii="Trebuchet MS" w:hAnsi="Trebuchet MS"/>
          <w:sz w:val="24"/>
          <w:szCs w:val="24"/>
        </w:rPr>
      </w:pPr>
      <w:r w:rsidRPr="00447680">
        <w:rPr>
          <w:rFonts w:ascii="Trebuchet MS" w:hAnsi="Trebuchet MS"/>
          <w:sz w:val="24"/>
          <w:szCs w:val="24"/>
        </w:rPr>
        <w:t>Planning and Environmental Services</w:t>
      </w:r>
    </w:p>
    <w:p w14:paraId="31C8EBC9" w14:textId="77777777" w:rsidR="002854D6" w:rsidRPr="00F1461F" w:rsidRDefault="002854D6" w:rsidP="005E3C3D">
      <w:pPr>
        <w:pStyle w:val="ListParagraph"/>
        <w:numPr>
          <w:ilvl w:val="0"/>
          <w:numId w:val="101"/>
        </w:numPr>
        <w:spacing w:after="0" w:line="360" w:lineRule="auto"/>
        <w:jc w:val="both"/>
        <w:rPr>
          <w:rFonts w:ascii="Trebuchet MS" w:hAnsi="Trebuchet MS"/>
          <w:sz w:val="24"/>
          <w:szCs w:val="24"/>
        </w:rPr>
      </w:pPr>
      <w:r w:rsidRPr="00F1461F">
        <w:rPr>
          <w:rFonts w:ascii="Trebuchet MS" w:hAnsi="Trebuchet MS"/>
          <w:sz w:val="24"/>
          <w:szCs w:val="24"/>
        </w:rPr>
        <w:t>Finance, Audit and Corporate Services</w:t>
      </w:r>
    </w:p>
    <w:p w14:paraId="040A3CBD" w14:textId="77777777" w:rsidR="002854D6" w:rsidRPr="00F1461F" w:rsidRDefault="002854D6" w:rsidP="005E3C3D">
      <w:pPr>
        <w:pStyle w:val="ListParagraph"/>
        <w:numPr>
          <w:ilvl w:val="0"/>
          <w:numId w:val="101"/>
        </w:numPr>
        <w:spacing w:after="0" w:line="360" w:lineRule="auto"/>
        <w:jc w:val="both"/>
        <w:rPr>
          <w:rFonts w:ascii="Trebuchet MS" w:hAnsi="Trebuchet MS"/>
          <w:sz w:val="24"/>
          <w:szCs w:val="24"/>
        </w:rPr>
      </w:pPr>
      <w:r w:rsidRPr="00F1461F">
        <w:rPr>
          <w:rFonts w:ascii="Trebuchet MS" w:hAnsi="Trebuchet MS"/>
          <w:sz w:val="24"/>
          <w:szCs w:val="24"/>
        </w:rPr>
        <w:t xml:space="preserve">Community, Cultural Services and Engagement </w:t>
      </w:r>
    </w:p>
    <w:p w14:paraId="17C8D36A" w14:textId="77777777" w:rsidR="002854D6" w:rsidRPr="00007E3B" w:rsidRDefault="002854D6" w:rsidP="005E3C3D">
      <w:pPr>
        <w:pStyle w:val="ListParagraph"/>
        <w:numPr>
          <w:ilvl w:val="0"/>
          <w:numId w:val="101"/>
        </w:numPr>
        <w:spacing w:after="0" w:line="360" w:lineRule="auto"/>
        <w:jc w:val="both"/>
        <w:rPr>
          <w:rFonts w:ascii="Trebuchet MS" w:hAnsi="Trebuchet MS"/>
          <w:sz w:val="24"/>
          <w:szCs w:val="24"/>
        </w:rPr>
      </w:pPr>
      <w:r w:rsidRPr="00F1461F">
        <w:rPr>
          <w:rFonts w:ascii="Trebuchet MS" w:hAnsi="Trebuchet MS"/>
          <w:sz w:val="24"/>
          <w:szCs w:val="24"/>
        </w:rPr>
        <w:t>Key Councillor initiatives</w:t>
      </w:r>
      <w:r w:rsidR="00464C03">
        <w:rPr>
          <w:rFonts w:ascii="Trebuchet MS" w:hAnsi="Trebuchet MS"/>
          <w:sz w:val="24"/>
          <w:szCs w:val="24"/>
        </w:rPr>
        <w:t>/strategic priorities</w:t>
      </w:r>
    </w:p>
    <w:p w14:paraId="0E633831" w14:textId="77777777" w:rsidR="002854D6" w:rsidRPr="00143493" w:rsidRDefault="002854D6" w:rsidP="005E3C3D">
      <w:pPr>
        <w:pStyle w:val="ListParagraph"/>
        <w:numPr>
          <w:ilvl w:val="0"/>
          <w:numId w:val="101"/>
        </w:numPr>
        <w:spacing w:after="0" w:line="360" w:lineRule="auto"/>
        <w:jc w:val="both"/>
        <w:rPr>
          <w:rFonts w:ascii="Trebuchet MS" w:hAnsi="Trebuchet MS"/>
          <w:sz w:val="24"/>
          <w:szCs w:val="24"/>
        </w:rPr>
      </w:pPr>
      <w:r w:rsidRPr="00143493">
        <w:rPr>
          <w:rFonts w:ascii="Trebuchet MS" w:hAnsi="Trebuchet MS"/>
          <w:sz w:val="24"/>
          <w:szCs w:val="24"/>
        </w:rPr>
        <w:t xml:space="preserve">Public Participation and Comment </w:t>
      </w:r>
      <w:r>
        <w:rPr>
          <w:rFonts w:ascii="Trebuchet MS" w:hAnsi="Trebuchet MS"/>
          <w:sz w:val="24"/>
          <w:szCs w:val="24"/>
        </w:rPr>
        <w:t>(Roundtable)</w:t>
      </w:r>
    </w:p>
    <w:p w14:paraId="0F6F6980" w14:textId="77777777" w:rsidR="001F0048" w:rsidRPr="00A168D0" w:rsidRDefault="002854D6" w:rsidP="005E3C3D">
      <w:pPr>
        <w:pStyle w:val="ListParagraph"/>
        <w:numPr>
          <w:ilvl w:val="0"/>
          <w:numId w:val="101"/>
        </w:numPr>
        <w:tabs>
          <w:tab w:val="left" w:pos="960"/>
        </w:tabs>
        <w:spacing w:after="0" w:line="276" w:lineRule="auto"/>
        <w:jc w:val="both"/>
        <w:rPr>
          <w:rFonts w:ascii="Trebuchet MS" w:hAnsi="Trebuchet MS"/>
          <w:sz w:val="24"/>
          <w:szCs w:val="24"/>
        </w:rPr>
      </w:pPr>
      <w:r w:rsidRPr="00007E3B">
        <w:rPr>
          <w:rFonts w:ascii="Trebuchet MS" w:hAnsi="Trebuchet MS"/>
          <w:sz w:val="24"/>
          <w:szCs w:val="24"/>
        </w:rPr>
        <w:t>Other</w:t>
      </w:r>
    </w:p>
    <w:sectPr w:rsidR="001F0048" w:rsidRPr="00A168D0" w:rsidSect="004234E3">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13D2D" w14:textId="77777777" w:rsidR="008345F7" w:rsidRDefault="008345F7" w:rsidP="00B174A8">
      <w:pPr>
        <w:spacing w:after="0" w:line="240" w:lineRule="auto"/>
      </w:pPr>
      <w:r>
        <w:separator/>
      </w:r>
    </w:p>
  </w:endnote>
  <w:endnote w:type="continuationSeparator" w:id="0">
    <w:p w14:paraId="11586AB8" w14:textId="77777777" w:rsidR="008345F7" w:rsidRDefault="008345F7" w:rsidP="00B17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687" w:usb1="00000000" w:usb2="00000000" w:usb3="00000000" w:csb0="0000009F" w:csb1="00000000"/>
  </w:font>
  <w:font w:name="Gill Sans MT">
    <w:altName w:val="Segoe UI"/>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83766" w14:textId="77777777" w:rsidR="00555B8A" w:rsidRDefault="00555B8A">
    <w:pPr>
      <w:pStyle w:val="Footer"/>
      <w:tabs>
        <w:tab w:val="clear" w:pos="4680"/>
        <w:tab w:val="clear" w:pos="9360"/>
      </w:tabs>
      <w:jc w:val="center"/>
      <w:rPr>
        <w:caps/>
        <w:noProof/>
        <w:color w:val="5B9BD5" w:themeColor="accent1"/>
      </w:rPr>
    </w:pPr>
    <w:r>
      <w:rPr>
        <w:caps/>
        <w:color w:val="5B9BD5" w:themeColor="accent1"/>
      </w:rPr>
      <w:t>©George B Cuff &amp; Associates Ltd.</w:t>
    </w:r>
    <w:r>
      <w:rPr>
        <w:caps/>
        <w:color w:val="5B9BD5" w:themeColor="accent1"/>
      </w:rPr>
      <w:tab/>
    </w:r>
    <w:r>
      <w:rPr>
        <w:caps/>
        <w:color w:val="5B9BD5" w:themeColor="accent1"/>
      </w:rPr>
      <w:tab/>
    </w: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B467A8">
      <w:rPr>
        <w:caps/>
        <w:noProof/>
        <w:color w:val="5B9BD5" w:themeColor="accent1"/>
      </w:rPr>
      <w:t>74</w:t>
    </w:r>
    <w:r>
      <w:rPr>
        <w:caps/>
        <w:noProof/>
        <w:color w:val="5B9BD5" w:themeColor="accent1"/>
      </w:rPr>
      <w:fldChar w:fldCharType="end"/>
    </w:r>
  </w:p>
  <w:p w14:paraId="313214AE" w14:textId="77777777" w:rsidR="00555B8A" w:rsidRDefault="00555B8A">
    <w:pPr>
      <w:pStyle w:val="Footer"/>
    </w:pPr>
  </w:p>
  <w:p w14:paraId="69501BC5" w14:textId="77777777" w:rsidR="00555B8A" w:rsidRDefault="00555B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06A2F" w14:textId="77777777" w:rsidR="008345F7" w:rsidRDefault="008345F7" w:rsidP="00B174A8">
      <w:pPr>
        <w:spacing w:after="0" w:line="240" w:lineRule="auto"/>
      </w:pPr>
      <w:r>
        <w:separator/>
      </w:r>
    </w:p>
  </w:footnote>
  <w:footnote w:type="continuationSeparator" w:id="0">
    <w:p w14:paraId="1B5BA71D" w14:textId="77777777" w:rsidR="008345F7" w:rsidRDefault="008345F7" w:rsidP="00B174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1789C" w14:textId="77777777" w:rsidR="00555B8A" w:rsidRDefault="00555B8A">
    <w:pPr>
      <w:pStyle w:val="Header"/>
    </w:pPr>
    <w:r>
      <w:rPr>
        <w:noProof/>
        <w:lang w:eastAsia="en-CA"/>
      </w:rPr>
      <mc:AlternateContent>
        <mc:Choice Requires="wps">
          <w:drawing>
            <wp:anchor distT="0" distB="0" distL="118745" distR="118745" simplePos="0" relativeHeight="251659264" behindDoc="1" locked="0" layoutInCell="1" allowOverlap="0" wp14:anchorId="6C1E5F44" wp14:editId="6439A884">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21030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21030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055966145"/>
                            <w:dataBinding w:prefixMappings="xmlns:ns0='http://purl.org/dc/elements/1.1/' xmlns:ns1='http://schemas.openxmlformats.org/package/2006/metadata/core-properties' " w:xpath="/ns1:coreProperties[1]/ns0:title[1]" w:storeItemID="{6C3C8BC8-F283-45AE-878A-BAB7291924A1}"/>
                            <w:text/>
                          </w:sdtPr>
                          <w:sdtEndPr/>
                          <w:sdtContent>
                            <w:p w14:paraId="1302B0B0" w14:textId="77777777" w:rsidR="00555B8A" w:rsidRDefault="00555B8A">
                              <w:pPr>
                                <w:pStyle w:val="Header"/>
                                <w:tabs>
                                  <w:tab w:val="clear" w:pos="4680"/>
                                  <w:tab w:val="clear" w:pos="9360"/>
                                </w:tabs>
                                <w:jc w:val="center"/>
                                <w:rPr>
                                  <w:caps/>
                                  <w:color w:val="FFFFFF" w:themeColor="background1"/>
                                </w:rPr>
                              </w:pPr>
                              <w:r>
                                <w:rPr>
                                  <w:caps/>
                                  <w:color w:val="FFFFFF" w:themeColor="background1"/>
                                </w:rPr>
                                <w:t>External Review of Agencies, Boards and Committees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5A220D34" id="Rectangle 197" o:spid="_x0000_s1026" style="position:absolute;margin-left:0;margin-top:0;width:489pt;height:21.25pt;z-index:-251657216;visibility:visible;mso-wrap-style:square;mso-width-percent:0;mso-height-percent:27;mso-top-percent:45;mso-wrap-distance-left:9.35pt;mso-wrap-distance-top:0;mso-wrap-distance-right:9.35pt;mso-wrap-distance-bottom:0;mso-position-horizontal:center;mso-position-horizontal-relative:margin;mso-position-vertical-relative:page;mso-width-percent: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" o:allowoverlap="f" fillcolor="#5b9bd5 [3204]" stroked="f" strokeweight="1pt">
              <v:textbox>
                <w:txbxContent>
                  <w:sdt>
                    <w:sdtPr>
                      <w:rPr>
                        <w:caps/>
                        <w:color w:val="FFFFFF" w:themeColor="background1"/>
                      </w:rPr>
                      <w:alias w:val="Title"/>
                      <w:tag w:val=""/>
                      <w:id w:val="1055966145"/>
                      <w:dataBinding w:prefixMappings="xmlns:ns0='http://purl.org/dc/elements/1.1/' xmlns:ns1='http://schemas.openxmlformats.org/package/2006/metadata/core-properties' " w:xpath="/ns1:coreProperties[1]/ns0:title[1]" w:storeItemID="{6C3C8BC8-F283-45AE-878A-BAB7291924A1}"/>
                      <w:text/>
                    </w:sdtPr>
                    <w:sdtContent>
                      <w:p w:rsidR="00555B8A" w:rsidRDefault="00555B8A">
                        <w:pPr>
                          <w:pStyle w:val="Header"/>
                          <w:tabs>
                            <w:tab w:val="clear" w:pos="4680"/>
                            <w:tab w:val="clear" w:pos="9360"/>
                          </w:tabs>
                          <w:jc w:val="center"/>
                          <w:rPr>
                            <w:caps/>
                            <w:color w:val="FFFFFF" w:themeColor="background1"/>
                          </w:rPr>
                        </w:pPr>
                        <w:r>
                          <w:rPr>
                            <w:caps/>
                            <w:color w:val="FFFFFF" w:themeColor="background1"/>
                          </w:rPr>
                          <w:t>External Review of Agencies, Boards and Committees</w:t>
                        </w:r>
                      </w:p>
                    </w:sdtContent>
                  </w:sdt>
                </w:txbxContent>
              </v:textbox>
              <w10:wrap type="square" anchorx="margin" anchory="page"/>
            </v:rect>
          </w:pict>
        </mc:Fallback>
      </mc:AlternateContent>
    </w:r>
  </w:p>
  <w:p w14:paraId="2DDCD01E" w14:textId="77777777" w:rsidR="00555B8A" w:rsidRDefault="00555B8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580"/>
      </v:shape>
    </w:pict>
  </w:numPicBullet>
  <w:abstractNum w:abstractNumId="0" w15:restartNumberingAfterBreak="0">
    <w:nsid w:val="002A7166"/>
    <w:multiLevelType w:val="hybridMultilevel"/>
    <w:tmpl w:val="72C443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D6255D"/>
    <w:multiLevelType w:val="hybridMultilevel"/>
    <w:tmpl w:val="2C620FE6"/>
    <w:lvl w:ilvl="0" w:tplc="10090001">
      <w:start w:val="1"/>
      <w:numFmt w:val="bullet"/>
      <w:lvlText w:val=""/>
      <w:lvlJc w:val="left"/>
      <w:pPr>
        <w:tabs>
          <w:tab w:val="num" w:pos="1080"/>
        </w:tabs>
        <w:ind w:left="1080" w:hanging="360"/>
      </w:pPr>
      <w:rPr>
        <w:rFonts w:ascii="Symbol" w:hAnsi="Symbol" w:hint="default"/>
      </w:rPr>
    </w:lvl>
    <w:lvl w:ilvl="1" w:tplc="10090001">
      <w:start w:val="1"/>
      <w:numFmt w:val="bullet"/>
      <w:lvlText w:val=""/>
      <w:lvlJc w:val="left"/>
      <w:pPr>
        <w:tabs>
          <w:tab w:val="num" w:pos="1800"/>
        </w:tabs>
        <w:ind w:left="1800" w:hanging="360"/>
      </w:pPr>
      <w:rPr>
        <w:rFonts w:ascii="Symbol" w:hAnsi="Symbol" w:hint="default"/>
      </w:rPr>
    </w:lvl>
    <w:lvl w:ilvl="2" w:tplc="49FCADB6" w:tentative="1">
      <w:start w:val="1"/>
      <w:numFmt w:val="bullet"/>
      <w:lvlText w:val=""/>
      <w:lvlJc w:val="left"/>
      <w:pPr>
        <w:tabs>
          <w:tab w:val="num" w:pos="2520"/>
        </w:tabs>
        <w:ind w:left="2520" w:hanging="360"/>
      </w:pPr>
      <w:rPr>
        <w:rFonts w:ascii="Wingdings" w:hAnsi="Wingdings" w:hint="default"/>
      </w:rPr>
    </w:lvl>
    <w:lvl w:ilvl="3" w:tplc="C518BBE6" w:tentative="1">
      <w:start w:val="1"/>
      <w:numFmt w:val="bullet"/>
      <w:lvlText w:val=""/>
      <w:lvlJc w:val="left"/>
      <w:pPr>
        <w:tabs>
          <w:tab w:val="num" w:pos="3240"/>
        </w:tabs>
        <w:ind w:left="3240" w:hanging="360"/>
      </w:pPr>
      <w:rPr>
        <w:rFonts w:ascii="Wingdings" w:hAnsi="Wingdings" w:hint="default"/>
      </w:rPr>
    </w:lvl>
    <w:lvl w:ilvl="4" w:tplc="09185476" w:tentative="1">
      <w:start w:val="1"/>
      <w:numFmt w:val="bullet"/>
      <w:lvlText w:val=""/>
      <w:lvlJc w:val="left"/>
      <w:pPr>
        <w:tabs>
          <w:tab w:val="num" w:pos="3960"/>
        </w:tabs>
        <w:ind w:left="3960" w:hanging="360"/>
      </w:pPr>
      <w:rPr>
        <w:rFonts w:ascii="Wingdings" w:hAnsi="Wingdings" w:hint="default"/>
      </w:rPr>
    </w:lvl>
    <w:lvl w:ilvl="5" w:tplc="C67402E0" w:tentative="1">
      <w:start w:val="1"/>
      <w:numFmt w:val="bullet"/>
      <w:lvlText w:val=""/>
      <w:lvlJc w:val="left"/>
      <w:pPr>
        <w:tabs>
          <w:tab w:val="num" w:pos="4680"/>
        </w:tabs>
        <w:ind w:left="4680" w:hanging="360"/>
      </w:pPr>
      <w:rPr>
        <w:rFonts w:ascii="Wingdings" w:hAnsi="Wingdings" w:hint="default"/>
      </w:rPr>
    </w:lvl>
    <w:lvl w:ilvl="6" w:tplc="8ED63E6E" w:tentative="1">
      <w:start w:val="1"/>
      <w:numFmt w:val="bullet"/>
      <w:lvlText w:val=""/>
      <w:lvlJc w:val="left"/>
      <w:pPr>
        <w:tabs>
          <w:tab w:val="num" w:pos="5400"/>
        </w:tabs>
        <w:ind w:left="5400" w:hanging="360"/>
      </w:pPr>
      <w:rPr>
        <w:rFonts w:ascii="Wingdings" w:hAnsi="Wingdings" w:hint="default"/>
      </w:rPr>
    </w:lvl>
    <w:lvl w:ilvl="7" w:tplc="53EABEBA" w:tentative="1">
      <w:start w:val="1"/>
      <w:numFmt w:val="bullet"/>
      <w:lvlText w:val=""/>
      <w:lvlJc w:val="left"/>
      <w:pPr>
        <w:tabs>
          <w:tab w:val="num" w:pos="6120"/>
        </w:tabs>
        <w:ind w:left="6120" w:hanging="360"/>
      </w:pPr>
      <w:rPr>
        <w:rFonts w:ascii="Wingdings" w:hAnsi="Wingdings" w:hint="default"/>
      </w:rPr>
    </w:lvl>
    <w:lvl w:ilvl="8" w:tplc="986847DE"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0A006E"/>
    <w:multiLevelType w:val="hybridMultilevel"/>
    <w:tmpl w:val="2EF82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0A4C52"/>
    <w:multiLevelType w:val="multilevel"/>
    <w:tmpl w:val="6FF444E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7771FB9"/>
    <w:multiLevelType w:val="hybridMultilevel"/>
    <w:tmpl w:val="56207278"/>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C11747"/>
    <w:multiLevelType w:val="hybridMultilevel"/>
    <w:tmpl w:val="4B0EC86E"/>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9595317"/>
    <w:multiLevelType w:val="hybridMultilevel"/>
    <w:tmpl w:val="C4D84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A0D440B"/>
    <w:multiLevelType w:val="hybridMultilevel"/>
    <w:tmpl w:val="A6B8939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0A545F8E"/>
    <w:multiLevelType w:val="multilevel"/>
    <w:tmpl w:val="9D86BCFC"/>
    <w:lvl w:ilvl="0">
      <w:start w:val="1"/>
      <w:numFmt w:val="bullet"/>
      <w:lvlText w:val=""/>
      <w:lvlJc w:val="left"/>
      <w:pPr>
        <w:ind w:left="720" w:hanging="360"/>
      </w:pPr>
      <w:rPr>
        <w:rFonts w:ascii="Symbol" w:hAnsi="Symbol" w:hint="default"/>
      </w:rPr>
    </w:lvl>
    <w:lvl w:ilvl="1">
      <w:start w:val="1"/>
      <w:numFmt w:val="bullet"/>
      <w:lvlText w:val="o"/>
      <w:lvlJc w:val="left"/>
      <w:pPr>
        <w:ind w:left="1152" w:hanging="432"/>
      </w:pPr>
      <w:rPr>
        <w:rFonts w:ascii="Courier New" w:hAnsi="Courier New" w:cs="Courier New"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0CD60E29"/>
    <w:multiLevelType w:val="multilevel"/>
    <w:tmpl w:val="28385E72"/>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o"/>
      <w:lvlJc w:val="left"/>
      <w:pPr>
        <w:ind w:left="1800" w:hanging="360"/>
      </w:pPr>
      <w:rPr>
        <w:rFonts w:ascii="Courier New" w:hAnsi="Courier New" w:cs="Courier New" w:hint="default"/>
      </w:rPr>
    </w:lvl>
    <w:lvl w:ilvl="3">
      <w:start w:val="1"/>
      <w:numFmt w:val="bullet"/>
      <w:lvlText w:val=""/>
      <w:lvlJc w:val="left"/>
      <w:pPr>
        <w:ind w:left="2160" w:hanging="360"/>
      </w:pPr>
      <w:rPr>
        <w:rFonts w:ascii="Symbol" w:hAnsi="Symbol" w:hint="default"/>
      </w:rPr>
    </w:lvl>
    <w:lvl w:ilvl="4">
      <w:start w:val="1"/>
      <w:numFmt w:val="bullet"/>
      <w:lvlText w:val=""/>
      <w:lvlJc w:val="left"/>
      <w:pPr>
        <w:ind w:left="2520" w:hanging="360"/>
      </w:pPr>
      <w:rPr>
        <w:rFonts w:ascii="Symbol" w:hAnsi="Symbol" w:hint="default"/>
      </w:rPr>
    </w:lvl>
    <w:lvl w:ilvl="5">
      <w:start w:val="1"/>
      <w:numFmt w:val="bullet"/>
      <w:lvlText w:val=""/>
      <w:lvlJc w:val="left"/>
      <w:pPr>
        <w:ind w:left="2880" w:hanging="360"/>
      </w:pPr>
      <w:rPr>
        <w:rFonts w:ascii="Wingdings" w:hAnsi="Wingdings" w:hint="default"/>
      </w:rPr>
    </w:lvl>
    <w:lvl w:ilvl="6">
      <w:start w:val="1"/>
      <w:numFmt w:val="bullet"/>
      <w:lvlText w:val=""/>
      <w:lvlJc w:val="left"/>
      <w:pPr>
        <w:ind w:left="3240" w:hanging="360"/>
      </w:pPr>
      <w:rPr>
        <w:rFonts w:ascii="Wingdings" w:hAnsi="Wingdings" w:hint="default"/>
      </w:rPr>
    </w:lvl>
    <w:lvl w:ilvl="7">
      <w:start w:val="1"/>
      <w:numFmt w:val="bullet"/>
      <w:lvlText w:val=""/>
      <w:lvlJc w:val="left"/>
      <w:pPr>
        <w:ind w:left="3600" w:hanging="360"/>
      </w:pPr>
      <w:rPr>
        <w:rFonts w:ascii="Symbol" w:hAnsi="Symbol" w:hint="default"/>
      </w:rPr>
    </w:lvl>
    <w:lvl w:ilvl="8">
      <w:start w:val="1"/>
      <w:numFmt w:val="bullet"/>
      <w:lvlText w:val=""/>
      <w:lvlJc w:val="left"/>
      <w:pPr>
        <w:ind w:left="3960" w:hanging="360"/>
      </w:pPr>
      <w:rPr>
        <w:rFonts w:ascii="Symbol" w:hAnsi="Symbol" w:hint="default"/>
      </w:rPr>
    </w:lvl>
  </w:abstractNum>
  <w:abstractNum w:abstractNumId="10" w15:restartNumberingAfterBreak="0">
    <w:nsid w:val="0D162566"/>
    <w:multiLevelType w:val="multilevel"/>
    <w:tmpl w:val="71E829DA"/>
    <w:lvl w:ilvl="0">
      <w:start w:val="1"/>
      <w:numFmt w:val="decimal"/>
      <w:lvlText w:val="%1."/>
      <w:lvlJc w:val="left"/>
      <w:pPr>
        <w:ind w:left="720" w:hanging="360"/>
      </w:pPr>
    </w:lvl>
    <w:lvl w:ilvl="1">
      <w:start w:val="2"/>
      <w:numFmt w:val="decimal"/>
      <w:isLgl/>
      <w:lvlText w:val="%1.%2"/>
      <w:lvlJc w:val="left"/>
      <w:pPr>
        <w:ind w:left="160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1" w15:restartNumberingAfterBreak="0">
    <w:nsid w:val="0D2A47A1"/>
    <w:multiLevelType w:val="multilevel"/>
    <w:tmpl w:val="4342AE1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cs="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0D3B368C"/>
    <w:multiLevelType w:val="hybridMultilevel"/>
    <w:tmpl w:val="BB5C5EE6"/>
    <w:lvl w:ilvl="0" w:tplc="04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0E29733C"/>
    <w:multiLevelType w:val="hybridMultilevel"/>
    <w:tmpl w:val="3B30026A"/>
    <w:lvl w:ilvl="0" w:tplc="10090003">
      <w:start w:val="1"/>
      <w:numFmt w:val="bullet"/>
      <w:lvlText w:val="o"/>
      <w:lvlJc w:val="left"/>
      <w:pPr>
        <w:ind w:left="2268" w:hanging="360"/>
      </w:pPr>
      <w:rPr>
        <w:rFonts w:ascii="Courier New" w:hAnsi="Courier New" w:cs="Courier New" w:hint="default"/>
      </w:rPr>
    </w:lvl>
    <w:lvl w:ilvl="1" w:tplc="10090003" w:tentative="1">
      <w:start w:val="1"/>
      <w:numFmt w:val="bullet"/>
      <w:lvlText w:val="o"/>
      <w:lvlJc w:val="left"/>
      <w:pPr>
        <w:ind w:left="2988" w:hanging="360"/>
      </w:pPr>
      <w:rPr>
        <w:rFonts w:ascii="Courier New" w:hAnsi="Courier New" w:cs="Courier New" w:hint="default"/>
      </w:rPr>
    </w:lvl>
    <w:lvl w:ilvl="2" w:tplc="10090005" w:tentative="1">
      <w:start w:val="1"/>
      <w:numFmt w:val="bullet"/>
      <w:lvlText w:val=""/>
      <w:lvlJc w:val="left"/>
      <w:pPr>
        <w:ind w:left="3708" w:hanging="360"/>
      </w:pPr>
      <w:rPr>
        <w:rFonts w:ascii="Wingdings" w:hAnsi="Wingdings" w:hint="default"/>
      </w:rPr>
    </w:lvl>
    <w:lvl w:ilvl="3" w:tplc="10090001" w:tentative="1">
      <w:start w:val="1"/>
      <w:numFmt w:val="bullet"/>
      <w:lvlText w:val=""/>
      <w:lvlJc w:val="left"/>
      <w:pPr>
        <w:ind w:left="4428" w:hanging="360"/>
      </w:pPr>
      <w:rPr>
        <w:rFonts w:ascii="Symbol" w:hAnsi="Symbol" w:hint="default"/>
      </w:rPr>
    </w:lvl>
    <w:lvl w:ilvl="4" w:tplc="10090003" w:tentative="1">
      <w:start w:val="1"/>
      <w:numFmt w:val="bullet"/>
      <w:lvlText w:val="o"/>
      <w:lvlJc w:val="left"/>
      <w:pPr>
        <w:ind w:left="5148" w:hanging="360"/>
      </w:pPr>
      <w:rPr>
        <w:rFonts w:ascii="Courier New" w:hAnsi="Courier New" w:cs="Courier New" w:hint="default"/>
      </w:rPr>
    </w:lvl>
    <w:lvl w:ilvl="5" w:tplc="10090005" w:tentative="1">
      <w:start w:val="1"/>
      <w:numFmt w:val="bullet"/>
      <w:lvlText w:val=""/>
      <w:lvlJc w:val="left"/>
      <w:pPr>
        <w:ind w:left="5868" w:hanging="360"/>
      </w:pPr>
      <w:rPr>
        <w:rFonts w:ascii="Wingdings" w:hAnsi="Wingdings" w:hint="default"/>
      </w:rPr>
    </w:lvl>
    <w:lvl w:ilvl="6" w:tplc="10090001" w:tentative="1">
      <w:start w:val="1"/>
      <w:numFmt w:val="bullet"/>
      <w:lvlText w:val=""/>
      <w:lvlJc w:val="left"/>
      <w:pPr>
        <w:ind w:left="6588" w:hanging="360"/>
      </w:pPr>
      <w:rPr>
        <w:rFonts w:ascii="Symbol" w:hAnsi="Symbol" w:hint="default"/>
      </w:rPr>
    </w:lvl>
    <w:lvl w:ilvl="7" w:tplc="10090003" w:tentative="1">
      <w:start w:val="1"/>
      <w:numFmt w:val="bullet"/>
      <w:lvlText w:val="o"/>
      <w:lvlJc w:val="left"/>
      <w:pPr>
        <w:ind w:left="7308" w:hanging="360"/>
      </w:pPr>
      <w:rPr>
        <w:rFonts w:ascii="Courier New" w:hAnsi="Courier New" w:cs="Courier New" w:hint="default"/>
      </w:rPr>
    </w:lvl>
    <w:lvl w:ilvl="8" w:tplc="10090005" w:tentative="1">
      <w:start w:val="1"/>
      <w:numFmt w:val="bullet"/>
      <w:lvlText w:val=""/>
      <w:lvlJc w:val="left"/>
      <w:pPr>
        <w:ind w:left="8028" w:hanging="360"/>
      </w:pPr>
      <w:rPr>
        <w:rFonts w:ascii="Wingdings" w:hAnsi="Wingdings" w:hint="default"/>
      </w:rPr>
    </w:lvl>
  </w:abstractNum>
  <w:abstractNum w:abstractNumId="14" w15:restartNumberingAfterBreak="0">
    <w:nsid w:val="0F1E18B9"/>
    <w:multiLevelType w:val="hybridMultilevel"/>
    <w:tmpl w:val="81484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F781957"/>
    <w:multiLevelType w:val="hybridMultilevel"/>
    <w:tmpl w:val="8AA67E7E"/>
    <w:lvl w:ilvl="0" w:tplc="1009000F">
      <w:start w:val="1"/>
      <w:numFmt w:val="decimal"/>
      <w:lvlText w:val="%1."/>
      <w:lvlJc w:val="left"/>
      <w:pPr>
        <w:ind w:left="1429" w:hanging="360"/>
      </w:pPr>
    </w:lvl>
    <w:lvl w:ilvl="1" w:tplc="10090019" w:tentative="1">
      <w:start w:val="1"/>
      <w:numFmt w:val="lowerLetter"/>
      <w:lvlText w:val="%2."/>
      <w:lvlJc w:val="left"/>
      <w:pPr>
        <w:ind w:left="2149" w:hanging="360"/>
      </w:pPr>
    </w:lvl>
    <w:lvl w:ilvl="2" w:tplc="1009001B" w:tentative="1">
      <w:start w:val="1"/>
      <w:numFmt w:val="lowerRoman"/>
      <w:lvlText w:val="%3."/>
      <w:lvlJc w:val="right"/>
      <w:pPr>
        <w:ind w:left="2869" w:hanging="180"/>
      </w:pPr>
    </w:lvl>
    <w:lvl w:ilvl="3" w:tplc="1009000F" w:tentative="1">
      <w:start w:val="1"/>
      <w:numFmt w:val="decimal"/>
      <w:lvlText w:val="%4."/>
      <w:lvlJc w:val="left"/>
      <w:pPr>
        <w:ind w:left="3589" w:hanging="360"/>
      </w:pPr>
    </w:lvl>
    <w:lvl w:ilvl="4" w:tplc="10090019" w:tentative="1">
      <w:start w:val="1"/>
      <w:numFmt w:val="lowerLetter"/>
      <w:lvlText w:val="%5."/>
      <w:lvlJc w:val="left"/>
      <w:pPr>
        <w:ind w:left="4309" w:hanging="360"/>
      </w:pPr>
    </w:lvl>
    <w:lvl w:ilvl="5" w:tplc="1009001B" w:tentative="1">
      <w:start w:val="1"/>
      <w:numFmt w:val="lowerRoman"/>
      <w:lvlText w:val="%6."/>
      <w:lvlJc w:val="right"/>
      <w:pPr>
        <w:ind w:left="5029" w:hanging="180"/>
      </w:pPr>
    </w:lvl>
    <w:lvl w:ilvl="6" w:tplc="1009000F" w:tentative="1">
      <w:start w:val="1"/>
      <w:numFmt w:val="decimal"/>
      <w:lvlText w:val="%7."/>
      <w:lvlJc w:val="left"/>
      <w:pPr>
        <w:ind w:left="5749" w:hanging="360"/>
      </w:pPr>
    </w:lvl>
    <w:lvl w:ilvl="7" w:tplc="10090019" w:tentative="1">
      <w:start w:val="1"/>
      <w:numFmt w:val="lowerLetter"/>
      <w:lvlText w:val="%8."/>
      <w:lvlJc w:val="left"/>
      <w:pPr>
        <w:ind w:left="6469" w:hanging="360"/>
      </w:pPr>
    </w:lvl>
    <w:lvl w:ilvl="8" w:tplc="1009001B" w:tentative="1">
      <w:start w:val="1"/>
      <w:numFmt w:val="lowerRoman"/>
      <w:lvlText w:val="%9."/>
      <w:lvlJc w:val="right"/>
      <w:pPr>
        <w:ind w:left="7189" w:hanging="180"/>
      </w:pPr>
    </w:lvl>
  </w:abstractNum>
  <w:abstractNum w:abstractNumId="16" w15:restartNumberingAfterBreak="0">
    <w:nsid w:val="10F71232"/>
    <w:multiLevelType w:val="hybridMultilevel"/>
    <w:tmpl w:val="994A11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2434E79"/>
    <w:multiLevelType w:val="hybridMultilevel"/>
    <w:tmpl w:val="A0B4B7A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15:restartNumberingAfterBreak="0">
    <w:nsid w:val="124C1125"/>
    <w:multiLevelType w:val="multilevel"/>
    <w:tmpl w:val="10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9" w15:restartNumberingAfterBreak="0">
    <w:nsid w:val="137A71F8"/>
    <w:multiLevelType w:val="hybridMultilevel"/>
    <w:tmpl w:val="8A2E74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0" w15:restartNumberingAfterBreak="0">
    <w:nsid w:val="13821BD8"/>
    <w:multiLevelType w:val="multilevel"/>
    <w:tmpl w:val="E110CD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14D8643F"/>
    <w:multiLevelType w:val="hybridMultilevel"/>
    <w:tmpl w:val="1F0A2530"/>
    <w:lvl w:ilvl="0" w:tplc="10090001">
      <w:start w:val="1"/>
      <w:numFmt w:val="bullet"/>
      <w:lvlText w:val=""/>
      <w:lvlJc w:val="left"/>
      <w:pPr>
        <w:tabs>
          <w:tab w:val="num" w:pos="1080"/>
        </w:tabs>
        <w:ind w:left="1080" w:hanging="360"/>
      </w:pPr>
      <w:rPr>
        <w:rFonts w:ascii="Symbol" w:hAnsi="Symbol" w:hint="default"/>
      </w:rPr>
    </w:lvl>
    <w:lvl w:ilvl="1" w:tplc="70004F90" w:tentative="1">
      <w:start w:val="1"/>
      <w:numFmt w:val="bullet"/>
      <w:lvlText w:val=""/>
      <w:lvlJc w:val="left"/>
      <w:pPr>
        <w:tabs>
          <w:tab w:val="num" w:pos="1800"/>
        </w:tabs>
        <w:ind w:left="1800" w:hanging="360"/>
      </w:pPr>
      <w:rPr>
        <w:rFonts w:ascii="Wingdings" w:hAnsi="Wingdings" w:hint="default"/>
      </w:rPr>
    </w:lvl>
    <w:lvl w:ilvl="2" w:tplc="CE6C8494" w:tentative="1">
      <w:start w:val="1"/>
      <w:numFmt w:val="bullet"/>
      <w:lvlText w:val=""/>
      <w:lvlJc w:val="left"/>
      <w:pPr>
        <w:tabs>
          <w:tab w:val="num" w:pos="2520"/>
        </w:tabs>
        <w:ind w:left="2520" w:hanging="360"/>
      </w:pPr>
      <w:rPr>
        <w:rFonts w:ascii="Wingdings" w:hAnsi="Wingdings" w:hint="default"/>
      </w:rPr>
    </w:lvl>
    <w:lvl w:ilvl="3" w:tplc="87684710" w:tentative="1">
      <w:start w:val="1"/>
      <w:numFmt w:val="bullet"/>
      <w:lvlText w:val=""/>
      <w:lvlJc w:val="left"/>
      <w:pPr>
        <w:tabs>
          <w:tab w:val="num" w:pos="3240"/>
        </w:tabs>
        <w:ind w:left="3240" w:hanging="360"/>
      </w:pPr>
      <w:rPr>
        <w:rFonts w:ascii="Wingdings" w:hAnsi="Wingdings" w:hint="default"/>
      </w:rPr>
    </w:lvl>
    <w:lvl w:ilvl="4" w:tplc="99606A44" w:tentative="1">
      <w:start w:val="1"/>
      <w:numFmt w:val="bullet"/>
      <w:lvlText w:val=""/>
      <w:lvlJc w:val="left"/>
      <w:pPr>
        <w:tabs>
          <w:tab w:val="num" w:pos="3960"/>
        </w:tabs>
        <w:ind w:left="3960" w:hanging="360"/>
      </w:pPr>
      <w:rPr>
        <w:rFonts w:ascii="Wingdings" w:hAnsi="Wingdings" w:hint="default"/>
      </w:rPr>
    </w:lvl>
    <w:lvl w:ilvl="5" w:tplc="39921258" w:tentative="1">
      <w:start w:val="1"/>
      <w:numFmt w:val="bullet"/>
      <w:lvlText w:val=""/>
      <w:lvlJc w:val="left"/>
      <w:pPr>
        <w:tabs>
          <w:tab w:val="num" w:pos="4680"/>
        </w:tabs>
        <w:ind w:left="4680" w:hanging="360"/>
      </w:pPr>
      <w:rPr>
        <w:rFonts w:ascii="Wingdings" w:hAnsi="Wingdings" w:hint="default"/>
      </w:rPr>
    </w:lvl>
    <w:lvl w:ilvl="6" w:tplc="1222F942" w:tentative="1">
      <w:start w:val="1"/>
      <w:numFmt w:val="bullet"/>
      <w:lvlText w:val=""/>
      <w:lvlJc w:val="left"/>
      <w:pPr>
        <w:tabs>
          <w:tab w:val="num" w:pos="5400"/>
        </w:tabs>
        <w:ind w:left="5400" w:hanging="360"/>
      </w:pPr>
      <w:rPr>
        <w:rFonts w:ascii="Wingdings" w:hAnsi="Wingdings" w:hint="default"/>
      </w:rPr>
    </w:lvl>
    <w:lvl w:ilvl="7" w:tplc="DE7E30B8" w:tentative="1">
      <w:start w:val="1"/>
      <w:numFmt w:val="bullet"/>
      <w:lvlText w:val=""/>
      <w:lvlJc w:val="left"/>
      <w:pPr>
        <w:tabs>
          <w:tab w:val="num" w:pos="6120"/>
        </w:tabs>
        <w:ind w:left="6120" w:hanging="360"/>
      </w:pPr>
      <w:rPr>
        <w:rFonts w:ascii="Wingdings" w:hAnsi="Wingdings" w:hint="default"/>
      </w:rPr>
    </w:lvl>
    <w:lvl w:ilvl="8" w:tplc="622832BC"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1AF60304"/>
    <w:multiLevelType w:val="hybridMultilevel"/>
    <w:tmpl w:val="AC745A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AFB55A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1C4D6A7A"/>
    <w:multiLevelType w:val="multilevel"/>
    <w:tmpl w:val="20BE862E"/>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25" w15:restartNumberingAfterBreak="0">
    <w:nsid w:val="1CED67E7"/>
    <w:multiLevelType w:val="hybridMultilevel"/>
    <w:tmpl w:val="9926ABA8"/>
    <w:lvl w:ilvl="0" w:tplc="04090001">
      <w:start w:val="1"/>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DC30A8D"/>
    <w:multiLevelType w:val="hybridMultilevel"/>
    <w:tmpl w:val="EE327DA0"/>
    <w:lvl w:ilvl="0" w:tplc="05944C46">
      <w:start w:val="1"/>
      <w:numFmt w:val="bullet"/>
      <w:pStyle w:val="BulletL3"/>
      <w:lvlText w:val=""/>
      <w:lvlJc w:val="left"/>
      <w:pPr>
        <w:tabs>
          <w:tab w:val="num" w:pos="720"/>
        </w:tabs>
        <w:ind w:left="720" w:hanging="360"/>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E747B7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1E8F0F35"/>
    <w:multiLevelType w:val="hybridMultilevel"/>
    <w:tmpl w:val="772690BE"/>
    <w:lvl w:ilvl="0" w:tplc="0409000B">
      <w:start w:val="1"/>
      <w:numFmt w:val="bullet"/>
      <w:lvlText w:val=""/>
      <w:lvlJc w:val="left"/>
      <w:pPr>
        <w:tabs>
          <w:tab w:val="num" w:pos="720"/>
        </w:tabs>
        <w:ind w:left="720" w:hanging="360"/>
      </w:pPr>
      <w:rPr>
        <w:rFonts w:ascii="Wingdings" w:hAnsi="Wingdings" w:hint="default"/>
      </w:rPr>
    </w:lvl>
    <w:lvl w:ilvl="1" w:tplc="D38422CA">
      <w:start w:val="65"/>
      <w:numFmt w:val="bullet"/>
      <w:lvlText w:val=""/>
      <w:lvlJc w:val="left"/>
      <w:pPr>
        <w:tabs>
          <w:tab w:val="num" w:pos="1440"/>
        </w:tabs>
        <w:ind w:left="1440" w:hanging="360"/>
      </w:pPr>
      <w:rPr>
        <w:rFonts w:ascii="Wingdings" w:hAnsi="Wingdings" w:hint="default"/>
      </w:rPr>
    </w:lvl>
    <w:lvl w:ilvl="2" w:tplc="23C22A6A" w:tentative="1">
      <w:start w:val="1"/>
      <w:numFmt w:val="bullet"/>
      <w:lvlText w:val=""/>
      <w:lvlJc w:val="left"/>
      <w:pPr>
        <w:tabs>
          <w:tab w:val="num" w:pos="2160"/>
        </w:tabs>
        <w:ind w:left="2160" w:hanging="360"/>
      </w:pPr>
      <w:rPr>
        <w:rFonts w:ascii="Wingdings" w:hAnsi="Wingdings" w:hint="default"/>
      </w:rPr>
    </w:lvl>
    <w:lvl w:ilvl="3" w:tplc="9FD0751E" w:tentative="1">
      <w:start w:val="1"/>
      <w:numFmt w:val="bullet"/>
      <w:lvlText w:val=""/>
      <w:lvlJc w:val="left"/>
      <w:pPr>
        <w:tabs>
          <w:tab w:val="num" w:pos="2880"/>
        </w:tabs>
        <w:ind w:left="2880" w:hanging="360"/>
      </w:pPr>
      <w:rPr>
        <w:rFonts w:ascii="Wingdings" w:hAnsi="Wingdings" w:hint="default"/>
      </w:rPr>
    </w:lvl>
    <w:lvl w:ilvl="4" w:tplc="6AAA5878" w:tentative="1">
      <w:start w:val="1"/>
      <w:numFmt w:val="bullet"/>
      <w:lvlText w:val=""/>
      <w:lvlJc w:val="left"/>
      <w:pPr>
        <w:tabs>
          <w:tab w:val="num" w:pos="3600"/>
        </w:tabs>
        <w:ind w:left="3600" w:hanging="360"/>
      </w:pPr>
      <w:rPr>
        <w:rFonts w:ascii="Wingdings" w:hAnsi="Wingdings" w:hint="default"/>
      </w:rPr>
    </w:lvl>
    <w:lvl w:ilvl="5" w:tplc="8E2EDF7E" w:tentative="1">
      <w:start w:val="1"/>
      <w:numFmt w:val="bullet"/>
      <w:lvlText w:val=""/>
      <w:lvlJc w:val="left"/>
      <w:pPr>
        <w:tabs>
          <w:tab w:val="num" w:pos="4320"/>
        </w:tabs>
        <w:ind w:left="4320" w:hanging="360"/>
      </w:pPr>
      <w:rPr>
        <w:rFonts w:ascii="Wingdings" w:hAnsi="Wingdings" w:hint="default"/>
      </w:rPr>
    </w:lvl>
    <w:lvl w:ilvl="6" w:tplc="6C44E2D8" w:tentative="1">
      <w:start w:val="1"/>
      <w:numFmt w:val="bullet"/>
      <w:lvlText w:val=""/>
      <w:lvlJc w:val="left"/>
      <w:pPr>
        <w:tabs>
          <w:tab w:val="num" w:pos="5040"/>
        </w:tabs>
        <w:ind w:left="5040" w:hanging="360"/>
      </w:pPr>
      <w:rPr>
        <w:rFonts w:ascii="Wingdings" w:hAnsi="Wingdings" w:hint="default"/>
      </w:rPr>
    </w:lvl>
    <w:lvl w:ilvl="7" w:tplc="35127E4C" w:tentative="1">
      <w:start w:val="1"/>
      <w:numFmt w:val="bullet"/>
      <w:lvlText w:val=""/>
      <w:lvlJc w:val="left"/>
      <w:pPr>
        <w:tabs>
          <w:tab w:val="num" w:pos="5760"/>
        </w:tabs>
        <w:ind w:left="5760" w:hanging="360"/>
      </w:pPr>
      <w:rPr>
        <w:rFonts w:ascii="Wingdings" w:hAnsi="Wingdings" w:hint="default"/>
      </w:rPr>
    </w:lvl>
    <w:lvl w:ilvl="8" w:tplc="B3FE8D2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E90234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1E914581"/>
    <w:multiLevelType w:val="hybridMultilevel"/>
    <w:tmpl w:val="6172B2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F5826D1"/>
    <w:multiLevelType w:val="multilevel"/>
    <w:tmpl w:val="28385E7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1F9A0A8B"/>
    <w:multiLevelType w:val="hybridMultilevel"/>
    <w:tmpl w:val="EB861864"/>
    <w:lvl w:ilvl="0" w:tplc="27CC301C">
      <w:start w:val="1"/>
      <w:numFmt w:val="lowerLetter"/>
      <w:lvlText w:val="%1)"/>
      <w:lvlJc w:val="left"/>
      <w:pPr>
        <w:tabs>
          <w:tab w:val="num" w:pos="720"/>
        </w:tabs>
        <w:ind w:left="720" w:hanging="720"/>
      </w:pPr>
      <w:rPr>
        <w:rFonts w:hint="default"/>
      </w:rPr>
    </w:lvl>
    <w:lvl w:ilvl="1" w:tplc="0ECE536E">
      <w:start w:val="1"/>
      <w:numFmt w:val="bullet"/>
      <w:pStyle w:val="BulletL3o"/>
      <w:lvlText w:val="o"/>
      <w:lvlJc w:val="left"/>
      <w:pPr>
        <w:tabs>
          <w:tab w:val="num" w:pos="1440"/>
        </w:tabs>
        <w:ind w:left="1440" w:hanging="360"/>
      </w:pPr>
      <w:rPr>
        <w:rFonts w:hint="default"/>
        <w:b w:val="0"/>
        <w:i w:val="0"/>
        <w:sz w:val="22"/>
        <w:u w:val="none"/>
      </w:rPr>
    </w:lvl>
    <w:lvl w:ilvl="2" w:tplc="50E4C80E">
      <w:start w:val="1"/>
      <w:numFmt w:val="bullet"/>
      <w:lvlText w:val="o"/>
      <w:lvlJc w:val="left"/>
      <w:pPr>
        <w:tabs>
          <w:tab w:val="num" w:pos="2340"/>
        </w:tabs>
        <w:ind w:left="2340" w:hanging="360"/>
      </w:pPr>
      <w:rPr>
        <w:rFonts w:hint="default"/>
        <w:b w:val="0"/>
        <w:i w:val="0"/>
        <w:sz w:val="22"/>
        <w:u w:val="none"/>
      </w:rPr>
    </w:lvl>
    <w:lvl w:ilvl="3" w:tplc="0E1EDB5A">
      <w:start w:val="2"/>
      <w:numFmt w:val="decimal"/>
      <w:lvlText w:val="%4."/>
      <w:lvlJc w:val="left"/>
      <w:pPr>
        <w:tabs>
          <w:tab w:val="num" w:pos="2880"/>
        </w:tabs>
        <w:ind w:left="2880" w:hanging="360"/>
      </w:pPr>
      <w:rPr>
        <w:rFonts w:cs="Arial" w:hint="default"/>
      </w:rPr>
    </w:lvl>
    <w:lvl w:ilvl="4" w:tplc="A8A091B0">
      <w:start w:val="3"/>
      <w:numFmt w:val="decimal"/>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09F27E8"/>
    <w:multiLevelType w:val="hybridMultilevel"/>
    <w:tmpl w:val="646262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15:restartNumberingAfterBreak="0">
    <w:nsid w:val="213A6874"/>
    <w:multiLevelType w:val="hybridMultilevel"/>
    <w:tmpl w:val="E4E4C43E"/>
    <w:lvl w:ilvl="0" w:tplc="1009000B">
      <w:start w:val="1"/>
      <w:numFmt w:val="bullet"/>
      <w:lvlText w:val=""/>
      <w:lvlJc w:val="left"/>
      <w:pPr>
        <w:ind w:left="795" w:hanging="360"/>
      </w:pPr>
      <w:rPr>
        <w:rFonts w:ascii="Wingdings" w:hAnsi="Wingdings" w:hint="default"/>
      </w:rPr>
    </w:lvl>
    <w:lvl w:ilvl="1" w:tplc="10090003" w:tentative="1">
      <w:start w:val="1"/>
      <w:numFmt w:val="bullet"/>
      <w:lvlText w:val="o"/>
      <w:lvlJc w:val="left"/>
      <w:pPr>
        <w:ind w:left="1515" w:hanging="360"/>
      </w:pPr>
      <w:rPr>
        <w:rFonts w:ascii="Courier New" w:hAnsi="Courier New" w:cs="Courier New" w:hint="default"/>
      </w:rPr>
    </w:lvl>
    <w:lvl w:ilvl="2" w:tplc="10090005" w:tentative="1">
      <w:start w:val="1"/>
      <w:numFmt w:val="bullet"/>
      <w:lvlText w:val=""/>
      <w:lvlJc w:val="left"/>
      <w:pPr>
        <w:ind w:left="2235" w:hanging="360"/>
      </w:pPr>
      <w:rPr>
        <w:rFonts w:ascii="Wingdings" w:hAnsi="Wingdings" w:hint="default"/>
      </w:rPr>
    </w:lvl>
    <w:lvl w:ilvl="3" w:tplc="10090001" w:tentative="1">
      <w:start w:val="1"/>
      <w:numFmt w:val="bullet"/>
      <w:lvlText w:val=""/>
      <w:lvlJc w:val="left"/>
      <w:pPr>
        <w:ind w:left="2955" w:hanging="360"/>
      </w:pPr>
      <w:rPr>
        <w:rFonts w:ascii="Symbol" w:hAnsi="Symbol" w:hint="default"/>
      </w:rPr>
    </w:lvl>
    <w:lvl w:ilvl="4" w:tplc="10090003" w:tentative="1">
      <w:start w:val="1"/>
      <w:numFmt w:val="bullet"/>
      <w:lvlText w:val="o"/>
      <w:lvlJc w:val="left"/>
      <w:pPr>
        <w:ind w:left="3675" w:hanging="360"/>
      </w:pPr>
      <w:rPr>
        <w:rFonts w:ascii="Courier New" w:hAnsi="Courier New" w:cs="Courier New" w:hint="default"/>
      </w:rPr>
    </w:lvl>
    <w:lvl w:ilvl="5" w:tplc="10090005" w:tentative="1">
      <w:start w:val="1"/>
      <w:numFmt w:val="bullet"/>
      <w:lvlText w:val=""/>
      <w:lvlJc w:val="left"/>
      <w:pPr>
        <w:ind w:left="4395" w:hanging="360"/>
      </w:pPr>
      <w:rPr>
        <w:rFonts w:ascii="Wingdings" w:hAnsi="Wingdings" w:hint="default"/>
      </w:rPr>
    </w:lvl>
    <w:lvl w:ilvl="6" w:tplc="10090001" w:tentative="1">
      <w:start w:val="1"/>
      <w:numFmt w:val="bullet"/>
      <w:lvlText w:val=""/>
      <w:lvlJc w:val="left"/>
      <w:pPr>
        <w:ind w:left="5115" w:hanging="360"/>
      </w:pPr>
      <w:rPr>
        <w:rFonts w:ascii="Symbol" w:hAnsi="Symbol" w:hint="default"/>
      </w:rPr>
    </w:lvl>
    <w:lvl w:ilvl="7" w:tplc="10090003" w:tentative="1">
      <w:start w:val="1"/>
      <w:numFmt w:val="bullet"/>
      <w:lvlText w:val="o"/>
      <w:lvlJc w:val="left"/>
      <w:pPr>
        <w:ind w:left="5835" w:hanging="360"/>
      </w:pPr>
      <w:rPr>
        <w:rFonts w:ascii="Courier New" w:hAnsi="Courier New" w:cs="Courier New" w:hint="default"/>
      </w:rPr>
    </w:lvl>
    <w:lvl w:ilvl="8" w:tplc="10090005" w:tentative="1">
      <w:start w:val="1"/>
      <w:numFmt w:val="bullet"/>
      <w:lvlText w:val=""/>
      <w:lvlJc w:val="left"/>
      <w:pPr>
        <w:ind w:left="6555" w:hanging="360"/>
      </w:pPr>
      <w:rPr>
        <w:rFonts w:ascii="Wingdings" w:hAnsi="Wingdings" w:hint="default"/>
      </w:rPr>
    </w:lvl>
  </w:abstractNum>
  <w:abstractNum w:abstractNumId="35" w15:restartNumberingAfterBreak="0">
    <w:nsid w:val="215562EB"/>
    <w:multiLevelType w:val="hybridMultilevel"/>
    <w:tmpl w:val="309E9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3BB7C7D"/>
    <w:multiLevelType w:val="hybridMultilevel"/>
    <w:tmpl w:val="3CB68122"/>
    <w:lvl w:ilvl="0" w:tplc="10090001">
      <w:start w:val="1"/>
      <w:numFmt w:val="bullet"/>
      <w:lvlText w:val=""/>
      <w:lvlJc w:val="left"/>
      <w:pPr>
        <w:tabs>
          <w:tab w:val="num" w:pos="1080"/>
        </w:tabs>
        <w:ind w:left="1080" w:hanging="360"/>
      </w:pPr>
      <w:rPr>
        <w:rFonts w:ascii="Symbol" w:hAnsi="Symbol" w:hint="default"/>
      </w:rPr>
    </w:lvl>
    <w:lvl w:ilvl="1" w:tplc="1E947542">
      <w:start w:val="65"/>
      <w:numFmt w:val="bullet"/>
      <w:lvlText w:val=""/>
      <w:lvlJc w:val="left"/>
      <w:pPr>
        <w:tabs>
          <w:tab w:val="num" w:pos="1800"/>
        </w:tabs>
        <w:ind w:left="1800" w:hanging="360"/>
      </w:pPr>
      <w:rPr>
        <w:rFonts w:ascii="Wingdings" w:hAnsi="Wingdings" w:hint="default"/>
      </w:rPr>
    </w:lvl>
    <w:lvl w:ilvl="2" w:tplc="073CE564" w:tentative="1">
      <w:start w:val="1"/>
      <w:numFmt w:val="bullet"/>
      <w:lvlText w:val=""/>
      <w:lvlJc w:val="left"/>
      <w:pPr>
        <w:tabs>
          <w:tab w:val="num" w:pos="2520"/>
        </w:tabs>
        <w:ind w:left="2520" w:hanging="360"/>
      </w:pPr>
      <w:rPr>
        <w:rFonts w:ascii="Wingdings" w:hAnsi="Wingdings" w:hint="default"/>
      </w:rPr>
    </w:lvl>
    <w:lvl w:ilvl="3" w:tplc="BEEE25E6" w:tentative="1">
      <w:start w:val="1"/>
      <w:numFmt w:val="bullet"/>
      <w:lvlText w:val=""/>
      <w:lvlJc w:val="left"/>
      <w:pPr>
        <w:tabs>
          <w:tab w:val="num" w:pos="3240"/>
        </w:tabs>
        <w:ind w:left="3240" w:hanging="360"/>
      </w:pPr>
      <w:rPr>
        <w:rFonts w:ascii="Wingdings" w:hAnsi="Wingdings" w:hint="default"/>
      </w:rPr>
    </w:lvl>
    <w:lvl w:ilvl="4" w:tplc="2E747D4C" w:tentative="1">
      <w:start w:val="1"/>
      <w:numFmt w:val="bullet"/>
      <w:lvlText w:val=""/>
      <w:lvlJc w:val="left"/>
      <w:pPr>
        <w:tabs>
          <w:tab w:val="num" w:pos="3960"/>
        </w:tabs>
        <w:ind w:left="3960" w:hanging="360"/>
      </w:pPr>
      <w:rPr>
        <w:rFonts w:ascii="Wingdings" w:hAnsi="Wingdings" w:hint="default"/>
      </w:rPr>
    </w:lvl>
    <w:lvl w:ilvl="5" w:tplc="600E5CB2" w:tentative="1">
      <w:start w:val="1"/>
      <w:numFmt w:val="bullet"/>
      <w:lvlText w:val=""/>
      <w:lvlJc w:val="left"/>
      <w:pPr>
        <w:tabs>
          <w:tab w:val="num" w:pos="4680"/>
        </w:tabs>
        <w:ind w:left="4680" w:hanging="360"/>
      </w:pPr>
      <w:rPr>
        <w:rFonts w:ascii="Wingdings" w:hAnsi="Wingdings" w:hint="default"/>
      </w:rPr>
    </w:lvl>
    <w:lvl w:ilvl="6" w:tplc="89FE4D2E" w:tentative="1">
      <w:start w:val="1"/>
      <w:numFmt w:val="bullet"/>
      <w:lvlText w:val=""/>
      <w:lvlJc w:val="left"/>
      <w:pPr>
        <w:tabs>
          <w:tab w:val="num" w:pos="5400"/>
        </w:tabs>
        <w:ind w:left="5400" w:hanging="360"/>
      </w:pPr>
      <w:rPr>
        <w:rFonts w:ascii="Wingdings" w:hAnsi="Wingdings" w:hint="default"/>
      </w:rPr>
    </w:lvl>
    <w:lvl w:ilvl="7" w:tplc="392CCD06" w:tentative="1">
      <w:start w:val="1"/>
      <w:numFmt w:val="bullet"/>
      <w:lvlText w:val=""/>
      <w:lvlJc w:val="left"/>
      <w:pPr>
        <w:tabs>
          <w:tab w:val="num" w:pos="6120"/>
        </w:tabs>
        <w:ind w:left="6120" w:hanging="360"/>
      </w:pPr>
      <w:rPr>
        <w:rFonts w:ascii="Wingdings" w:hAnsi="Wingdings" w:hint="default"/>
      </w:rPr>
    </w:lvl>
    <w:lvl w:ilvl="8" w:tplc="EACEA654"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241863E1"/>
    <w:multiLevelType w:val="hybridMultilevel"/>
    <w:tmpl w:val="F168B7FE"/>
    <w:lvl w:ilvl="0" w:tplc="10090001">
      <w:start w:val="1"/>
      <w:numFmt w:val="bullet"/>
      <w:lvlText w:val=""/>
      <w:lvlJc w:val="left"/>
      <w:pPr>
        <w:tabs>
          <w:tab w:val="num" w:pos="1080"/>
        </w:tabs>
        <w:ind w:left="1080" w:hanging="360"/>
      </w:pPr>
      <w:rPr>
        <w:rFonts w:ascii="Symbol" w:hAnsi="Symbol" w:hint="default"/>
      </w:rPr>
    </w:lvl>
    <w:lvl w:ilvl="1" w:tplc="C4A0C774" w:tentative="1">
      <w:start w:val="1"/>
      <w:numFmt w:val="bullet"/>
      <w:lvlText w:val=""/>
      <w:lvlJc w:val="left"/>
      <w:pPr>
        <w:tabs>
          <w:tab w:val="num" w:pos="1800"/>
        </w:tabs>
        <w:ind w:left="1800" w:hanging="360"/>
      </w:pPr>
      <w:rPr>
        <w:rFonts w:ascii="Wingdings" w:hAnsi="Wingdings" w:hint="default"/>
      </w:rPr>
    </w:lvl>
    <w:lvl w:ilvl="2" w:tplc="308CE4A4" w:tentative="1">
      <w:start w:val="1"/>
      <w:numFmt w:val="bullet"/>
      <w:lvlText w:val=""/>
      <w:lvlJc w:val="left"/>
      <w:pPr>
        <w:tabs>
          <w:tab w:val="num" w:pos="2520"/>
        </w:tabs>
        <w:ind w:left="2520" w:hanging="360"/>
      </w:pPr>
      <w:rPr>
        <w:rFonts w:ascii="Wingdings" w:hAnsi="Wingdings" w:hint="default"/>
      </w:rPr>
    </w:lvl>
    <w:lvl w:ilvl="3" w:tplc="0686A56A" w:tentative="1">
      <w:start w:val="1"/>
      <w:numFmt w:val="bullet"/>
      <w:lvlText w:val=""/>
      <w:lvlJc w:val="left"/>
      <w:pPr>
        <w:tabs>
          <w:tab w:val="num" w:pos="3240"/>
        </w:tabs>
        <w:ind w:left="3240" w:hanging="360"/>
      </w:pPr>
      <w:rPr>
        <w:rFonts w:ascii="Wingdings" w:hAnsi="Wingdings" w:hint="default"/>
      </w:rPr>
    </w:lvl>
    <w:lvl w:ilvl="4" w:tplc="7CD439BA" w:tentative="1">
      <w:start w:val="1"/>
      <w:numFmt w:val="bullet"/>
      <w:lvlText w:val=""/>
      <w:lvlJc w:val="left"/>
      <w:pPr>
        <w:tabs>
          <w:tab w:val="num" w:pos="3960"/>
        </w:tabs>
        <w:ind w:left="3960" w:hanging="360"/>
      </w:pPr>
      <w:rPr>
        <w:rFonts w:ascii="Wingdings" w:hAnsi="Wingdings" w:hint="default"/>
      </w:rPr>
    </w:lvl>
    <w:lvl w:ilvl="5" w:tplc="EDFA34D8" w:tentative="1">
      <w:start w:val="1"/>
      <w:numFmt w:val="bullet"/>
      <w:lvlText w:val=""/>
      <w:lvlJc w:val="left"/>
      <w:pPr>
        <w:tabs>
          <w:tab w:val="num" w:pos="4680"/>
        </w:tabs>
        <w:ind w:left="4680" w:hanging="360"/>
      </w:pPr>
      <w:rPr>
        <w:rFonts w:ascii="Wingdings" w:hAnsi="Wingdings" w:hint="default"/>
      </w:rPr>
    </w:lvl>
    <w:lvl w:ilvl="6" w:tplc="CC8CB9AE" w:tentative="1">
      <w:start w:val="1"/>
      <w:numFmt w:val="bullet"/>
      <w:lvlText w:val=""/>
      <w:lvlJc w:val="left"/>
      <w:pPr>
        <w:tabs>
          <w:tab w:val="num" w:pos="5400"/>
        </w:tabs>
        <w:ind w:left="5400" w:hanging="360"/>
      </w:pPr>
      <w:rPr>
        <w:rFonts w:ascii="Wingdings" w:hAnsi="Wingdings" w:hint="default"/>
      </w:rPr>
    </w:lvl>
    <w:lvl w:ilvl="7" w:tplc="C6B0DCF0" w:tentative="1">
      <w:start w:val="1"/>
      <w:numFmt w:val="bullet"/>
      <w:lvlText w:val=""/>
      <w:lvlJc w:val="left"/>
      <w:pPr>
        <w:tabs>
          <w:tab w:val="num" w:pos="6120"/>
        </w:tabs>
        <w:ind w:left="6120" w:hanging="360"/>
      </w:pPr>
      <w:rPr>
        <w:rFonts w:ascii="Wingdings" w:hAnsi="Wingdings" w:hint="default"/>
      </w:rPr>
    </w:lvl>
    <w:lvl w:ilvl="8" w:tplc="7898F4B0"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24451FE4"/>
    <w:multiLevelType w:val="multilevel"/>
    <w:tmpl w:val="FA88B4E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cs="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260121C7"/>
    <w:multiLevelType w:val="hybridMultilevel"/>
    <w:tmpl w:val="05BE883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15:restartNumberingAfterBreak="0">
    <w:nsid w:val="26750442"/>
    <w:multiLevelType w:val="multilevel"/>
    <w:tmpl w:val="0F5213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6B358CF"/>
    <w:multiLevelType w:val="hybridMultilevel"/>
    <w:tmpl w:val="8D046576"/>
    <w:lvl w:ilvl="0" w:tplc="10090001">
      <w:start w:val="1"/>
      <w:numFmt w:val="bullet"/>
      <w:lvlText w:val=""/>
      <w:lvlJc w:val="left"/>
      <w:pPr>
        <w:tabs>
          <w:tab w:val="num" w:pos="1080"/>
        </w:tabs>
        <w:ind w:left="1080" w:hanging="360"/>
      </w:pPr>
      <w:rPr>
        <w:rFonts w:ascii="Symbol" w:hAnsi="Symbol" w:hint="default"/>
      </w:rPr>
    </w:lvl>
    <w:lvl w:ilvl="1" w:tplc="971A3854">
      <w:start w:val="65"/>
      <w:numFmt w:val="bullet"/>
      <w:lvlText w:val=""/>
      <w:lvlJc w:val="left"/>
      <w:pPr>
        <w:tabs>
          <w:tab w:val="num" w:pos="1800"/>
        </w:tabs>
        <w:ind w:left="1800" w:hanging="360"/>
      </w:pPr>
      <w:rPr>
        <w:rFonts w:ascii="Wingdings" w:hAnsi="Wingdings" w:hint="default"/>
      </w:rPr>
    </w:lvl>
    <w:lvl w:ilvl="2" w:tplc="69B4A548" w:tentative="1">
      <w:start w:val="1"/>
      <w:numFmt w:val="bullet"/>
      <w:lvlText w:val=""/>
      <w:lvlJc w:val="left"/>
      <w:pPr>
        <w:tabs>
          <w:tab w:val="num" w:pos="2520"/>
        </w:tabs>
        <w:ind w:left="2520" w:hanging="360"/>
      </w:pPr>
      <w:rPr>
        <w:rFonts w:ascii="Wingdings" w:hAnsi="Wingdings" w:hint="default"/>
      </w:rPr>
    </w:lvl>
    <w:lvl w:ilvl="3" w:tplc="3014BCEC" w:tentative="1">
      <w:start w:val="1"/>
      <w:numFmt w:val="bullet"/>
      <w:lvlText w:val=""/>
      <w:lvlJc w:val="left"/>
      <w:pPr>
        <w:tabs>
          <w:tab w:val="num" w:pos="3240"/>
        </w:tabs>
        <w:ind w:left="3240" w:hanging="360"/>
      </w:pPr>
      <w:rPr>
        <w:rFonts w:ascii="Wingdings" w:hAnsi="Wingdings" w:hint="default"/>
      </w:rPr>
    </w:lvl>
    <w:lvl w:ilvl="4" w:tplc="349457A4" w:tentative="1">
      <w:start w:val="1"/>
      <w:numFmt w:val="bullet"/>
      <w:lvlText w:val=""/>
      <w:lvlJc w:val="left"/>
      <w:pPr>
        <w:tabs>
          <w:tab w:val="num" w:pos="3960"/>
        </w:tabs>
        <w:ind w:left="3960" w:hanging="360"/>
      </w:pPr>
      <w:rPr>
        <w:rFonts w:ascii="Wingdings" w:hAnsi="Wingdings" w:hint="default"/>
      </w:rPr>
    </w:lvl>
    <w:lvl w:ilvl="5" w:tplc="A8B4A4A8" w:tentative="1">
      <w:start w:val="1"/>
      <w:numFmt w:val="bullet"/>
      <w:lvlText w:val=""/>
      <w:lvlJc w:val="left"/>
      <w:pPr>
        <w:tabs>
          <w:tab w:val="num" w:pos="4680"/>
        </w:tabs>
        <w:ind w:left="4680" w:hanging="360"/>
      </w:pPr>
      <w:rPr>
        <w:rFonts w:ascii="Wingdings" w:hAnsi="Wingdings" w:hint="default"/>
      </w:rPr>
    </w:lvl>
    <w:lvl w:ilvl="6" w:tplc="50927ED8" w:tentative="1">
      <w:start w:val="1"/>
      <w:numFmt w:val="bullet"/>
      <w:lvlText w:val=""/>
      <w:lvlJc w:val="left"/>
      <w:pPr>
        <w:tabs>
          <w:tab w:val="num" w:pos="5400"/>
        </w:tabs>
        <w:ind w:left="5400" w:hanging="360"/>
      </w:pPr>
      <w:rPr>
        <w:rFonts w:ascii="Wingdings" w:hAnsi="Wingdings" w:hint="default"/>
      </w:rPr>
    </w:lvl>
    <w:lvl w:ilvl="7" w:tplc="C9742132" w:tentative="1">
      <w:start w:val="1"/>
      <w:numFmt w:val="bullet"/>
      <w:lvlText w:val=""/>
      <w:lvlJc w:val="left"/>
      <w:pPr>
        <w:tabs>
          <w:tab w:val="num" w:pos="6120"/>
        </w:tabs>
        <w:ind w:left="6120" w:hanging="360"/>
      </w:pPr>
      <w:rPr>
        <w:rFonts w:ascii="Wingdings" w:hAnsi="Wingdings" w:hint="default"/>
      </w:rPr>
    </w:lvl>
    <w:lvl w:ilvl="8" w:tplc="CB923C92"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26E66FF7"/>
    <w:multiLevelType w:val="hybridMultilevel"/>
    <w:tmpl w:val="28AE291C"/>
    <w:lvl w:ilvl="0" w:tplc="89121968">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D71CFC4E" w:tentative="1">
      <w:start w:val="1"/>
      <w:numFmt w:val="bullet"/>
      <w:lvlText w:val=""/>
      <w:lvlJc w:val="left"/>
      <w:pPr>
        <w:tabs>
          <w:tab w:val="num" w:pos="2160"/>
        </w:tabs>
        <w:ind w:left="2160" w:hanging="360"/>
      </w:pPr>
      <w:rPr>
        <w:rFonts w:ascii="Wingdings" w:hAnsi="Wingdings" w:hint="default"/>
      </w:rPr>
    </w:lvl>
    <w:lvl w:ilvl="3" w:tplc="F6B8B822" w:tentative="1">
      <w:start w:val="1"/>
      <w:numFmt w:val="bullet"/>
      <w:lvlText w:val=""/>
      <w:lvlJc w:val="left"/>
      <w:pPr>
        <w:tabs>
          <w:tab w:val="num" w:pos="2880"/>
        </w:tabs>
        <w:ind w:left="2880" w:hanging="360"/>
      </w:pPr>
      <w:rPr>
        <w:rFonts w:ascii="Wingdings" w:hAnsi="Wingdings" w:hint="default"/>
      </w:rPr>
    </w:lvl>
    <w:lvl w:ilvl="4" w:tplc="89BEE5DA" w:tentative="1">
      <w:start w:val="1"/>
      <w:numFmt w:val="bullet"/>
      <w:lvlText w:val=""/>
      <w:lvlJc w:val="left"/>
      <w:pPr>
        <w:tabs>
          <w:tab w:val="num" w:pos="3600"/>
        </w:tabs>
        <w:ind w:left="3600" w:hanging="360"/>
      </w:pPr>
      <w:rPr>
        <w:rFonts w:ascii="Wingdings" w:hAnsi="Wingdings" w:hint="default"/>
      </w:rPr>
    </w:lvl>
    <w:lvl w:ilvl="5" w:tplc="A284328E" w:tentative="1">
      <w:start w:val="1"/>
      <w:numFmt w:val="bullet"/>
      <w:lvlText w:val=""/>
      <w:lvlJc w:val="left"/>
      <w:pPr>
        <w:tabs>
          <w:tab w:val="num" w:pos="4320"/>
        </w:tabs>
        <w:ind w:left="4320" w:hanging="360"/>
      </w:pPr>
      <w:rPr>
        <w:rFonts w:ascii="Wingdings" w:hAnsi="Wingdings" w:hint="default"/>
      </w:rPr>
    </w:lvl>
    <w:lvl w:ilvl="6" w:tplc="F0D84DB0" w:tentative="1">
      <w:start w:val="1"/>
      <w:numFmt w:val="bullet"/>
      <w:lvlText w:val=""/>
      <w:lvlJc w:val="left"/>
      <w:pPr>
        <w:tabs>
          <w:tab w:val="num" w:pos="5040"/>
        </w:tabs>
        <w:ind w:left="5040" w:hanging="360"/>
      </w:pPr>
      <w:rPr>
        <w:rFonts w:ascii="Wingdings" w:hAnsi="Wingdings" w:hint="default"/>
      </w:rPr>
    </w:lvl>
    <w:lvl w:ilvl="7" w:tplc="C3726E7E" w:tentative="1">
      <w:start w:val="1"/>
      <w:numFmt w:val="bullet"/>
      <w:lvlText w:val=""/>
      <w:lvlJc w:val="left"/>
      <w:pPr>
        <w:tabs>
          <w:tab w:val="num" w:pos="5760"/>
        </w:tabs>
        <w:ind w:left="5760" w:hanging="360"/>
      </w:pPr>
      <w:rPr>
        <w:rFonts w:ascii="Wingdings" w:hAnsi="Wingdings" w:hint="default"/>
      </w:rPr>
    </w:lvl>
    <w:lvl w:ilvl="8" w:tplc="550030AE"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91E1A34"/>
    <w:multiLevelType w:val="multilevel"/>
    <w:tmpl w:val="E0E086B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15:restartNumberingAfterBreak="0">
    <w:nsid w:val="29485F74"/>
    <w:multiLevelType w:val="hybridMultilevel"/>
    <w:tmpl w:val="82FED59C"/>
    <w:lvl w:ilvl="0" w:tplc="10090001">
      <w:start w:val="1"/>
      <w:numFmt w:val="bullet"/>
      <w:lvlText w:val=""/>
      <w:lvlJc w:val="left"/>
      <w:pPr>
        <w:tabs>
          <w:tab w:val="num" w:pos="1080"/>
        </w:tabs>
        <w:ind w:left="1080" w:hanging="360"/>
      </w:pPr>
      <w:rPr>
        <w:rFonts w:ascii="Symbol" w:hAnsi="Symbol" w:hint="default"/>
      </w:rPr>
    </w:lvl>
    <w:lvl w:ilvl="1" w:tplc="2F229DA2" w:tentative="1">
      <w:start w:val="1"/>
      <w:numFmt w:val="bullet"/>
      <w:lvlText w:val=""/>
      <w:lvlJc w:val="left"/>
      <w:pPr>
        <w:tabs>
          <w:tab w:val="num" w:pos="1800"/>
        </w:tabs>
        <w:ind w:left="1800" w:hanging="360"/>
      </w:pPr>
      <w:rPr>
        <w:rFonts w:ascii="Wingdings" w:hAnsi="Wingdings" w:hint="default"/>
      </w:rPr>
    </w:lvl>
    <w:lvl w:ilvl="2" w:tplc="DEF85452" w:tentative="1">
      <w:start w:val="1"/>
      <w:numFmt w:val="bullet"/>
      <w:lvlText w:val=""/>
      <w:lvlJc w:val="left"/>
      <w:pPr>
        <w:tabs>
          <w:tab w:val="num" w:pos="2520"/>
        </w:tabs>
        <w:ind w:left="2520" w:hanging="360"/>
      </w:pPr>
      <w:rPr>
        <w:rFonts w:ascii="Wingdings" w:hAnsi="Wingdings" w:hint="default"/>
      </w:rPr>
    </w:lvl>
    <w:lvl w:ilvl="3" w:tplc="62FE2EAC" w:tentative="1">
      <w:start w:val="1"/>
      <w:numFmt w:val="bullet"/>
      <w:lvlText w:val=""/>
      <w:lvlJc w:val="left"/>
      <w:pPr>
        <w:tabs>
          <w:tab w:val="num" w:pos="3240"/>
        </w:tabs>
        <w:ind w:left="3240" w:hanging="360"/>
      </w:pPr>
      <w:rPr>
        <w:rFonts w:ascii="Wingdings" w:hAnsi="Wingdings" w:hint="default"/>
      </w:rPr>
    </w:lvl>
    <w:lvl w:ilvl="4" w:tplc="CA66697C" w:tentative="1">
      <w:start w:val="1"/>
      <w:numFmt w:val="bullet"/>
      <w:lvlText w:val=""/>
      <w:lvlJc w:val="left"/>
      <w:pPr>
        <w:tabs>
          <w:tab w:val="num" w:pos="3960"/>
        </w:tabs>
        <w:ind w:left="3960" w:hanging="360"/>
      </w:pPr>
      <w:rPr>
        <w:rFonts w:ascii="Wingdings" w:hAnsi="Wingdings" w:hint="default"/>
      </w:rPr>
    </w:lvl>
    <w:lvl w:ilvl="5" w:tplc="139EF65A" w:tentative="1">
      <w:start w:val="1"/>
      <w:numFmt w:val="bullet"/>
      <w:lvlText w:val=""/>
      <w:lvlJc w:val="left"/>
      <w:pPr>
        <w:tabs>
          <w:tab w:val="num" w:pos="4680"/>
        </w:tabs>
        <w:ind w:left="4680" w:hanging="360"/>
      </w:pPr>
      <w:rPr>
        <w:rFonts w:ascii="Wingdings" w:hAnsi="Wingdings" w:hint="default"/>
      </w:rPr>
    </w:lvl>
    <w:lvl w:ilvl="6" w:tplc="65C484CE" w:tentative="1">
      <w:start w:val="1"/>
      <w:numFmt w:val="bullet"/>
      <w:lvlText w:val=""/>
      <w:lvlJc w:val="left"/>
      <w:pPr>
        <w:tabs>
          <w:tab w:val="num" w:pos="5400"/>
        </w:tabs>
        <w:ind w:left="5400" w:hanging="360"/>
      </w:pPr>
      <w:rPr>
        <w:rFonts w:ascii="Wingdings" w:hAnsi="Wingdings" w:hint="default"/>
      </w:rPr>
    </w:lvl>
    <w:lvl w:ilvl="7" w:tplc="31C23A8E" w:tentative="1">
      <w:start w:val="1"/>
      <w:numFmt w:val="bullet"/>
      <w:lvlText w:val=""/>
      <w:lvlJc w:val="left"/>
      <w:pPr>
        <w:tabs>
          <w:tab w:val="num" w:pos="6120"/>
        </w:tabs>
        <w:ind w:left="6120" w:hanging="360"/>
      </w:pPr>
      <w:rPr>
        <w:rFonts w:ascii="Wingdings" w:hAnsi="Wingdings" w:hint="default"/>
      </w:rPr>
    </w:lvl>
    <w:lvl w:ilvl="8" w:tplc="CF64DBDE"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2A257C8E"/>
    <w:multiLevelType w:val="multilevel"/>
    <w:tmpl w:val="6F16FB4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2A9D7BE7"/>
    <w:multiLevelType w:val="multilevel"/>
    <w:tmpl w:val="4342AE1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cs="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7" w15:restartNumberingAfterBreak="0">
    <w:nsid w:val="2B3E20FB"/>
    <w:multiLevelType w:val="hybridMultilevel"/>
    <w:tmpl w:val="35FEC05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8" w15:restartNumberingAfterBreak="0">
    <w:nsid w:val="2C9E59C0"/>
    <w:multiLevelType w:val="hybridMultilevel"/>
    <w:tmpl w:val="A7C6028A"/>
    <w:lvl w:ilvl="0" w:tplc="04090001">
      <w:start w:val="1"/>
      <w:numFmt w:val="bullet"/>
      <w:lvlText w:val=""/>
      <w:lvlJc w:val="left"/>
      <w:pPr>
        <w:tabs>
          <w:tab w:val="num" w:pos="1080"/>
        </w:tabs>
        <w:ind w:left="1080" w:hanging="360"/>
      </w:pPr>
      <w:rPr>
        <w:rFonts w:ascii="Symbol" w:hAnsi="Symbol" w:hint="default"/>
      </w:rPr>
    </w:lvl>
    <w:lvl w:ilvl="1" w:tplc="D38422CA">
      <w:start w:val="65"/>
      <w:numFmt w:val="bullet"/>
      <w:lvlText w:val=""/>
      <w:lvlJc w:val="left"/>
      <w:pPr>
        <w:tabs>
          <w:tab w:val="num" w:pos="1800"/>
        </w:tabs>
        <w:ind w:left="1800" w:hanging="360"/>
      </w:pPr>
      <w:rPr>
        <w:rFonts w:ascii="Wingdings" w:hAnsi="Wingdings" w:hint="default"/>
      </w:rPr>
    </w:lvl>
    <w:lvl w:ilvl="2" w:tplc="23C22A6A" w:tentative="1">
      <w:start w:val="1"/>
      <w:numFmt w:val="bullet"/>
      <w:lvlText w:val=""/>
      <w:lvlJc w:val="left"/>
      <w:pPr>
        <w:tabs>
          <w:tab w:val="num" w:pos="2520"/>
        </w:tabs>
        <w:ind w:left="2520" w:hanging="360"/>
      </w:pPr>
      <w:rPr>
        <w:rFonts w:ascii="Wingdings" w:hAnsi="Wingdings" w:hint="default"/>
      </w:rPr>
    </w:lvl>
    <w:lvl w:ilvl="3" w:tplc="9FD0751E" w:tentative="1">
      <w:start w:val="1"/>
      <w:numFmt w:val="bullet"/>
      <w:lvlText w:val=""/>
      <w:lvlJc w:val="left"/>
      <w:pPr>
        <w:tabs>
          <w:tab w:val="num" w:pos="3240"/>
        </w:tabs>
        <w:ind w:left="3240" w:hanging="360"/>
      </w:pPr>
      <w:rPr>
        <w:rFonts w:ascii="Wingdings" w:hAnsi="Wingdings" w:hint="default"/>
      </w:rPr>
    </w:lvl>
    <w:lvl w:ilvl="4" w:tplc="6AAA5878" w:tentative="1">
      <w:start w:val="1"/>
      <w:numFmt w:val="bullet"/>
      <w:lvlText w:val=""/>
      <w:lvlJc w:val="left"/>
      <w:pPr>
        <w:tabs>
          <w:tab w:val="num" w:pos="3960"/>
        </w:tabs>
        <w:ind w:left="3960" w:hanging="360"/>
      </w:pPr>
      <w:rPr>
        <w:rFonts w:ascii="Wingdings" w:hAnsi="Wingdings" w:hint="default"/>
      </w:rPr>
    </w:lvl>
    <w:lvl w:ilvl="5" w:tplc="8E2EDF7E" w:tentative="1">
      <w:start w:val="1"/>
      <w:numFmt w:val="bullet"/>
      <w:lvlText w:val=""/>
      <w:lvlJc w:val="left"/>
      <w:pPr>
        <w:tabs>
          <w:tab w:val="num" w:pos="4680"/>
        </w:tabs>
        <w:ind w:left="4680" w:hanging="360"/>
      </w:pPr>
      <w:rPr>
        <w:rFonts w:ascii="Wingdings" w:hAnsi="Wingdings" w:hint="default"/>
      </w:rPr>
    </w:lvl>
    <w:lvl w:ilvl="6" w:tplc="6C44E2D8" w:tentative="1">
      <w:start w:val="1"/>
      <w:numFmt w:val="bullet"/>
      <w:lvlText w:val=""/>
      <w:lvlJc w:val="left"/>
      <w:pPr>
        <w:tabs>
          <w:tab w:val="num" w:pos="5400"/>
        </w:tabs>
        <w:ind w:left="5400" w:hanging="360"/>
      </w:pPr>
      <w:rPr>
        <w:rFonts w:ascii="Wingdings" w:hAnsi="Wingdings" w:hint="default"/>
      </w:rPr>
    </w:lvl>
    <w:lvl w:ilvl="7" w:tplc="35127E4C" w:tentative="1">
      <w:start w:val="1"/>
      <w:numFmt w:val="bullet"/>
      <w:lvlText w:val=""/>
      <w:lvlJc w:val="left"/>
      <w:pPr>
        <w:tabs>
          <w:tab w:val="num" w:pos="6120"/>
        </w:tabs>
        <w:ind w:left="6120" w:hanging="360"/>
      </w:pPr>
      <w:rPr>
        <w:rFonts w:ascii="Wingdings" w:hAnsi="Wingdings" w:hint="default"/>
      </w:rPr>
    </w:lvl>
    <w:lvl w:ilvl="8" w:tplc="B3FE8D2C"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30DB7556"/>
    <w:multiLevelType w:val="multilevel"/>
    <w:tmpl w:val="682E3D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1A8473B"/>
    <w:multiLevelType w:val="multilevel"/>
    <w:tmpl w:val="D5CEE85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1" w15:restartNumberingAfterBreak="0">
    <w:nsid w:val="3327149E"/>
    <w:multiLevelType w:val="hybridMultilevel"/>
    <w:tmpl w:val="FB8A7424"/>
    <w:lvl w:ilvl="0" w:tplc="E77AE316">
      <w:start w:val="1"/>
      <w:numFmt w:val="bullet"/>
      <w:pStyle w:val="BulletL1Box"/>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2" w15:restartNumberingAfterBreak="0">
    <w:nsid w:val="335454E5"/>
    <w:multiLevelType w:val="hybridMultilevel"/>
    <w:tmpl w:val="17C42FB0"/>
    <w:lvl w:ilvl="0" w:tplc="9580DC4A">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3B62AA64" w:tentative="1">
      <w:start w:val="1"/>
      <w:numFmt w:val="bullet"/>
      <w:lvlText w:val=""/>
      <w:lvlJc w:val="left"/>
      <w:pPr>
        <w:tabs>
          <w:tab w:val="num" w:pos="2160"/>
        </w:tabs>
        <w:ind w:left="2160" w:hanging="360"/>
      </w:pPr>
      <w:rPr>
        <w:rFonts w:ascii="Wingdings" w:hAnsi="Wingdings" w:hint="default"/>
      </w:rPr>
    </w:lvl>
    <w:lvl w:ilvl="3" w:tplc="2F206742" w:tentative="1">
      <w:start w:val="1"/>
      <w:numFmt w:val="bullet"/>
      <w:lvlText w:val=""/>
      <w:lvlJc w:val="left"/>
      <w:pPr>
        <w:tabs>
          <w:tab w:val="num" w:pos="2880"/>
        </w:tabs>
        <w:ind w:left="2880" w:hanging="360"/>
      </w:pPr>
      <w:rPr>
        <w:rFonts w:ascii="Wingdings" w:hAnsi="Wingdings" w:hint="default"/>
      </w:rPr>
    </w:lvl>
    <w:lvl w:ilvl="4" w:tplc="A9C6C384" w:tentative="1">
      <w:start w:val="1"/>
      <w:numFmt w:val="bullet"/>
      <w:lvlText w:val=""/>
      <w:lvlJc w:val="left"/>
      <w:pPr>
        <w:tabs>
          <w:tab w:val="num" w:pos="3600"/>
        </w:tabs>
        <w:ind w:left="3600" w:hanging="360"/>
      </w:pPr>
      <w:rPr>
        <w:rFonts w:ascii="Wingdings" w:hAnsi="Wingdings" w:hint="default"/>
      </w:rPr>
    </w:lvl>
    <w:lvl w:ilvl="5" w:tplc="5682245E" w:tentative="1">
      <w:start w:val="1"/>
      <w:numFmt w:val="bullet"/>
      <w:lvlText w:val=""/>
      <w:lvlJc w:val="left"/>
      <w:pPr>
        <w:tabs>
          <w:tab w:val="num" w:pos="4320"/>
        </w:tabs>
        <w:ind w:left="4320" w:hanging="360"/>
      </w:pPr>
      <w:rPr>
        <w:rFonts w:ascii="Wingdings" w:hAnsi="Wingdings" w:hint="default"/>
      </w:rPr>
    </w:lvl>
    <w:lvl w:ilvl="6" w:tplc="77708B06" w:tentative="1">
      <w:start w:val="1"/>
      <w:numFmt w:val="bullet"/>
      <w:lvlText w:val=""/>
      <w:lvlJc w:val="left"/>
      <w:pPr>
        <w:tabs>
          <w:tab w:val="num" w:pos="5040"/>
        </w:tabs>
        <w:ind w:left="5040" w:hanging="360"/>
      </w:pPr>
      <w:rPr>
        <w:rFonts w:ascii="Wingdings" w:hAnsi="Wingdings" w:hint="default"/>
      </w:rPr>
    </w:lvl>
    <w:lvl w:ilvl="7" w:tplc="072A48B4" w:tentative="1">
      <w:start w:val="1"/>
      <w:numFmt w:val="bullet"/>
      <w:lvlText w:val=""/>
      <w:lvlJc w:val="left"/>
      <w:pPr>
        <w:tabs>
          <w:tab w:val="num" w:pos="5760"/>
        </w:tabs>
        <w:ind w:left="5760" w:hanging="360"/>
      </w:pPr>
      <w:rPr>
        <w:rFonts w:ascii="Wingdings" w:hAnsi="Wingdings" w:hint="default"/>
      </w:rPr>
    </w:lvl>
    <w:lvl w:ilvl="8" w:tplc="ACB8AD1A"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3806F27"/>
    <w:multiLevelType w:val="hybridMultilevel"/>
    <w:tmpl w:val="05F605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34097A98"/>
    <w:multiLevelType w:val="multilevel"/>
    <w:tmpl w:val="F72E40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5" w15:restartNumberingAfterBreak="0">
    <w:nsid w:val="34F13CC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6" w15:restartNumberingAfterBreak="0">
    <w:nsid w:val="36882AEC"/>
    <w:multiLevelType w:val="hybridMultilevel"/>
    <w:tmpl w:val="D2A6C5F4"/>
    <w:lvl w:ilvl="0" w:tplc="1009000B">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23C22A6A" w:tentative="1">
      <w:start w:val="1"/>
      <w:numFmt w:val="bullet"/>
      <w:lvlText w:val=""/>
      <w:lvlJc w:val="left"/>
      <w:pPr>
        <w:tabs>
          <w:tab w:val="num" w:pos="2160"/>
        </w:tabs>
        <w:ind w:left="2160" w:hanging="360"/>
      </w:pPr>
      <w:rPr>
        <w:rFonts w:ascii="Wingdings" w:hAnsi="Wingdings" w:hint="default"/>
      </w:rPr>
    </w:lvl>
    <w:lvl w:ilvl="3" w:tplc="9FD0751E" w:tentative="1">
      <w:start w:val="1"/>
      <w:numFmt w:val="bullet"/>
      <w:lvlText w:val=""/>
      <w:lvlJc w:val="left"/>
      <w:pPr>
        <w:tabs>
          <w:tab w:val="num" w:pos="2880"/>
        </w:tabs>
        <w:ind w:left="2880" w:hanging="360"/>
      </w:pPr>
      <w:rPr>
        <w:rFonts w:ascii="Wingdings" w:hAnsi="Wingdings" w:hint="default"/>
      </w:rPr>
    </w:lvl>
    <w:lvl w:ilvl="4" w:tplc="6AAA5878" w:tentative="1">
      <w:start w:val="1"/>
      <w:numFmt w:val="bullet"/>
      <w:lvlText w:val=""/>
      <w:lvlJc w:val="left"/>
      <w:pPr>
        <w:tabs>
          <w:tab w:val="num" w:pos="3600"/>
        </w:tabs>
        <w:ind w:left="3600" w:hanging="360"/>
      </w:pPr>
      <w:rPr>
        <w:rFonts w:ascii="Wingdings" w:hAnsi="Wingdings" w:hint="default"/>
      </w:rPr>
    </w:lvl>
    <w:lvl w:ilvl="5" w:tplc="8E2EDF7E" w:tentative="1">
      <w:start w:val="1"/>
      <w:numFmt w:val="bullet"/>
      <w:lvlText w:val=""/>
      <w:lvlJc w:val="left"/>
      <w:pPr>
        <w:tabs>
          <w:tab w:val="num" w:pos="4320"/>
        </w:tabs>
        <w:ind w:left="4320" w:hanging="360"/>
      </w:pPr>
      <w:rPr>
        <w:rFonts w:ascii="Wingdings" w:hAnsi="Wingdings" w:hint="default"/>
      </w:rPr>
    </w:lvl>
    <w:lvl w:ilvl="6" w:tplc="6C44E2D8" w:tentative="1">
      <w:start w:val="1"/>
      <w:numFmt w:val="bullet"/>
      <w:lvlText w:val=""/>
      <w:lvlJc w:val="left"/>
      <w:pPr>
        <w:tabs>
          <w:tab w:val="num" w:pos="5040"/>
        </w:tabs>
        <w:ind w:left="5040" w:hanging="360"/>
      </w:pPr>
      <w:rPr>
        <w:rFonts w:ascii="Wingdings" w:hAnsi="Wingdings" w:hint="default"/>
      </w:rPr>
    </w:lvl>
    <w:lvl w:ilvl="7" w:tplc="35127E4C" w:tentative="1">
      <w:start w:val="1"/>
      <w:numFmt w:val="bullet"/>
      <w:lvlText w:val=""/>
      <w:lvlJc w:val="left"/>
      <w:pPr>
        <w:tabs>
          <w:tab w:val="num" w:pos="5760"/>
        </w:tabs>
        <w:ind w:left="5760" w:hanging="360"/>
      </w:pPr>
      <w:rPr>
        <w:rFonts w:ascii="Wingdings" w:hAnsi="Wingdings" w:hint="default"/>
      </w:rPr>
    </w:lvl>
    <w:lvl w:ilvl="8" w:tplc="B3FE8D2C"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36E3660D"/>
    <w:multiLevelType w:val="hybridMultilevel"/>
    <w:tmpl w:val="80A82B3A"/>
    <w:lvl w:ilvl="0" w:tplc="10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15:restartNumberingAfterBreak="0">
    <w:nsid w:val="37C372B0"/>
    <w:multiLevelType w:val="hybridMultilevel"/>
    <w:tmpl w:val="CC0EEF8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15:restartNumberingAfterBreak="0">
    <w:nsid w:val="386942F8"/>
    <w:multiLevelType w:val="hybridMultilevel"/>
    <w:tmpl w:val="ADC6EF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3B491255"/>
    <w:multiLevelType w:val="hybridMultilevel"/>
    <w:tmpl w:val="3A58B1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3CA6658D"/>
    <w:multiLevelType w:val="hybridMultilevel"/>
    <w:tmpl w:val="44B2C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3CFD6F9D"/>
    <w:multiLevelType w:val="multilevel"/>
    <w:tmpl w:val="75F4913E"/>
    <w:lvl w:ilvl="0">
      <w:start w:val="1"/>
      <w:numFmt w:val="bullet"/>
      <w:pStyle w:val="ListBullet2"/>
      <w:lvlText w:val=""/>
      <w:lvlJc w:val="left"/>
      <w:pPr>
        <w:tabs>
          <w:tab w:val="num" w:pos="360"/>
        </w:tabs>
        <w:ind w:left="360" w:hanging="360"/>
      </w:pPr>
      <w:rPr>
        <w:rFonts w:ascii="Symbol" w:hAnsi="Symbol" w:hint="default"/>
      </w:rPr>
    </w:lvl>
    <w:lvl w:ilvl="1">
      <w:start w:val="1"/>
      <w:numFmt w:val="bullet"/>
      <w:lvlText w:val=""/>
      <w:lvlJc w:val="left"/>
      <w:pPr>
        <w:tabs>
          <w:tab w:val="num" w:pos="0"/>
        </w:tabs>
        <w:ind w:left="0" w:hanging="360"/>
      </w:pPr>
      <w:rPr>
        <w:rFonts w:ascii="Wingdings" w:hAnsi="Wingdings" w:hint="default"/>
      </w:rPr>
    </w:lvl>
    <w:lvl w:ilvl="2">
      <w:start w:val="1"/>
      <w:numFmt w:val="bullet"/>
      <w:lvlText w:val=""/>
      <w:lvlJc w:val="left"/>
      <w:pPr>
        <w:tabs>
          <w:tab w:val="num" w:pos="360"/>
        </w:tabs>
        <w:ind w:left="360" w:hanging="360"/>
      </w:pPr>
      <w:rPr>
        <w:rFonts w:ascii="Wingdings" w:hAnsi="Wingdings" w:hint="default"/>
      </w:rPr>
    </w:lvl>
    <w:lvl w:ilvl="3">
      <w:start w:val="1"/>
      <w:numFmt w:val="bullet"/>
      <w:lvlText w:val=""/>
      <w:lvlJc w:val="left"/>
      <w:pPr>
        <w:tabs>
          <w:tab w:val="num" w:pos="720"/>
        </w:tabs>
        <w:ind w:left="720" w:hanging="360"/>
      </w:pPr>
      <w:rPr>
        <w:rFonts w:ascii="Symbol" w:hAnsi="Symbol" w:hint="default"/>
      </w:rPr>
    </w:lvl>
    <w:lvl w:ilvl="4">
      <w:start w:val="1"/>
      <w:numFmt w:val="bullet"/>
      <w:lvlText w:val=""/>
      <w:lvlJc w:val="left"/>
      <w:pPr>
        <w:tabs>
          <w:tab w:val="num" w:pos="1080"/>
        </w:tabs>
        <w:ind w:left="1080" w:hanging="360"/>
      </w:pPr>
      <w:rPr>
        <w:rFonts w:ascii="Symbol" w:hAnsi="Symbol" w:hint="default"/>
      </w:rPr>
    </w:lvl>
    <w:lvl w:ilvl="5">
      <w:start w:val="1"/>
      <w:numFmt w:val="bullet"/>
      <w:lvlText w:val=""/>
      <w:lvlJc w:val="left"/>
      <w:pPr>
        <w:tabs>
          <w:tab w:val="num" w:pos="1440"/>
        </w:tabs>
        <w:ind w:left="1440" w:hanging="360"/>
      </w:pPr>
      <w:rPr>
        <w:rFonts w:ascii="Wingdings" w:hAnsi="Wingdings" w:hint="default"/>
      </w:rPr>
    </w:lvl>
    <w:lvl w:ilvl="6">
      <w:start w:val="1"/>
      <w:numFmt w:val="bullet"/>
      <w:lvlText w:val=""/>
      <w:lvlJc w:val="left"/>
      <w:pPr>
        <w:tabs>
          <w:tab w:val="num" w:pos="1800"/>
        </w:tabs>
        <w:ind w:left="1800" w:hanging="360"/>
      </w:pPr>
      <w:rPr>
        <w:rFonts w:ascii="Wingdings" w:hAnsi="Wingdings" w:hint="default"/>
      </w:rPr>
    </w:lvl>
    <w:lvl w:ilvl="7">
      <w:start w:val="1"/>
      <w:numFmt w:val="bullet"/>
      <w:lvlText w:val=""/>
      <w:lvlJc w:val="left"/>
      <w:pPr>
        <w:tabs>
          <w:tab w:val="num" w:pos="2160"/>
        </w:tabs>
        <w:ind w:left="2160" w:hanging="360"/>
      </w:pPr>
      <w:rPr>
        <w:rFonts w:ascii="Symbol" w:hAnsi="Symbol" w:hint="default"/>
      </w:rPr>
    </w:lvl>
    <w:lvl w:ilvl="8">
      <w:start w:val="1"/>
      <w:numFmt w:val="bullet"/>
      <w:lvlText w:val=""/>
      <w:lvlJc w:val="left"/>
      <w:pPr>
        <w:tabs>
          <w:tab w:val="num" w:pos="2520"/>
        </w:tabs>
        <w:ind w:left="2520" w:hanging="360"/>
      </w:pPr>
      <w:rPr>
        <w:rFonts w:ascii="Symbol" w:hAnsi="Symbol" w:hint="default"/>
      </w:rPr>
    </w:lvl>
  </w:abstractNum>
  <w:abstractNum w:abstractNumId="63" w15:restartNumberingAfterBreak="0">
    <w:nsid w:val="3E0E56E7"/>
    <w:multiLevelType w:val="hybridMultilevel"/>
    <w:tmpl w:val="FDAC7354"/>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F684EE36">
      <w:start w:val="1"/>
      <w:numFmt w:val="decimal"/>
      <w:lvlText w:val="%3"/>
      <w:lvlJc w:val="left"/>
      <w:pPr>
        <w:ind w:left="1980" w:firstLine="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15:restartNumberingAfterBreak="0">
    <w:nsid w:val="3E7258A0"/>
    <w:multiLevelType w:val="multilevel"/>
    <w:tmpl w:val="1F6E17AE"/>
    <w:lvl w:ilvl="0">
      <w:start w:val="1"/>
      <w:numFmt w:val="bullet"/>
      <w:lvlText w:val=""/>
      <w:lvlJc w:val="left"/>
      <w:pPr>
        <w:ind w:left="720" w:hanging="360"/>
      </w:pPr>
      <w:rPr>
        <w:rFonts w:ascii="Symbol" w:hAnsi="Symbol" w:hint="default"/>
      </w:rPr>
    </w:lvl>
    <w:lvl w:ilvl="1">
      <w:start w:val="1"/>
      <w:numFmt w:val="bullet"/>
      <w:lvlText w:val="o"/>
      <w:lvlJc w:val="left"/>
      <w:pPr>
        <w:ind w:left="1152" w:hanging="432"/>
      </w:pPr>
      <w:rPr>
        <w:rFonts w:ascii="Courier New" w:hAnsi="Courier New" w:cs="Courier New"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bullet"/>
      <w:lvlText w:val=""/>
      <w:lvlJc w:val="left"/>
      <w:pPr>
        <w:ind w:left="2592" w:hanging="792"/>
      </w:pPr>
      <w:rPr>
        <w:rFonts w:ascii="Symbol" w:hAnsi="Symbol" w:hint="default"/>
      </w:r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5" w15:restartNumberingAfterBreak="0">
    <w:nsid w:val="3EE8086E"/>
    <w:multiLevelType w:val="hybridMultilevel"/>
    <w:tmpl w:val="044C364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00F3D7E"/>
    <w:multiLevelType w:val="hybridMultilevel"/>
    <w:tmpl w:val="B17443BA"/>
    <w:lvl w:ilvl="0" w:tplc="10090001">
      <w:start w:val="1"/>
      <w:numFmt w:val="bullet"/>
      <w:lvlText w:val=""/>
      <w:lvlJc w:val="left"/>
      <w:pPr>
        <w:tabs>
          <w:tab w:val="num" w:pos="1080"/>
        </w:tabs>
        <w:ind w:left="1080" w:hanging="360"/>
      </w:pPr>
      <w:rPr>
        <w:rFonts w:ascii="Symbol" w:hAnsi="Symbol" w:hint="default"/>
      </w:rPr>
    </w:lvl>
    <w:lvl w:ilvl="1" w:tplc="9A1A40DE" w:tentative="1">
      <w:start w:val="1"/>
      <w:numFmt w:val="bullet"/>
      <w:lvlText w:val=""/>
      <w:lvlJc w:val="left"/>
      <w:pPr>
        <w:tabs>
          <w:tab w:val="num" w:pos="1800"/>
        </w:tabs>
        <w:ind w:left="1800" w:hanging="360"/>
      </w:pPr>
      <w:rPr>
        <w:rFonts w:ascii="Wingdings" w:hAnsi="Wingdings" w:hint="default"/>
      </w:rPr>
    </w:lvl>
    <w:lvl w:ilvl="2" w:tplc="F0B4C5F8" w:tentative="1">
      <w:start w:val="1"/>
      <w:numFmt w:val="bullet"/>
      <w:lvlText w:val=""/>
      <w:lvlJc w:val="left"/>
      <w:pPr>
        <w:tabs>
          <w:tab w:val="num" w:pos="2520"/>
        </w:tabs>
        <w:ind w:left="2520" w:hanging="360"/>
      </w:pPr>
      <w:rPr>
        <w:rFonts w:ascii="Wingdings" w:hAnsi="Wingdings" w:hint="default"/>
      </w:rPr>
    </w:lvl>
    <w:lvl w:ilvl="3" w:tplc="4DF044B0" w:tentative="1">
      <w:start w:val="1"/>
      <w:numFmt w:val="bullet"/>
      <w:lvlText w:val=""/>
      <w:lvlJc w:val="left"/>
      <w:pPr>
        <w:tabs>
          <w:tab w:val="num" w:pos="3240"/>
        </w:tabs>
        <w:ind w:left="3240" w:hanging="360"/>
      </w:pPr>
      <w:rPr>
        <w:rFonts w:ascii="Wingdings" w:hAnsi="Wingdings" w:hint="default"/>
      </w:rPr>
    </w:lvl>
    <w:lvl w:ilvl="4" w:tplc="8E34EBE2" w:tentative="1">
      <w:start w:val="1"/>
      <w:numFmt w:val="bullet"/>
      <w:lvlText w:val=""/>
      <w:lvlJc w:val="left"/>
      <w:pPr>
        <w:tabs>
          <w:tab w:val="num" w:pos="3960"/>
        </w:tabs>
        <w:ind w:left="3960" w:hanging="360"/>
      </w:pPr>
      <w:rPr>
        <w:rFonts w:ascii="Wingdings" w:hAnsi="Wingdings" w:hint="default"/>
      </w:rPr>
    </w:lvl>
    <w:lvl w:ilvl="5" w:tplc="DE249AB6" w:tentative="1">
      <w:start w:val="1"/>
      <w:numFmt w:val="bullet"/>
      <w:lvlText w:val=""/>
      <w:lvlJc w:val="left"/>
      <w:pPr>
        <w:tabs>
          <w:tab w:val="num" w:pos="4680"/>
        </w:tabs>
        <w:ind w:left="4680" w:hanging="360"/>
      </w:pPr>
      <w:rPr>
        <w:rFonts w:ascii="Wingdings" w:hAnsi="Wingdings" w:hint="default"/>
      </w:rPr>
    </w:lvl>
    <w:lvl w:ilvl="6" w:tplc="B53090E4" w:tentative="1">
      <w:start w:val="1"/>
      <w:numFmt w:val="bullet"/>
      <w:lvlText w:val=""/>
      <w:lvlJc w:val="left"/>
      <w:pPr>
        <w:tabs>
          <w:tab w:val="num" w:pos="5400"/>
        </w:tabs>
        <w:ind w:left="5400" w:hanging="360"/>
      </w:pPr>
      <w:rPr>
        <w:rFonts w:ascii="Wingdings" w:hAnsi="Wingdings" w:hint="default"/>
      </w:rPr>
    </w:lvl>
    <w:lvl w:ilvl="7" w:tplc="0352980A" w:tentative="1">
      <w:start w:val="1"/>
      <w:numFmt w:val="bullet"/>
      <w:lvlText w:val=""/>
      <w:lvlJc w:val="left"/>
      <w:pPr>
        <w:tabs>
          <w:tab w:val="num" w:pos="6120"/>
        </w:tabs>
        <w:ind w:left="6120" w:hanging="360"/>
      </w:pPr>
      <w:rPr>
        <w:rFonts w:ascii="Wingdings" w:hAnsi="Wingdings" w:hint="default"/>
      </w:rPr>
    </w:lvl>
    <w:lvl w:ilvl="8" w:tplc="26889E30"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406068DF"/>
    <w:multiLevelType w:val="multilevel"/>
    <w:tmpl w:val="FF2E3DB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8" w15:restartNumberingAfterBreak="0">
    <w:nsid w:val="42847CB2"/>
    <w:multiLevelType w:val="hybridMultilevel"/>
    <w:tmpl w:val="1E90BEE4"/>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36530D1"/>
    <w:multiLevelType w:val="hybridMultilevel"/>
    <w:tmpl w:val="D9621508"/>
    <w:lvl w:ilvl="0" w:tplc="04090001">
      <w:start w:val="1"/>
      <w:numFmt w:val="bullet"/>
      <w:lvlText w:val=""/>
      <w:lvlJc w:val="left"/>
      <w:pPr>
        <w:tabs>
          <w:tab w:val="num" w:pos="720"/>
        </w:tabs>
        <w:ind w:left="720" w:hanging="360"/>
      </w:pPr>
      <w:rPr>
        <w:rFonts w:ascii="Symbol" w:hAnsi="Symbol" w:hint="default"/>
      </w:rPr>
    </w:lvl>
    <w:lvl w:ilvl="1" w:tplc="D38422CA">
      <w:start w:val="65"/>
      <w:numFmt w:val="bullet"/>
      <w:lvlText w:val=""/>
      <w:lvlJc w:val="left"/>
      <w:pPr>
        <w:tabs>
          <w:tab w:val="num" w:pos="1440"/>
        </w:tabs>
        <w:ind w:left="1440" w:hanging="360"/>
      </w:pPr>
      <w:rPr>
        <w:rFonts w:ascii="Wingdings" w:hAnsi="Wingdings" w:hint="default"/>
      </w:rPr>
    </w:lvl>
    <w:lvl w:ilvl="2" w:tplc="23C22A6A" w:tentative="1">
      <w:start w:val="1"/>
      <w:numFmt w:val="bullet"/>
      <w:lvlText w:val=""/>
      <w:lvlJc w:val="left"/>
      <w:pPr>
        <w:tabs>
          <w:tab w:val="num" w:pos="2160"/>
        </w:tabs>
        <w:ind w:left="2160" w:hanging="360"/>
      </w:pPr>
      <w:rPr>
        <w:rFonts w:ascii="Wingdings" w:hAnsi="Wingdings" w:hint="default"/>
      </w:rPr>
    </w:lvl>
    <w:lvl w:ilvl="3" w:tplc="9FD0751E" w:tentative="1">
      <w:start w:val="1"/>
      <w:numFmt w:val="bullet"/>
      <w:lvlText w:val=""/>
      <w:lvlJc w:val="left"/>
      <w:pPr>
        <w:tabs>
          <w:tab w:val="num" w:pos="2880"/>
        </w:tabs>
        <w:ind w:left="2880" w:hanging="360"/>
      </w:pPr>
      <w:rPr>
        <w:rFonts w:ascii="Wingdings" w:hAnsi="Wingdings" w:hint="default"/>
      </w:rPr>
    </w:lvl>
    <w:lvl w:ilvl="4" w:tplc="6AAA5878" w:tentative="1">
      <w:start w:val="1"/>
      <w:numFmt w:val="bullet"/>
      <w:lvlText w:val=""/>
      <w:lvlJc w:val="left"/>
      <w:pPr>
        <w:tabs>
          <w:tab w:val="num" w:pos="3600"/>
        </w:tabs>
        <w:ind w:left="3600" w:hanging="360"/>
      </w:pPr>
      <w:rPr>
        <w:rFonts w:ascii="Wingdings" w:hAnsi="Wingdings" w:hint="default"/>
      </w:rPr>
    </w:lvl>
    <w:lvl w:ilvl="5" w:tplc="8E2EDF7E" w:tentative="1">
      <w:start w:val="1"/>
      <w:numFmt w:val="bullet"/>
      <w:lvlText w:val=""/>
      <w:lvlJc w:val="left"/>
      <w:pPr>
        <w:tabs>
          <w:tab w:val="num" w:pos="4320"/>
        </w:tabs>
        <w:ind w:left="4320" w:hanging="360"/>
      </w:pPr>
      <w:rPr>
        <w:rFonts w:ascii="Wingdings" w:hAnsi="Wingdings" w:hint="default"/>
      </w:rPr>
    </w:lvl>
    <w:lvl w:ilvl="6" w:tplc="6C44E2D8" w:tentative="1">
      <w:start w:val="1"/>
      <w:numFmt w:val="bullet"/>
      <w:lvlText w:val=""/>
      <w:lvlJc w:val="left"/>
      <w:pPr>
        <w:tabs>
          <w:tab w:val="num" w:pos="5040"/>
        </w:tabs>
        <w:ind w:left="5040" w:hanging="360"/>
      </w:pPr>
      <w:rPr>
        <w:rFonts w:ascii="Wingdings" w:hAnsi="Wingdings" w:hint="default"/>
      </w:rPr>
    </w:lvl>
    <w:lvl w:ilvl="7" w:tplc="35127E4C" w:tentative="1">
      <w:start w:val="1"/>
      <w:numFmt w:val="bullet"/>
      <w:lvlText w:val=""/>
      <w:lvlJc w:val="left"/>
      <w:pPr>
        <w:tabs>
          <w:tab w:val="num" w:pos="5760"/>
        </w:tabs>
        <w:ind w:left="5760" w:hanging="360"/>
      </w:pPr>
      <w:rPr>
        <w:rFonts w:ascii="Wingdings" w:hAnsi="Wingdings" w:hint="default"/>
      </w:rPr>
    </w:lvl>
    <w:lvl w:ilvl="8" w:tplc="B3FE8D2C"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43ED0EF6"/>
    <w:multiLevelType w:val="multilevel"/>
    <w:tmpl w:val="1F6E17AE"/>
    <w:lvl w:ilvl="0">
      <w:start w:val="1"/>
      <w:numFmt w:val="bullet"/>
      <w:lvlText w:val=""/>
      <w:lvlJc w:val="left"/>
      <w:pPr>
        <w:ind w:left="360" w:hanging="360"/>
      </w:pPr>
      <w:rPr>
        <w:rFonts w:ascii="Symbol" w:hAnsi="Symbol" w:hint="default"/>
      </w:rPr>
    </w:lvl>
    <w:lvl w:ilvl="1">
      <w:start w:val="1"/>
      <w:numFmt w:val="bullet"/>
      <w:lvlText w:val="o"/>
      <w:lvlJc w:val="left"/>
      <w:pPr>
        <w:ind w:left="792" w:hanging="432"/>
      </w:pPr>
      <w:rPr>
        <w:rFonts w:ascii="Courier New" w:hAnsi="Courier New" w:cs="Courier New"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461C52E2"/>
    <w:multiLevelType w:val="hybridMultilevel"/>
    <w:tmpl w:val="F2DC7D12"/>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2" w15:restartNumberingAfterBreak="0">
    <w:nsid w:val="46A45717"/>
    <w:multiLevelType w:val="hybridMultilevel"/>
    <w:tmpl w:val="85C2CD6C"/>
    <w:lvl w:ilvl="0" w:tplc="04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8A52CB6"/>
    <w:multiLevelType w:val="hybridMultilevel"/>
    <w:tmpl w:val="DEB42E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B57206D"/>
    <w:multiLevelType w:val="multilevel"/>
    <w:tmpl w:val="F12A826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5" w15:restartNumberingAfterBreak="0">
    <w:nsid w:val="4B6943AD"/>
    <w:multiLevelType w:val="multilevel"/>
    <w:tmpl w:val="FA88B4E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cs="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6" w15:restartNumberingAfterBreak="0">
    <w:nsid w:val="4D46351E"/>
    <w:multiLevelType w:val="hybridMultilevel"/>
    <w:tmpl w:val="FE92EAE2"/>
    <w:lvl w:ilvl="0" w:tplc="10090015">
      <w:start w:val="1"/>
      <w:numFmt w:val="upperLetter"/>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4DA463D7"/>
    <w:multiLevelType w:val="hybridMultilevel"/>
    <w:tmpl w:val="EECED4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4F153098"/>
    <w:multiLevelType w:val="hybridMultilevel"/>
    <w:tmpl w:val="C372A880"/>
    <w:lvl w:ilvl="0" w:tplc="10090001">
      <w:start w:val="1"/>
      <w:numFmt w:val="bullet"/>
      <w:lvlText w:val=""/>
      <w:lvlJc w:val="left"/>
      <w:pPr>
        <w:ind w:left="1429" w:hanging="360"/>
      </w:pPr>
      <w:rPr>
        <w:rFonts w:ascii="Symbol" w:hAnsi="Symbol" w:hint="default"/>
      </w:rPr>
    </w:lvl>
    <w:lvl w:ilvl="1" w:tplc="10090003">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79" w15:restartNumberingAfterBreak="0">
    <w:nsid w:val="5093645C"/>
    <w:multiLevelType w:val="hybridMultilevel"/>
    <w:tmpl w:val="F5F68220"/>
    <w:lvl w:ilvl="0" w:tplc="10090001">
      <w:start w:val="1"/>
      <w:numFmt w:val="bullet"/>
      <w:lvlText w:val=""/>
      <w:lvlJc w:val="left"/>
      <w:pPr>
        <w:tabs>
          <w:tab w:val="num" w:pos="1080"/>
        </w:tabs>
        <w:ind w:left="1080" w:hanging="360"/>
      </w:pPr>
      <w:rPr>
        <w:rFonts w:ascii="Symbol" w:hAnsi="Symbol" w:hint="default"/>
      </w:rPr>
    </w:lvl>
    <w:lvl w:ilvl="1" w:tplc="C8888550">
      <w:start w:val="1"/>
      <w:numFmt w:val="bullet"/>
      <w:lvlText w:val=""/>
      <w:lvlJc w:val="left"/>
      <w:pPr>
        <w:tabs>
          <w:tab w:val="num" w:pos="1800"/>
        </w:tabs>
        <w:ind w:left="1800" w:hanging="360"/>
      </w:pPr>
      <w:rPr>
        <w:rFonts w:ascii="Wingdings" w:hAnsi="Wingdings" w:hint="default"/>
      </w:rPr>
    </w:lvl>
    <w:lvl w:ilvl="2" w:tplc="C93EFBD0" w:tentative="1">
      <w:start w:val="1"/>
      <w:numFmt w:val="bullet"/>
      <w:lvlText w:val=""/>
      <w:lvlJc w:val="left"/>
      <w:pPr>
        <w:tabs>
          <w:tab w:val="num" w:pos="2520"/>
        </w:tabs>
        <w:ind w:left="2520" w:hanging="360"/>
      </w:pPr>
      <w:rPr>
        <w:rFonts w:ascii="Wingdings" w:hAnsi="Wingdings" w:hint="default"/>
      </w:rPr>
    </w:lvl>
    <w:lvl w:ilvl="3" w:tplc="09C2DCB6" w:tentative="1">
      <w:start w:val="1"/>
      <w:numFmt w:val="bullet"/>
      <w:lvlText w:val=""/>
      <w:lvlJc w:val="left"/>
      <w:pPr>
        <w:tabs>
          <w:tab w:val="num" w:pos="3240"/>
        </w:tabs>
        <w:ind w:left="3240" w:hanging="360"/>
      </w:pPr>
      <w:rPr>
        <w:rFonts w:ascii="Wingdings" w:hAnsi="Wingdings" w:hint="default"/>
      </w:rPr>
    </w:lvl>
    <w:lvl w:ilvl="4" w:tplc="DDA6EE72" w:tentative="1">
      <w:start w:val="1"/>
      <w:numFmt w:val="bullet"/>
      <w:lvlText w:val=""/>
      <w:lvlJc w:val="left"/>
      <w:pPr>
        <w:tabs>
          <w:tab w:val="num" w:pos="3960"/>
        </w:tabs>
        <w:ind w:left="3960" w:hanging="360"/>
      </w:pPr>
      <w:rPr>
        <w:rFonts w:ascii="Wingdings" w:hAnsi="Wingdings" w:hint="default"/>
      </w:rPr>
    </w:lvl>
    <w:lvl w:ilvl="5" w:tplc="14C2B258" w:tentative="1">
      <w:start w:val="1"/>
      <w:numFmt w:val="bullet"/>
      <w:lvlText w:val=""/>
      <w:lvlJc w:val="left"/>
      <w:pPr>
        <w:tabs>
          <w:tab w:val="num" w:pos="4680"/>
        </w:tabs>
        <w:ind w:left="4680" w:hanging="360"/>
      </w:pPr>
      <w:rPr>
        <w:rFonts w:ascii="Wingdings" w:hAnsi="Wingdings" w:hint="default"/>
      </w:rPr>
    </w:lvl>
    <w:lvl w:ilvl="6" w:tplc="4C2CA76A" w:tentative="1">
      <w:start w:val="1"/>
      <w:numFmt w:val="bullet"/>
      <w:lvlText w:val=""/>
      <w:lvlJc w:val="left"/>
      <w:pPr>
        <w:tabs>
          <w:tab w:val="num" w:pos="5400"/>
        </w:tabs>
        <w:ind w:left="5400" w:hanging="360"/>
      </w:pPr>
      <w:rPr>
        <w:rFonts w:ascii="Wingdings" w:hAnsi="Wingdings" w:hint="default"/>
      </w:rPr>
    </w:lvl>
    <w:lvl w:ilvl="7" w:tplc="FF262148" w:tentative="1">
      <w:start w:val="1"/>
      <w:numFmt w:val="bullet"/>
      <w:lvlText w:val=""/>
      <w:lvlJc w:val="left"/>
      <w:pPr>
        <w:tabs>
          <w:tab w:val="num" w:pos="6120"/>
        </w:tabs>
        <w:ind w:left="6120" w:hanging="360"/>
      </w:pPr>
      <w:rPr>
        <w:rFonts w:ascii="Wingdings" w:hAnsi="Wingdings" w:hint="default"/>
      </w:rPr>
    </w:lvl>
    <w:lvl w:ilvl="8" w:tplc="3A3A354C" w:tentative="1">
      <w:start w:val="1"/>
      <w:numFmt w:val="bullet"/>
      <w:lvlText w:val=""/>
      <w:lvlJc w:val="left"/>
      <w:pPr>
        <w:tabs>
          <w:tab w:val="num" w:pos="6840"/>
        </w:tabs>
        <w:ind w:left="6840" w:hanging="360"/>
      </w:pPr>
      <w:rPr>
        <w:rFonts w:ascii="Wingdings" w:hAnsi="Wingdings" w:hint="default"/>
      </w:rPr>
    </w:lvl>
  </w:abstractNum>
  <w:abstractNum w:abstractNumId="80" w15:restartNumberingAfterBreak="0">
    <w:nsid w:val="50B61330"/>
    <w:multiLevelType w:val="hybridMultilevel"/>
    <w:tmpl w:val="7AC8CB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1" w15:restartNumberingAfterBreak="0">
    <w:nsid w:val="54AD267C"/>
    <w:multiLevelType w:val="hybridMultilevel"/>
    <w:tmpl w:val="294CC97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2" w15:restartNumberingAfterBreak="0">
    <w:nsid w:val="55EE44B3"/>
    <w:multiLevelType w:val="hybridMultilevel"/>
    <w:tmpl w:val="830276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563338A6"/>
    <w:multiLevelType w:val="hybridMultilevel"/>
    <w:tmpl w:val="135C068E"/>
    <w:lvl w:ilvl="0" w:tplc="04090001">
      <w:start w:val="1"/>
      <w:numFmt w:val="bullet"/>
      <w:lvlText w:val=""/>
      <w:lvlJc w:val="left"/>
      <w:pPr>
        <w:tabs>
          <w:tab w:val="num" w:pos="1080"/>
        </w:tabs>
        <w:ind w:left="1080" w:hanging="360"/>
      </w:pPr>
      <w:rPr>
        <w:rFonts w:ascii="Symbol" w:hAnsi="Symbol" w:hint="default"/>
      </w:rPr>
    </w:lvl>
    <w:lvl w:ilvl="1" w:tplc="D38422CA">
      <w:start w:val="65"/>
      <w:numFmt w:val="bullet"/>
      <w:lvlText w:val=""/>
      <w:lvlJc w:val="left"/>
      <w:pPr>
        <w:tabs>
          <w:tab w:val="num" w:pos="1800"/>
        </w:tabs>
        <w:ind w:left="1800" w:hanging="360"/>
      </w:pPr>
      <w:rPr>
        <w:rFonts w:ascii="Wingdings" w:hAnsi="Wingdings" w:hint="default"/>
      </w:rPr>
    </w:lvl>
    <w:lvl w:ilvl="2" w:tplc="23C22A6A" w:tentative="1">
      <w:start w:val="1"/>
      <w:numFmt w:val="bullet"/>
      <w:lvlText w:val=""/>
      <w:lvlJc w:val="left"/>
      <w:pPr>
        <w:tabs>
          <w:tab w:val="num" w:pos="2520"/>
        </w:tabs>
        <w:ind w:left="2520" w:hanging="360"/>
      </w:pPr>
      <w:rPr>
        <w:rFonts w:ascii="Wingdings" w:hAnsi="Wingdings" w:hint="default"/>
      </w:rPr>
    </w:lvl>
    <w:lvl w:ilvl="3" w:tplc="9FD0751E" w:tentative="1">
      <w:start w:val="1"/>
      <w:numFmt w:val="bullet"/>
      <w:lvlText w:val=""/>
      <w:lvlJc w:val="left"/>
      <w:pPr>
        <w:tabs>
          <w:tab w:val="num" w:pos="3240"/>
        </w:tabs>
        <w:ind w:left="3240" w:hanging="360"/>
      </w:pPr>
      <w:rPr>
        <w:rFonts w:ascii="Wingdings" w:hAnsi="Wingdings" w:hint="default"/>
      </w:rPr>
    </w:lvl>
    <w:lvl w:ilvl="4" w:tplc="6AAA5878" w:tentative="1">
      <w:start w:val="1"/>
      <w:numFmt w:val="bullet"/>
      <w:lvlText w:val=""/>
      <w:lvlJc w:val="left"/>
      <w:pPr>
        <w:tabs>
          <w:tab w:val="num" w:pos="3960"/>
        </w:tabs>
        <w:ind w:left="3960" w:hanging="360"/>
      </w:pPr>
      <w:rPr>
        <w:rFonts w:ascii="Wingdings" w:hAnsi="Wingdings" w:hint="default"/>
      </w:rPr>
    </w:lvl>
    <w:lvl w:ilvl="5" w:tplc="8E2EDF7E" w:tentative="1">
      <w:start w:val="1"/>
      <w:numFmt w:val="bullet"/>
      <w:lvlText w:val=""/>
      <w:lvlJc w:val="left"/>
      <w:pPr>
        <w:tabs>
          <w:tab w:val="num" w:pos="4680"/>
        </w:tabs>
        <w:ind w:left="4680" w:hanging="360"/>
      </w:pPr>
      <w:rPr>
        <w:rFonts w:ascii="Wingdings" w:hAnsi="Wingdings" w:hint="default"/>
      </w:rPr>
    </w:lvl>
    <w:lvl w:ilvl="6" w:tplc="6C44E2D8" w:tentative="1">
      <w:start w:val="1"/>
      <w:numFmt w:val="bullet"/>
      <w:lvlText w:val=""/>
      <w:lvlJc w:val="left"/>
      <w:pPr>
        <w:tabs>
          <w:tab w:val="num" w:pos="5400"/>
        </w:tabs>
        <w:ind w:left="5400" w:hanging="360"/>
      </w:pPr>
      <w:rPr>
        <w:rFonts w:ascii="Wingdings" w:hAnsi="Wingdings" w:hint="default"/>
      </w:rPr>
    </w:lvl>
    <w:lvl w:ilvl="7" w:tplc="35127E4C" w:tentative="1">
      <w:start w:val="1"/>
      <w:numFmt w:val="bullet"/>
      <w:lvlText w:val=""/>
      <w:lvlJc w:val="left"/>
      <w:pPr>
        <w:tabs>
          <w:tab w:val="num" w:pos="6120"/>
        </w:tabs>
        <w:ind w:left="6120" w:hanging="360"/>
      </w:pPr>
      <w:rPr>
        <w:rFonts w:ascii="Wingdings" w:hAnsi="Wingdings" w:hint="default"/>
      </w:rPr>
    </w:lvl>
    <w:lvl w:ilvl="8" w:tplc="B3FE8D2C" w:tentative="1">
      <w:start w:val="1"/>
      <w:numFmt w:val="bullet"/>
      <w:lvlText w:val=""/>
      <w:lvlJc w:val="left"/>
      <w:pPr>
        <w:tabs>
          <w:tab w:val="num" w:pos="6840"/>
        </w:tabs>
        <w:ind w:left="6840" w:hanging="360"/>
      </w:pPr>
      <w:rPr>
        <w:rFonts w:ascii="Wingdings" w:hAnsi="Wingdings" w:hint="default"/>
      </w:rPr>
    </w:lvl>
  </w:abstractNum>
  <w:abstractNum w:abstractNumId="84" w15:restartNumberingAfterBreak="0">
    <w:nsid w:val="56F52C9F"/>
    <w:multiLevelType w:val="hybridMultilevel"/>
    <w:tmpl w:val="0F7A200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57A7631D"/>
    <w:multiLevelType w:val="hybridMultilevel"/>
    <w:tmpl w:val="3C7A8126"/>
    <w:lvl w:ilvl="0" w:tplc="10090001">
      <w:start w:val="1"/>
      <w:numFmt w:val="bullet"/>
      <w:lvlText w:val=""/>
      <w:lvlJc w:val="left"/>
      <w:pPr>
        <w:tabs>
          <w:tab w:val="num" w:pos="1515"/>
        </w:tabs>
        <w:ind w:left="1515" w:hanging="360"/>
      </w:pPr>
      <w:rPr>
        <w:rFonts w:ascii="Symbol" w:hAnsi="Symbol" w:hint="default"/>
      </w:rPr>
    </w:lvl>
    <w:lvl w:ilvl="1" w:tplc="C6123040">
      <w:start w:val="1"/>
      <w:numFmt w:val="bullet"/>
      <w:lvlText w:val=""/>
      <w:lvlJc w:val="left"/>
      <w:pPr>
        <w:tabs>
          <w:tab w:val="num" w:pos="2235"/>
        </w:tabs>
        <w:ind w:left="2235" w:hanging="360"/>
      </w:pPr>
      <w:rPr>
        <w:rFonts w:ascii="Wingdings" w:hAnsi="Wingdings" w:hint="default"/>
      </w:rPr>
    </w:lvl>
    <w:lvl w:ilvl="2" w:tplc="6E68028E" w:tentative="1">
      <w:start w:val="1"/>
      <w:numFmt w:val="bullet"/>
      <w:lvlText w:val=""/>
      <w:lvlJc w:val="left"/>
      <w:pPr>
        <w:tabs>
          <w:tab w:val="num" w:pos="2955"/>
        </w:tabs>
        <w:ind w:left="2955" w:hanging="360"/>
      </w:pPr>
      <w:rPr>
        <w:rFonts w:ascii="Wingdings" w:hAnsi="Wingdings" w:hint="default"/>
      </w:rPr>
    </w:lvl>
    <w:lvl w:ilvl="3" w:tplc="71DEC26A" w:tentative="1">
      <w:start w:val="1"/>
      <w:numFmt w:val="bullet"/>
      <w:lvlText w:val=""/>
      <w:lvlJc w:val="left"/>
      <w:pPr>
        <w:tabs>
          <w:tab w:val="num" w:pos="3675"/>
        </w:tabs>
        <w:ind w:left="3675" w:hanging="360"/>
      </w:pPr>
      <w:rPr>
        <w:rFonts w:ascii="Wingdings" w:hAnsi="Wingdings" w:hint="default"/>
      </w:rPr>
    </w:lvl>
    <w:lvl w:ilvl="4" w:tplc="139211EA" w:tentative="1">
      <w:start w:val="1"/>
      <w:numFmt w:val="bullet"/>
      <w:lvlText w:val=""/>
      <w:lvlJc w:val="left"/>
      <w:pPr>
        <w:tabs>
          <w:tab w:val="num" w:pos="4395"/>
        </w:tabs>
        <w:ind w:left="4395" w:hanging="360"/>
      </w:pPr>
      <w:rPr>
        <w:rFonts w:ascii="Wingdings" w:hAnsi="Wingdings" w:hint="default"/>
      </w:rPr>
    </w:lvl>
    <w:lvl w:ilvl="5" w:tplc="A6FEE8AE" w:tentative="1">
      <w:start w:val="1"/>
      <w:numFmt w:val="bullet"/>
      <w:lvlText w:val=""/>
      <w:lvlJc w:val="left"/>
      <w:pPr>
        <w:tabs>
          <w:tab w:val="num" w:pos="5115"/>
        </w:tabs>
        <w:ind w:left="5115" w:hanging="360"/>
      </w:pPr>
      <w:rPr>
        <w:rFonts w:ascii="Wingdings" w:hAnsi="Wingdings" w:hint="default"/>
      </w:rPr>
    </w:lvl>
    <w:lvl w:ilvl="6" w:tplc="08E6C252" w:tentative="1">
      <w:start w:val="1"/>
      <w:numFmt w:val="bullet"/>
      <w:lvlText w:val=""/>
      <w:lvlJc w:val="left"/>
      <w:pPr>
        <w:tabs>
          <w:tab w:val="num" w:pos="5835"/>
        </w:tabs>
        <w:ind w:left="5835" w:hanging="360"/>
      </w:pPr>
      <w:rPr>
        <w:rFonts w:ascii="Wingdings" w:hAnsi="Wingdings" w:hint="default"/>
      </w:rPr>
    </w:lvl>
    <w:lvl w:ilvl="7" w:tplc="371EC0E4" w:tentative="1">
      <w:start w:val="1"/>
      <w:numFmt w:val="bullet"/>
      <w:lvlText w:val=""/>
      <w:lvlJc w:val="left"/>
      <w:pPr>
        <w:tabs>
          <w:tab w:val="num" w:pos="6555"/>
        </w:tabs>
        <w:ind w:left="6555" w:hanging="360"/>
      </w:pPr>
      <w:rPr>
        <w:rFonts w:ascii="Wingdings" w:hAnsi="Wingdings" w:hint="default"/>
      </w:rPr>
    </w:lvl>
    <w:lvl w:ilvl="8" w:tplc="A5D69A5C" w:tentative="1">
      <w:start w:val="1"/>
      <w:numFmt w:val="bullet"/>
      <w:lvlText w:val=""/>
      <w:lvlJc w:val="left"/>
      <w:pPr>
        <w:tabs>
          <w:tab w:val="num" w:pos="7275"/>
        </w:tabs>
        <w:ind w:left="7275" w:hanging="360"/>
      </w:pPr>
      <w:rPr>
        <w:rFonts w:ascii="Wingdings" w:hAnsi="Wingdings" w:hint="default"/>
      </w:rPr>
    </w:lvl>
  </w:abstractNum>
  <w:abstractNum w:abstractNumId="86" w15:restartNumberingAfterBreak="0">
    <w:nsid w:val="57E35A6E"/>
    <w:multiLevelType w:val="hybridMultilevel"/>
    <w:tmpl w:val="C128C0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582374CD"/>
    <w:multiLevelType w:val="hybridMultilevel"/>
    <w:tmpl w:val="4E60202E"/>
    <w:lvl w:ilvl="0" w:tplc="1009000B">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23C22A6A" w:tentative="1">
      <w:start w:val="1"/>
      <w:numFmt w:val="bullet"/>
      <w:lvlText w:val=""/>
      <w:lvlJc w:val="left"/>
      <w:pPr>
        <w:tabs>
          <w:tab w:val="num" w:pos="2160"/>
        </w:tabs>
        <w:ind w:left="2160" w:hanging="360"/>
      </w:pPr>
      <w:rPr>
        <w:rFonts w:ascii="Wingdings" w:hAnsi="Wingdings" w:hint="default"/>
      </w:rPr>
    </w:lvl>
    <w:lvl w:ilvl="3" w:tplc="9FD0751E" w:tentative="1">
      <w:start w:val="1"/>
      <w:numFmt w:val="bullet"/>
      <w:lvlText w:val=""/>
      <w:lvlJc w:val="left"/>
      <w:pPr>
        <w:tabs>
          <w:tab w:val="num" w:pos="2880"/>
        </w:tabs>
        <w:ind w:left="2880" w:hanging="360"/>
      </w:pPr>
      <w:rPr>
        <w:rFonts w:ascii="Wingdings" w:hAnsi="Wingdings" w:hint="default"/>
      </w:rPr>
    </w:lvl>
    <w:lvl w:ilvl="4" w:tplc="6AAA5878" w:tentative="1">
      <w:start w:val="1"/>
      <w:numFmt w:val="bullet"/>
      <w:lvlText w:val=""/>
      <w:lvlJc w:val="left"/>
      <w:pPr>
        <w:tabs>
          <w:tab w:val="num" w:pos="3600"/>
        </w:tabs>
        <w:ind w:left="3600" w:hanging="360"/>
      </w:pPr>
      <w:rPr>
        <w:rFonts w:ascii="Wingdings" w:hAnsi="Wingdings" w:hint="default"/>
      </w:rPr>
    </w:lvl>
    <w:lvl w:ilvl="5" w:tplc="8E2EDF7E" w:tentative="1">
      <w:start w:val="1"/>
      <w:numFmt w:val="bullet"/>
      <w:lvlText w:val=""/>
      <w:lvlJc w:val="left"/>
      <w:pPr>
        <w:tabs>
          <w:tab w:val="num" w:pos="4320"/>
        </w:tabs>
        <w:ind w:left="4320" w:hanging="360"/>
      </w:pPr>
      <w:rPr>
        <w:rFonts w:ascii="Wingdings" w:hAnsi="Wingdings" w:hint="default"/>
      </w:rPr>
    </w:lvl>
    <w:lvl w:ilvl="6" w:tplc="6C44E2D8" w:tentative="1">
      <w:start w:val="1"/>
      <w:numFmt w:val="bullet"/>
      <w:lvlText w:val=""/>
      <w:lvlJc w:val="left"/>
      <w:pPr>
        <w:tabs>
          <w:tab w:val="num" w:pos="5040"/>
        </w:tabs>
        <w:ind w:left="5040" w:hanging="360"/>
      </w:pPr>
      <w:rPr>
        <w:rFonts w:ascii="Wingdings" w:hAnsi="Wingdings" w:hint="default"/>
      </w:rPr>
    </w:lvl>
    <w:lvl w:ilvl="7" w:tplc="35127E4C" w:tentative="1">
      <w:start w:val="1"/>
      <w:numFmt w:val="bullet"/>
      <w:lvlText w:val=""/>
      <w:lvlJc w:val="left"/>
      <w:pPr>
        <w:tabs>
          <w:tab w:val="num" w:pos="5760"/>
        </w:tabs>
        <w:ind w:left="5760" w:hanging="360"/>
      </w:pPr>
      <w:rPr>
        <w:rFonts w:ascii="Wingdings" w:hAnsi="Wingdings" w:hint="default"/>
      </w:rPr>
    </w:lvl>
    <w:lvl w:ilvl="8" w:tplc="B3FE8D2C"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8AB61ED"/>
    <w:multiLevelType w:val="multilevel"/>
    <w:tmpl w:val="B864649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bullet"/>
      <w:lvlText w:val="o"/>
      <w:lvlJc w:val="left"/>
      <w:pPr>
        <w:ind w:left="1440" w:hanging="360"/>
      </w:pPr>
      <w:rPr>
        <w:rFonts w:ascii="Courier New" w:hAnsi="Courier New" w:cs="Courier New"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9" w15:restartNumberingAfterBreak="0">
    <w:nsid w:val="59611B4E"/>
    <w:multiLevelType w:val="multilevel"/>
    <w:tmpl w:val="8CD0AA3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0" w15:restartNumberingAfterBreak="0">
    <w:nsid w:val="59EE4B79"/>
    <w:multiLevelType w:val="hybridMultilevel"/>
    <w:tmpl w:val="0C100DF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1" w15:restartNumberingAfterBreak="0">
    <w:nsid w:val="5A8F747F"/>
    <w:multiLevelType w:val="hybridMultilevel"/>
    <w:tmpl w:val="0988E956"/>
    <w:lvl w:ilvl="0" w:tplc="10090001">
      <w:start w:val="1"/>
      <w:numFmt w:val="bullet"/>
      <w:lvlText w:val=""/>
      <w:lvlJc w:val="left"/>
      <w:pPr>
        <w:ind w:left="720" w:hanging="360"/>
      </w:pPr>
      <w:rPr>
        <w:rFonts w:ascii="Symbol" w:hAnsi="Symbol" w:hint="default"/>
      </w:r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92" w15:restartNumberingAfterBreak="0">
    <w:nsid w:val="5AD85ACD"/>
    <w:multiLevelType w:val="hybridMultilevel"/>
    <w:tmpl w:val="679C4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5BAC0F95"/>
    <w:multiLevelType w:val="multilevel"/>
    <w:tmpl w:val="E2A09E5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4" w15:restartNumberingAfterBreak="0">
    <w:nsid w:val="60CE1AC8"/>
    <w:multiLevelType w:val="multilevel"/>
    <w:tmpl w:val="64906CD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5" w15:restartNumberingAfterBreak="0">
    <w:nsid w:val="6218106A"/>
    <w:multiLevelType w:val="hybridMultilevel"/>
    <w:tmpl w:val="D62615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621A46DB"/>
    <w:multiLevelType w:val="multilevel"/>
    <w:tmpl w:val="1A9083C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225605B"/>
    <w:multiLevelType w:val="multilevel"/>
    <w:tmpl w:val="B202A16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8" w15:restartNumberingAfterBreak="0">
    <w:nsid w:val="62F47E82"/>
    <w:multiLevelType w:val="hybridMultilevel"/>
    <w:tmpl w:val="27DC931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15:restartNumberingAfterBreak="0">
    <w:nsid w:val="636E30C1"/>
    <w:multiLevelType w:val="hybridMultilevel"/>
    <w:tmpl w:val="2BDCF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657E6E2B"/>
    <w:multiLevelType w:val="hybridMultilevel"/>
    <w:tmpl w:val="66648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65802303"/>
    <w:multiLevelType w:val="hybridMultilevel"/>
    <w:tmpl w:val="2F7ACC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65897B2E"/>
    <w:multiLevelType w:val="hybridMultilevel"/>
    <w:tmpl w:val="D076D6A8"/>
    <w:lvl w:ilvl="0" w:tplc="04090001">
      <w:start w:val="1"/>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66824899"/>
    <w:multiLevelType w:val="multilevel"/>
    <w:tmpl w:val="93162A6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4" w15:restartNumberingAfterBreak="0">
    <w:nsid w:val="67EC14BA"/>
    <w:multiLevelType w:val="hybridMultilevel"/>
    <w:tmpl w:val="20B42288"/>
    <w:lvl w:ilvl="0" w:tplc="04090001">
      <w:start w:val="1"/>
      <w:numFmt w:val="bullet"/>
      <w:lvlText w:val=""/>
      <w:lvlJc w:val="left"/>
      <w:pPr>
        <w:tabs>
          <w:tab w:val="num" w:pos="1440"/>
        </w:tabs>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5" w15:restartNumberingAfterBreak="0">
    <w:nsid w:val="68C352BF"/>
    <w:multiLevelType w:val="hybridMultilevel"/>
    <w:tmpl w:val="71A68B4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6" w15:restartNumberingAfterBreak="0">
    <w:nsid w:val="68EE4C77"/>
    <w:multiLevelType w:val="multilevel"/>
    <w:tmpl w:val="D5CEE85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7" w15:restartNumberingAfterBreak="0">
    <w:nsid w:val="6AC42B04"/>
    <w:multiLevelType w:val="hybridMultilevel"/>
    <w:tmpl w:val="DE1469FA"/>
    <w:lvl w:ilvl="0" w:tplc="0409000B">
      <w:start w:val="1"/>
      <w:numFmt w:val="bullet"/>
      <w:lvlText w:val=""/>
      <w:lvlJc w:val="left"/>
      <w:pPr>
        <w:ind w:left="1488" w:hanging="360"/>
      </w:pPr>
      <w:rPr>
        <w:rFonts w:ascii="Wingdings" w:hAnsi="Wingdings" w:hint="default"/>
      </w:rPr>
    </w:lvl>
    <w:lvl w:ilvl="1" w:tplc="10090003">
      <w:start w:val="1"/>
      <w:numFmt w:val="bullet"/>
      <w:lvlText w:val="o"/>
      <w:lvlJc w:val="left"/>
      <w:pPr>
        <w:ind w:left="2208" w:hanging="360"/>
      </w:pPr>
      <w:rPr>
        <w:rFonts w:ascii="Courier New" w:hAnsi="Courier New" w:cs="Courier New" w:hint="default"/>
      </w:rPr>
    </w:lvl>
    <w:lvl w:ilvl="2" w:tplc="10090005" w:tentative="1">
      <w:start w:val="1"/>
      <w:numFmt w:val="bullet"/>
      <w:lvlText w:val=""/>
      <w:lvlJc w:val="left"/>
      <w:pPr>
        <w:ind w:left="2928" w:hanging="360"/>
      </w:pPr>
      <w:rPr>
        <w:rFonts w:ascii="Wingdings" w:hAnsi="Wingdings" w:hint="default"/>
      </w:rPr>
    </w:lvl>
    <w:lvl w:ilvl="3" w:tplc="10090001" w:tentative="1">
      <w:start w:val="1"/>
      <w:numFmt w:val="bullet"/>
      <w:lvlText w:val=""/>
      <w:lvlJc w:val="left"/>
      <w:pPr>
        <w:ind w:left="3648" w:hanging="360"/>
      </w:pPr>
      <w:rPr>
        <w:rFonts w:ascii="Symbol" w:hAnsi="Symbol" w:hint="default"/>
      </w:rPr>
    </w:lvl>
    <w:lvl w:ilvl="4" w:tplc="10090003" w:tentative="1">
      <w:start w:val="1"/>
      <w:numFmt w:val="bullet"/>
      <w:lvlText w:val="o"/>
      <w:lvlJc w:val="left"/>
      <w:pPr>
        <w:ind w:left="4368" w:hanging="360"/>
      </w:pPr>
      <w:rPr>
        <w:rFonts w:ascii="Courier New" w:hAnsi="Courier New" w:cs="Courier New" w:hint="default"/>
      </w:rPr>
    </w:lvl>
    <w:lvl w:ilvl="5" w:tplc="10090005" w:tentative="1">
      <w:start w:val="1"/>
      <w:numFmt w:val="bullet"/>
      <w:lvlText w:val=""/>
      <w:lvlJc w:val="left"/>
      <w:pPr>
        <w:ind w:left="5088" w:hanging="360"/>
      </w:pPr>
      <w:rPr>
        <w:rFonts w:ascii="Wingdings" w:hAnsi="Wingdings" w:hint="default"/>
      </w:rPr>
    </w:lvl>
    <w:lvl w:ilvl="6" w:tplc="10090001" w:tentative="1">
      <w:start w:val="1"/>
      <w:numFmt w:val="bullet"/>
      <w:lvlText w:val=""/>
      <w:lvlJc w:val="left"/>
      <w:pPr>
        <w:ind w:left="5808" w:hanging="360"/>
      </w:pPr>
      <w:rPr>
        <w:rFonts w:ascii="Symbol" w:hAnsi="Symbol" w:hint="default"/>
      </w:rPr>
    </w:lvl>
    <w:lvl w:ilvl="7" w:tplc="10090003" w:tentative="1">
      <w:start w:val="1"/>
      <w:numFmt w:val="bullet"/>
      <w:lvlText w:val="o"/>
      <w:lvlJc w:val="left"/>
      <w:pPr>
        <w:ind w:left="6528" w:hanging="360"/>
      </w:pPr>
      <w:rPr>
        <w:rFonts w:ascii="Courier New" w:hAnsi="Courier New" w:cs="Courier New" w:hint="default"/>
      </w:rPr>
    </w:lvl>
    <w:lvl w:ilvl="8" w:tplc="10090005" w:tentative="1">
      <w:start w:val="1"/>
      <w:numFmt w:val="bullet"/>
      <w:lvlText w:val=""/>
      <w:lvlJc w:val="left"/>
      <w:pPr>
        <w:ind w:left="7248" w:hanging="360"/>
      </w:pPr>
      <w:rPr>
        <w:rFonts w:ascii="Wingdings" w:hAnsi="Wingdings" w:hint="default"/>
      </w:rPr>
    </w:lvl>
  </w:abstractNum>
  <w:abstractNum w:abstractNumId="108" w15:restartNumberingAfterBreak="0">
    <w:nsid w:val="6AF46FA3"/>
    <w:multiLevelType w:val="multilevel"/>
    <w:tmpl w:val="13D4FFC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cs="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9" w15:restartNumberingAfterBreak="0">
    <w:nsid w:val="6BFD2870"/>
    <w:multiLevelType w:val="hybridMultilevel"/>
    <w:tmpl w:val="F5B4B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6CFB31B0"/>
    <w:multiLevelType w:val="hybridMultilevel"/>
    <w:tmpl w:val="E69A6604"/>
    <w:lvl w:ilvl="0" w:tplc="1009000F">
      <w:start w:val="1"/>
      <w:numFmt w:val="decimal"/>
      <w:lvlText w:val="%1."/>
      <w:lvlJc w:val="left"/>
      <w:pPr>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111" w15:restartNumberingAfterBreak="0">
    <w:nsid w:val="6E8834CC"/>
    <w:multiLevelType w:val="hybridMultilevel"/>
    <w:tmpl w:val="78CC8D6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2" w15:restartNumberingAfterBreak="0">
    <w:nsid w:val="6EAE5735"/>
    <w:multiLevelType w:val="hybridMultilevel"/>
    <w:tmpl w:val="8B8051E4"/>
    <w:lvl w:ilvl="0" w:tplc="10090001">
      <w:start w:val="1"/>
      <w:numFmt w:val="bullet"/>
      <w:lvlText w:val=""/>
      <w:lvlJc w:val="left"/>
      <w:pPr>
        <w:tabs>
          <w:tab w:val="num" w:pos="1080"/>
        </w:tabs>
        <w:ind w:left="1080" w:hanging="360"/>
      </w:pPr>
      <w:rPr>
        <w:rFonts w:ascii="Symbol" w:hAnsi="Symbol" w:hint="default"/>
      </w:rPr>
    </w:lvl>
    <w:lvl w:ilvl="1" w:tplc="5FD62610">
      <w:start w:val="65"/>
      <w:numFmt w:val="bullet"/>
      <w:lvlText w:val=""/>
      <w:lvlJc w:val="left"/>
      <w:pPr>
        <w:tabs>
          <w:tab w:val="num" w:pos="1800"/>
        </w:tabs>
        <w:ind w:left="1800" w:hanging="360"/>
      </w:pPr>
      <w:rPr>
        <w:rFonts w:ascii="Wingdings" w:hAnsi="Wingdings" w:hint="default"/>
      </w:rPr>
    </w:lvl>
    <w:lvl w:ilvl="2" w:tplc="AAA63356" w:tentative="1">
      <w:start w:val="1"/>
      <w:numFmt w:val="bullet"/>
      <w:lvlText w:val=""/>
      <w:lvlJc w:val="left"/>
      <w:pPr>
        <w:tabs>
          <w:tab w:val="num" w:pos="2520"/>
        </w:tabs>
        <w:ind w:left="2520" w:hanging="360"/>
      </w:pPr>
      <w:rPr>
        <w:rFonts w:ascii="Wingdings" w:hAnsi="Wingdings" w:hint="default"/>
      </w:rPr>
    </w:lvl>
    <w:lvl w:ilvl="3" w:tplc="BAD072D8" w:tentative="1">
      <w:start w:val="1"/>
      <w:numFmt w:val="bullet"/>
      <w:lvlText w:val=""/>
      <w:lvlJc w:val="left"/>
      <w:pPr>
        <w:tabs>
          <w:tab w:val="num" w:pos="3240"/>
        </w:tabs>
        <w:ind w:left="3240" w:hanging="360"/>
      </w:pPr>
      <w:rPr>
        <w:rFonts w:ascii="Wingdings" w:hAnsi="Wingdings" w:hint="default"/>
      </w:rPr>
    </w:lvl>
    <w:lvl w:ilvl="4" w:tplc="5AFC0FDA" w:tentative="1">
      <w:start w:val="1"/>
      <w:numFmt w:val="bullet"/>
      <w:lvlText w:val=""/>
      <w:lvlJc w:val="left"/>
      <w:pPr>
        <w:tabs>
          <w:tab w:val="num" w:pos="3960"/>
        </w:tabs>
        <w:ind w:left="3960" w:hanging="360"/>
      </w:pPr>
      <w:rPr>
        <w:rFonts w:ascii="Wingdings" w:hAnsi="Wingdings" w:hint="default"/>
      </w:rPr>
    </w:lvl>
    <w:lvl w:ilvl="5" w:tplc="75ACDD2C" w:tentative="1">
      <w:start w:val="1"/>
      <w:numFmt w:val="bullet"/>
      <w:lvlText w:val=""/>
      <w:lvlJc w:val="left"/>
      <w:pPr>
        <w:tabs>
          <w:tab w:val="num" w:pos="4680"/>
        </w:tabs>
        <w:ind w:left="4680" w:hanging="360"/>
      </w:pPr>
      <w:rPr>
        <w:rFonts w:ascii="Wingdings" w:hAnsi="Wingdings" w:hint="default"/>
      </w:rPr>
    </w:lvl>
    <w:lvl w:ilvl="6" w:tplc="948E8D74" w:tentative="1">
      <w:start w:val="1"/>
      <w:numFmt w:val="bullet"/>
      <w:lvlText w:val=""/>
      <w:lvlJc w:val="left"/>
      <w:pPr>
        <w:tabs>
          <w:tab w:val="num" w:pos="5400"/>
        </w:tabs>
        <w:ind w:left="5400" w:hanging="360"/>
      </w:pPr>
      <w:rPr>
        <w:rFonts w:ascii="Wingdings" w:hAnsi="Wingdings" w:hint="default"/>
      </w:rPr>
    </w:lvl>
    <w:lvl w:ilvl="7" w:tplc="0E821680" w:tentative="1">
      <w:start w:val="1"/>
      <w:numFmt w:val="bullet"/>
      <w:lvlText w:val=""/>
      <w:lvlJc w:val="left"/>
      <w:pPr>
        <w:tabs>
          <w:tab w:val="num" w:pos="6120"/>
        </w:tabs>
        <w:ind w:left="6120" w:hanging="360"/>
      </w:pPr>
      <w:rPr>
        <w:rFonts w:ascii="Wingdings" w:hAnsi="Wingdings" w:hint="default"/>
      </w:rPr>
    </w:lvl>
    <w:lvl w:ilvl="8" w:tplc="986ABD36" w:tentative="1">
      <w:start w:val="1"/>
      <w:numFmt w:val="bullet"/>
      <w:lvlText w:val=""/>
      <w:lvlJc w:val="left"/>
      <w:pPr>
        <w:tabs>
          <w:tab w:val="num" w:pos="6840"/>
        </w:tabs>
        <w:ind w:left="6840" w:hanging="360"/>
      </w:pPr>
      <w:rPr>
        <w:rFonts w:ascii="Wingdings" w:hAnsi="Wingdings" w:hint="default"/>
      </w:rPr>
    </w:lvl>
  </w:abstractNum>
  <w:abstractNum w:abstractNumId="113" w15:restartNumberingAfterBreak="0">
    <w:nsid w:val="6EFA4841"/>
    <w:multiLevelType w:val="hybridMultilevel"/>
    <w:tmpl w:val="618C91E6"/>
    <w:lvl w:ilvl="0" w:tplc="10090001">
      <w:start w:val="1"/>
      <w:numFmt w:val="bullet"/>
      <w:lvlText w:val=""/>
      <w:lvlJc w:val="left"/>
      <w:pPr>
        <w:tabs>
          <w:tab w:val="num" w:pos="1080"/>
        </w:tabs>
        <w:ind w:left="1080" w:hanging="360"/>
      </w:pPr>
      <w:rPr>
        <w:rFonts w:ascii="Symbol" w:hAnsi="Symbol" w:hint="default"/>
      </w:rPr>
    </w:lvl>
    <w:lvl w:ilvl="1" w:tplc="800CBA10">
      <w:start w:val="65"/>
      <w:numFmt w:val="bullet"/>
      <w:lvlText w:val=""/>
      <w:lvlJc w:val="left"/>
      <w:pPr>
        <w:tabs>
          <w:tab w:val="num" w:pos="1800"/>
        </w:tabs>
        <w:ind w:left="1800" w:hanging="360"/>
      </w:pPr>
      <w:rPr>
        <w:rFonts w:ascii="Wingdings" w:hAnsi="Wingdings" w:hint="default"/>
      </w:rPr>
    </w:lvl>
    <w:lvl w:ilvl="2" w:tplc="75A82E2E" w:tentative="1">
      <w:start w:val="1"/>
      <w:numFmt w:val="bullet"/>
      <w:lvlText w:val=""/>
      <w:lvlJc w:val="left"/>
      <w:pPr>
        <w:tabs>
          <w:tab w:val="num" w:pos="2520"/>
        </w:tabs>
        <w:ind w:left="2520" w:hanging="360"/>
      </w:pPr>
      <w:rPr>
        <w:rFonts w:ascii="Wingdings" w:hAnsi="Wingdings" w:hint="default"/>
      </w:rPr>
    </w:lvl>
    <w:lvl w:ilvl="3" w:tplc="27AAF1E8" w:tentative="1">
      <w:start w:val="1"/>
      <w:numFmt w:val="bullet"/>
      <w:lvlText w:val=""/>
      <w:lvlJc w:val="left"/>
      <w:pPr>
        <w:tabs>
          <w:tab w:val="num" w:pos="3240"/>
        </w:tabs>
        <w:ind w:left="3240" w:hanging="360"/>
      </w:pPr>
      <w:rPr>
        <w:rFonts w:ascii="Wingdings" w:hAnsi="Wingdings" w:hint="default"/>
      </w:rPr>
    </w:lvl>
    <w:lvl w:ilvl="4" w:tplc="D0980C42" w:tentative="1">
      <w:start w:val="1"/>
      <w:numFmt w:val="bullet"/>
      <w:lvlText w:val=""/>
      <w:lvlJc w:val="left"/>
      <w:pPr>
        <w:tabs>
          <w:tab w:val="num" w:pos="3960"/>
        </w:tabs>
        <w:ind w:left="3960" w:hanging="360"/>
      </w:pPr>
      <w:rPr>
        <w:rFonts w:ascii="Wingdings" w:hAnsi="Wingdings" w:hint="default"/>
      </w:rPr>
    </w:lvl>
    <w:lvl w:ilvl="5" w:tplc="BF604814" w:tentative="1">
      <w:start w:val="1"/>
      <w:numFmt w:val="bullet"/>
      <w:lvlText w:val=""/>
      <w:lvlJc w:val="left"/>
      <w:pPr>
        <w:tabs>
          <w:tab w:val="num" w:pos="4680"/>
        </w:tabs>
        <w:ind w:left="4680" w:hanging="360"/>
      </w:pPr>
      <w:rPr>
        <w:rFonts w:ascii="Wingdings" w:hAnsi="Wingdings" w:hint="default"/>
      </w:rPr>
    </w:lvl>
    <w:lvl w:ilvl="6" w:tplc="BC52301C" w:tentative="1">
      <w:start w:val="1"/>
      <w:numFmt w:val="bullet"/>
      <w:lvlText w:val=""/>
      <w:lvlJc w:val="left"/>
      <w:pPr>
        <w:tabs>
          <w:tab w:val="num" w:pos="5400"/>
        </w:tabs>
        <w:ind w:left="5400" w:hanging="360"/>
      </w:pPr>
      <w:rPr>
        <w:rFonts w:ascii="Wingdings" w:hAnsi="Wingdings" w:hint="default"/>
      </w:rPr>
    </w:lvl>
    <w:lvl w:ilvl="7" w:tplc="23F0FE94" w:tentative="1">
      <w:start w:val="1"/>
      <w:numFmt w:val="bullet"/>
      <w:lvlText w:val=""/>
      <w:lvlJc w:val="left"/>
      <w:pPr>
        <w:tabs>
          <w:tab w:val="num" w:pos="6120"/>
        </w:tabs>
        <w:ind w:left="6120" w:hanging="360"/>
      </w:pPr>
      <w:rPr>
        <w:rFonts w:ascii="Wingdings" w:hAnsi="Wingdings" w:hint="default"/>
      </w:rPr>
    </w:lvl>
    <w:lvl w:ilvl="8" w:tplc="3A3A2A5C" w:tentative="1">
      <w:start w:val="1"/>
      <w:numFmt w:val="bullet"/>
      <w:lvlText w:val=""/>
      <w:lvlJc w:val="left"/>
      <w:pPr>
        <w:tabs>
          <w:tab w:val="num" w:pos="6840"/>
        </w:tabs>
        <w:ind w:left="6840" w:hanging="360"/>
      </w:pPr>
      <w:rPr>
        <w:rFonts w:ascii="Wingdings" w:hAnsi="Wingdings" w:hint="default"/>
      </w:rPr>
    </w:lvl>
  </w:abstractNum>
  <w:abstractNum w:abstractNumId="114" w15:restartNumberingAfterBreak="0">
    <w:nsid w:val="7365326C"/>
    <w:multiLevelType w:val="multilevel"/>
    <w:tmpl w:val="41F8452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5" w15:restartNumberingAfterBreak="0">
    <w:nsid w:val="741D4C5D"/>
    <w:multiLevelType w:val="hybridMultilevel"/>
    <w:tmpl w:val="BA1E93C8"/>
    <w:lvl w:ilvl="0" w:tplc="10090001">
      <w:start w:val="1"/>
      <w:numFmt w:val="bullet"/>
      <w:lvlText w:val=""/>
      <w:lvlJc w:val="left"/>
      <w:pPr>
        <w:tabs>
          <w:tab w:val="num" w:pos="1080"/>
        </w:tabs>
        <w:ind w:left="1080" w:hanging="360"/>
      </w:pPr>
      <w:rPr>
        <w:rFonts w:ascii="Symbol" w:hAnsi="Symbol" w:hint="default"/>
      </w:rPr>
    </w:lvl>
    <w:lvl w:ilvl="1" w:tplc="10090001">
      <w:start w:val="1"/>
      <w:numFmt w:val="bullet"/>
      <w:lvlText w:val=""/>
      <w:lvlJc w:val="left"/>
      <w:pPr>
        <w:tabs>
          <w:tab w:val="num" w:pos="1800"/>
        </w:tabs>
        <w:ind w:left="1800" w:hanging="360"/>
      </w:pPr>
      <w:rPr>
        <w:rFonts w:ascii="Symbol" w:hAnsi="Symbol" w:hint="default"/>
      </w:rPr>
    </w:lvl>
    <w:lvl w:ilvl="2" w:tplc="23C22A6A" w:tentative="1">
      <w:start w:val="1"/>
      <w:numFmt w:val="bullet"/>
      <w:lvlText w:val=""/>
      <w:lvlJc w:val="left"/>
      <w:pPr>
        <w:tabs>
          <w:tab w:val="num" w:pos="2520"/>
        </w:tabs>
        <w:ind w:left="2520" w:hanging="360"/>
      </w:pPr>
      <w:rPr>
        <w:rFonts w:ascii="Wingdings" w:hAnsi="Wingdings" w:hint="default"/>
      </w:rPr>
    </w:lvl>
    <w:lvl w:ilvl="3" w:tplc="9FD0751E" w:tentative="1">
      <w:start w:val="1"/>
      <w:numFmt w:val="bullet"/>
      <w:lvlText w:val=""/>
      <w:lvlJc w:val="left"/>
      <w:pPr>
        <w:tabs>
          <w:tab w:val="num" w:pos="3240"/>
        </w:tabs>
        <w:ind w:left="3240" w:hanging="360"/>
      </w:pPr>
      <w:rPr>
        <w:rFonts w:ascii="Wingdings" w:hAnsi="Wingdings" w:hint="default"/>
      </w:rPr>
    </w:lvl>
    <w:lvl w:ilvl="4" w:tplc="6AAA5878" w:tentative="1">
      <w:start w:val="1"/>
      <w:numFmt w:val="bullet"/>
      <w:lvlText w:val=""/>
      <w:lvlJc w:val="left"/>
      <w:pPr>
        <w:tabs>
          <w:tab w:val="num" w:pos="3960"/>
        </w:tabs>
        <w:ind w:left="3960" w:hanging="360"/>
      </w:pPr>
      <w:rPr>
        <w:rFonts w:ascii="Wingdings" w:hAnsi="Wingdings" w:hint="default"/>
      </w:rPr>
    </w:lvl>
    <w:lvl w:ilvl="5" w:tplc="8E2EDF7E" w:tentative="1">
      <w:start w:val="1"/>
      <w:numFmt w:val="bullet"/>
      <w:lvlText w:val=""/>
      <w:lvlJc w:val="left"/>
      <w:pPr>
        <w:tabs>
          <w:tab w:val="num" w:pos="4680"/>
        </w:tabs>
        <w:ind w:left="4680" w:hanging="360"/>
      </w:pPr>
      <w:rPr>
        <w:rFonts w:ascii="Wingdings" w:hAnsi="Wingdings" w:hint="default"/>
      </w:rPr>
    </w:lvl>
    <w:lvl w:ilvl="6" w:tplc="6C44E2D8" w:tentative="1">
      <w:start w:val="1"/>
      <w:numFmt w:val="bullet"/>
      <w:lvlText w:val=""/>
      <w:lvlJc w:val="left"/>
      <w:pPr>
        <w:tabs>
          <w:tab w:val="num" w:pos="5400"/>
        </w:tabs>
        <w:ind w:left="5400" w:hanging="360"/>
      </w:pPr>
      <w:rPr>
        <w:rFonts w:ascii="Wingdings" w:hAnsi="Wingdings" w:hint="default"/>
      </w:rPr>
    </w:lvl>
    <w:lvl w:ilvl="7" w:tplc="35127E4C" w:tentative="1">
      <w:start w:val="1"/>
      <w:numFmt w:val="bullet"/>
      <w:lvlText w:val=""/>
      <w:lvlJc w:val="left"/>
      <w:pPr>
        <w:tabs>
          <w:tab w:val="num" w:pos="6120"/>
        </w:tabs>
        <w:ind w:left="6120" w:hanging="360"/>
      </w:pPr>
      <w:rPr>
        <w:rFonts w:ascii="Wingdings" w:hAnsi="Wingdings" w:hint="default"/>
      </w:rPr>
    </w:lvl>
    <w:lvl w:ilvl="8" w:tplc="B3FE8D2C" w:tentative="1">
      <w:start w:val="1"/>
      <w:numFmt w:val="bullet"/>
      <w:lvlText w:val=""/>
      <w:lvlJc w:val="left"/>
      <w:pPr>
        <w:tabs>
          <w:tab w:val="num" w:pos="6840"/>
        </w:tabs>
        <w:ind w:left="6840" w:hanging="360"/>
      </w:pPr>
      <w:rPr>
        <w:rFonts w:ascii="Wingdings" w:hAnsi="Wingdings" w:hint="default"/>
      </w:rPr>
    </w:lvl>
  </w:abstractNum>
  <w:abstractNum w:abstractNumId="116" w15:restartNumberingAfterBreak="0">
    <w:nsid w:val="743E3BEA"/>
    <w:multiLevelType w:val="hybridMultilevel"/>
    <w:tmpl w:val="5F4C58F0"/>
    <w:lvl w:ilvl="0" w:tplc="04090001">
      <w:start w:val="1"/>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74466D51"/>
    <w:multiLevelType w:val="hybridMultilevel"/>
    <w:tmpl w:val="2438F7D0"/>
    <w:lvl w:ilvl="0" w:tplc="04090001">
      <w:start w:val="1"/>
      <w:numFmt w:val="bullet"/>
      <w:lvlText w:val=""/>
      <w:lvlJc w:val="left"/>
      <w:pPr>
        <w:tabs>
          <w:tab w:val="num" w:pos="1080"/>
        </w:tabs>
        <w:ind w:left="1080" w:hanging="360"/>
      </w:pPr>
      <w:rPr>
        <w:rFonts w:ascii="Symbol" w:hAnsi="Symbol" w:hint="default"/>
      </w:rPr>
    </w:lvl>
    <w:lvl w:ilvl="1" w:tplc="D38422CA">
      <w:start w:val="65"/>
      <w:numFmt w:val="bullet"/>
      <w:lvlText w:val=""/>
      <w:lvlJc w:val="left"/>
      <w:pPr>
        <w:tabs>
          <w:tab w:val="num" w:pos="1800"/>
        </w:tabs>
        <w:ind w:left="1800" w:hanging="360"/>
      </w:pPr>
      <w:rPr>
        <w:rFonts w:ascii="Wingdings" w:hAnsi="Wingdings" w:hint="default"/>
      </w:rPr>
    </w:lvl>
    <w:lvl w:ilvl="2" w:tplc="23C22A6A" w:tentative="1">
      <w:start w:val="1"/>
      <w:numFmt w:val="bullet"/>
      <w:lvlText w:val=""/>
      <w:lvlJc w:val="left"/>
      <w:pPr>
        <w:tabs>
          <w:tab w:val="num" w:pos="2520"/>
        </w:tabs>
        <w:ind w:left="2520" w:hanging="360"/>
      </w:pPr>
      <w:rPr>
        <w:rFonts w:ascii="Wingdings" w:hAnsi="Wingdings" w:hint="default"/>
      </w:rPr>
    </w:lvl>
    <w:lvl w:ilvl="3" w:tplc="9FD0751E" w:tentative="1">
      <w:start w:val="1"/>
      <w:numFmt w:val="bullet"/>
      <w:lvlText w:val=""/>
      <w:lvlJc w:val="left"/>
      <w:pPr>
        <w:tabs>
          <w:tab w:val="num" w:pos="3240"/>
        </w:tabs>
        <w:ind w:left="3240" w:hanging="360"/>
      </w:pPr>
      <w:rPr>
        <w:rFonts w:ascii="Wingdings" w:hAnsi="Wingdings" w:hint="default"/>
      </w:rPr>
    </w:lvl>
    <w:lvl w:ilvl="4" w:tplc="6AAA5878" w:tentative="1">
      <w:start w:val="1"/>
      <w:numFmt w:val="bullet"/>
      <w:lvlText w:val=""/>
      <w:lvlJc w:val="left"/>
      <w:pPr>
        <w:tabs>
          <w:tab w:val="num" w:pos="3960"/>
        </w:tabs>
        <w:ind w:left="3960" w:hanging="360"/>
      </w:pPr>
      <w:rPr>
        <w:rFonts w:ascii="Wingdings" w:hAnsi="Wingdings" w:hint="default"/>
      </w:rPr>
    </w:lvl>
    <w:lvl w:ilvl="5" w:tplc="8E2EDF7E" w:tentative="1">
      <w:start w:val="1"/>
      <w:numFmt w:val="bullet"/>
      <w:lvlText w:val=""/>
      <w:lvlJc w:val="left"/>
      <w:pPr>
        <w:tabs>
          <w:tab w:val="num" w:pos="4680"/>
        </w:tabs>
        <w:ind w:left="4680" w:hanging="360"/>
      </w:pPr>
      <w:rPr>
        <w:rFonts w:ascii="Wingdings" w:hAnsi="Wingdings" w:hint="default"/>
      </w:rPr>
    </w:lvl>
    <w:lvl w:ilvl="6" w:tplc="6C44E2D8" w:tentative="1">
      <w:start w:val="1"/>
      <w:numFmt w:val="bullet"/>
      <w:lvlText w:val=""/>
      <w:lvlJc w:val="left"/>
      <w:pPr>
        <w:tabs>
          <w:tab w:val="num" w:pos="5400"/>
        </w:tabs>
        <w:ind w:left="5400" w:hanging="360"/>
      </w:pPr>
      <w:rPr>
        <w:rFonts w:ascii="Wingdings" w:hAnsi="Wingdings" w:hint="default"/>
      </w:rPr>
    </w:lvl>
    <w:lvl w:ilvl="7" w:tplc="35127E4C" w:tentative="1">
      <w:start w:val="1"/>
      <w:numFmt w:val="bullet"/>
      <w:lvlText w:val=""/>
      <w:lvlJc w:val="left"/>
      <w:pPr>
        <w:tabs>
          <w:tab w:val="num" w:pos="6120"/>
        </w:tabs>
        <w:ind w:left="6120" w:hanging="360"/>
      </w:pPr>
      <w:rPr>
        <w:rFonts w:ascii="Wingdings" w:hAnsi="Wingdings" w:hint="default"/>
      </w:rPr>
    </w:lvl>
    <w:lvl w:ilvl="8" w:tplc="B3FE8D2C" w:tentative="1">
      <w:start w:val="1"/>
      <w:numFmt w:val="bullet"/>
      <w:lvlText w:val=""/>
      <w:lvlJc w:val="left"/>
      <w:pPr>
        <w:tabs>
          <w:tab w:val="num" w:pos="6840"/>
        </w:tabs>
        <w:ind w:left="6840" w:hanging="360"/>
      </w:pPr>
      <w:rPr>
        <w:rFonts w:ascii="Wingdings" w:hAnsi="Wingdings" w:hint="default"/>
      </w:rPr>
    </w:lvl>
  </w:abstractNum>
  <w:abstractNum w:abstractNumId="118" w15:restartNumberingAfterBreak="0">
    <w:nsid w:val="74BA5220"/>
    <w:multiLevelType w:val="hybridMultilevel"/>
    <w:tmpl w:val="BC84C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755F7DF8"/>
    <w:multiLevelType w:val="multilevel"/>
    <w:tmpl w:val="B10205A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0" w15:restartNumberingAfterBreak="0">
    <w:nsid w:val="75614A96"/>
    <w:multiLevelType w:val="hybridMultilevel"/>
    <w:tmpl w:val="3B385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760160E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2" w15:restartNumberingAfterBreak="0">
    <w:nsid w:val="781348D7"/>
    <w:multiLevelType w:val="hybridMultilevel"/>
    <w:tmpl w:val="4372F23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78F475B4"/>
    <w:multiLevelType w:val="multilevel"/>
    <w:tmpl w:val="93162A6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4" w15:restartNumberingAfterBreak="0">
    <w:nsid w:val="78F81E38"/>
    <w:multiLevelType w:val="hybridMultilevel"/>
    <w:tmpl w:val="F00C8C24"/>
    <w:lvl w:ilvl="0" w:tplc="10090001">
      <w:start w:val="1"/>
      <w:numFmt w:val="bullet"/>
      <w:lvlText w:val=""/>
      <w:lvlJc w:val="left"/>
      <w:pPr>
        <w:tabs>
          <w:tab w:val="num" w:pos="1080"/>
        </w:tabs>
        <w:ind w:left="1080" w:hanging="360"/>
      </w:pPr>
      <w:rPr>
        <w:rFonts w:ascii="Symbol" w:hAnsi="Symbol" w:hint="default"/>
      </w:rPr>
    </w:lvl>
    <w:lvl w:ilvl="1" w:tplc="962A5B18" w:tentative="1">
      <w:start w:val="1"/>
      <w:numFmt w:val="bullet"/>
      <w:lvlText w:val=""/>
      <w:lvlJc w:val="left"/>
      <w:pPr>
        <w:tabs>
          <w:tab w:val="num" w:pos="1800"/>
        </w:tabs>
        <w:ind w:left="1800" w:hanging="360"/>
      </w:pPr>
      <w:rPr>
        <w:rFonts w:ascii="Wingdings" w:hAnsi="Wingdings" w:hint="default"/>
      </w:rPr>
    </w:lvl>
    <w:lvl w:ilvl="2" w:tplc="27CC27E4" w:tentative="1">
      <w:start w:val="1"/>
      <w:numFmt w:val="bullet"/>
      <w:lvlText w:val=""/>
      <w:lvlJc w:val="left"/>
      <w:pPr>
        <w:tabs>
          <w:tab w:val="num" w:pos="2520"/>
        </w:tabs>
        <w:ind w:left="2520" w:hanging="360"/>
      </w:pPr>
      <w:rPr>
        <w:rFonts w:ascii="Wingdings" w:hAnsi="Wingdings" w:hint="default"/>
      </w:rPr>
    </w:lvl>
    <w:lvl w:ilvl="3" w:tplc="B09AAF24" w:tentative="1">
      <w:start w:val="1"/>
      <w:numFmt w:val="bullet"/>
      <w:lvlText w:val=""/>
      <w:lvlJc w:val="left"/>
      <w:pPr>
        <w:tabs>
          <w:tab w:val="num" w:pos="3240"/>
        </w:tabs>
        <w:ind w:left="3240" w:hanging="360"/>
      </w:pPr>
      <w:rPr>
        <w:rFonts w:ascii="Wingdings" w:hAnsi="Wingdings" w:hint="default"/>
      </w:rPr>
    </w:lvl>
    <w:lvl w:ilvl="4" w:tplc="9A180172" w:tentative="1">
      <w:start w:val="1"/>
      <w:numFmt w:val="bullet"/>
      <w:lvlText w:val=""/>
      <w:lvlJc w:val="left"/>
      <w:pPr>
        <w:tabs>
          <w:tab w:val="num" w:pos="3960"/>
        </w:tabs>
        <w:ind w:left="3960" w:hanging="360"/>
      </w:pPr>
      <w:rPr>
        <w:rFonts w:ascii="Wingdings" w:hAnsi="Wingdings" w:hint="default"/>
      </w:rPr>
    </w:lvl>
    <w:lvl w:ilvl="5" w:tplc="F422471C" w:tentative="1">
      <w:start w:val="1"/>
      <w:numFmt w:val="bullet"/>
      <w:lvlText w:val=""/>
      <w:lvlJc w:val="left"/>
      <w:pPr>
        <w:tabs>
          <w:tab w:val="num" w:pos="4680"/>
        </w:tabs>
        <w:ind w:left="4680" w:hanging="360"/>
      </w:pPr>
      <w:rPr>
        <w:rFonts w:ascii="Wingdings" w:hAnsi="Wingdings" w:hint="default"/>
      </w:rPr>
    </w:lvl>
    <w:lvl w:ilvl="6" w:tplc="5D72707E" w:tentative="1">
      <w:start w:val="1"/>
      <w:numFmt w:val="bullet"/>
      <w:lvlText w:val=""/>
      <w:lvlJc w:val="left"/>
      <w:pPr>
        <w:tabs>
          <w:tab w:val="num" w:pos="5400"/>
        </w:tabs>
        <w:ind w:left="5400" w:hanging="360"/>
      </w:pPr>
      <w:rPr>
        <w:rFonts w:ascii="Wingdings" w:hAnsi="Wingdings" w:hint="default"/>
      </w:rPr>
    </w:lvl>
    <w:lvl w:ilvl="7" w:tplc="0AB2C556" w:tentative="1">
      <w:start w:val="1"/>
      <w:numFmt w:val="bullet"/>
      <w:lvlText w:val=""/>
      <w:lvlJc w:val="left"/>
      <w:pPr>
        <w:tabs>
          <w:tab w:val="num" w:pos="6120"/>
        </w:tabs>
        <w:ind w:left="6120" w:hanging="360"/>
      </w:pPr>
      <w:rPr>
        <w:rFonts w:ascii="Wingdings" w:hAnsi="Wingdings" w:hint="default"/>
      </w:rPr>
    </w:lvl>
    <w:lvl w:ilvl="8" w:tplc="2E782DD6" w:tentative="1">
      <w:start w:val="1"/>
      <w:numFmt w:val="bullet"/>
      <w:lvlText w:val=""/>
      <w:lvlJc w:val="left"/>
      <w:pPr>
        <w:tabs>
          <w:tab w:val="num" w:pos="6840"/>
        </w:tabs>
        <w:ind w:left="6840" w:hanging="360"/>
      </w:pPr>
      <w:rPr>
        <w:rFonts w:ascii="Wingdings" w:hAnsi="Wingdings" w:hint="default"/>
      </w:rPr>
    </w:lvl>
  </w:abstractNum>
  <w:abstractNum w:abstractNumId="125" w15:restartNumberingAfterBreak="0">
    <w:nsid w:val="7A347507"/>
    <w:multiLevelType w:val="hybridMultilevel"/>
    <w:tmpl w:val="B5BA3F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7B6D50DF"/>
    <w:multiLevelType w:val="hybridMultilevel"/>
    <w:tmpl w:val="68B41C94"/>
    <w:lvl w:ilvl="0" w:tplc="10090001">
      <w:start w:val="1"/>
      <w:numFmt w:val="bullet"/>
      <w:lvlText w:val=""/>
      <w:lvlJc w:val="left"/>
      <w:pPr>
        <w:tabs>
          <w:tab w:val="num" w:pos="1080"/>
        </w:tabs>
        <w:ind w:left="1080" w:hanging="360"/>
      </w:pPr>
      <w:rPr>
        <w:rFonts w:ascii="Symbol" w:hAnsi="Symbol" w:hint="default"/>
      </w:rPr>
    </w:lvl>
    <w:lvl w:ilvl="1" w:tplc="76B8E57C" w:tentative="1">
      <w:start w:val="1"/>
      <w:numFmt w:val="bullet"/>
      <w:lvlText w:val=""/>
      <w:lvlJc w:val="left"/>
      <w:pPr>
        <w:tabs>
          <w:tab w:val="num" w:pos="1800"/>
        </w:tabs>
        <w:ind w:left="1800" w:hanging="360"/>
      </w:pPr>
      <w:rPr>
        <w:rFonts w:ascii="Wingdings" w:hAnsi="Wingdings" w:hint="default"/>
      </w:rPr>
    </w:lvl>
    <w:lvl w:ilvl="2" w:tplc="4296F260" w:tentative="1">
      <w:start w:val="1"/>
      <w:numFmt w:val="bullet"/>
      <w:lvlText w:val=""/>
      <w:lvlJc w:val="left"/>
      <w:pPr>
        <w:tabs>
          <w:tab w:val="num" w:pos="2520"/>
        </w:tabs>
        <w:ind w:left="2520" w:hanging="360"/>
      </w:pPr>
      <w:rPr>
        <w:rFonts w:ascii="Wingdings" w:hAnsi="Wingdings" w:hint="default"/>
      </w:rPr>
    </w:lvl>
    <w:lvl w:ilvl="3" w:tplc="F9DE6250" w:tentative="1">
      <w:start w:val="1"/>
      <w:numFmt w:val="bullet"/>
      <w:lvlText w:val=""/>
      <w:lvlJc w:val="left"/>
      <w:pPr>
        <w:tabs>
          <w:tab w:val="num" w:pos="3240"/>
        </w:tabs>
        <w:ind w:left="3240" w:hanging="360"/>
      </w:pPr>
      <w:rPr>
        <w:rFonts w:ascii="Wingdings" w:hAnsi="Wingdings" w:hint="default"/>
      </w:rPr>
    </w:lvl>
    <w:lvl w:ilvl="4" w:tplc="F0CC5D2E" w:tentative="1">
      <w:start w:val="1"/>
      <w:numFmt w:val="bullet"/>
      <w:lvlText w:val=""/>
      <w:lvlJc w:val="left"/>
      <w:pPr>
        <w:tabs>
          <w:tab w:val="num" w:pos="3960"/>
        </w:tabs>
        <w:ind w:left="3960" w:hanging="360"/>
      </w:pPr>
      <w:rPr>
        <w:rFonts w:ascii="Wingdings" w:hAnsi="Wingdings" w:hint="default"/>
      </w:rPr>
    </w:lvl>
    <w:lvl w:ilvl="5" w:tplc="366C32A4" w:tentative="1">
      <w:start w:val="1"/>
      <w:numFmt w:val="bullet"/>
      <w:lvlText w:val=""/>
      <w:lvlJc w:val="left"/>
      <w:pPr>
        <w:tabs>
          <w:tab w:val="num" w:pos="4680"/>
        </w:tabs>
        <w:ind w:left="4680" w:hanging="360"/>
      </w:pPr>
      <w:rPr>
        <w:rFonts w:ascii="Wingdings" w:hAnsi="Wingdings" w:hint="default"/>
      </w:rPr>
    </w:lvl>
    <w:lvl w:ilvl="6" w:tplc="10641108" w:tentative="1">
      <w:start w:val="1"/>
      <w:numFmt w:val="bullet"/>
      <w:lvlText w:val=""/>
      <w:lvlJc w:val="left"/>
      <w:pPr>
        <w:tabs>
          <w:tab w:val="num" w:pos="5400"/>
        </w:tabs>
        <w:ind w:left="5400" w:hanging="360"/>
      </w:pPr>
      <w:rPr>
        <w:rFonts w:ascii="Wingdings" w:hAnsi="Wingdings" w:hint="default"/>
      </w:rPr>
    </w:lvl>
    <w:lvl w:ilvl="7" w:tplc="BC7C4FB0" w:tentative="1">
      <w:start w:val="1"/>
      <w:numFmt w:val="bullet"/>
      <w:lvlText w:val=""/>
      <w:lvlJc w:val="left"/>
      <w:pPr>
        <w:tabs>
          <w:tab w:val="num" w:pos="6120"/>
        </w:tabs>
        <w:ind w:left="6120" w:hanging="360"/>
      </w:pPr>
      <w:rPr>
        <w:rFonts w:ascii="Wingdings" w:hAnsi="Wingdings" w:hint="default"/>
      </w:rPr>
    </w:lvl>
    <w:lvl w:ilvl="8" w:tplc="877C13E8" w:tentative="1">
      <w:start w:val="1"/>
      <w:numFmt w:val="bullet"/>
      <w:lvlText w:val=""/>
      <w:lvlJc w:val="left"/>
      <w:pPr>
        <w:tabs>
          <w:tab w:val="num" w:pos="6840"/>
        </w:tabs>
        <w:ind w:left="6840" w:hanging="360"/>
      </w:pPr>
      <w:rPr>
        <w:rFonts w:ascii="Wingdings" w:hAnsi="Wingdings" w:hint="default"/>
      </w:rPr>
    </w:lvl>
  </w:abstractNum>
  <w:abstractNum w:abstractNumId="127" w15:restartNumberingAfterBreak="0">
    <w:nsid w:val="7D113FD7"/>
    <w:multiLevelType w:val="hybridMultilevel"/>
    <w:tmpl w:val="023AB91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7D8C41E8"/>
    <w:multiLevelType w:val="multilevel"/>
    <w:tmpl w:val="B31E108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5"/>
  </w:num>
  <w:num w:numId="3">
    <w:abstractNumId w:val="78"/>
  </w:num>
  <w:num w:numId="4">
    <w:abstractNumId w:val="6"/>
  </w:num>
  <w:num w:numId="5">
    <w:abstractNumId w:val="22"/>
  </w:num>
  <w:num w:numId="6">
    <w:abstractNumId w:val="81"/>
  </w:num>
  <w:num w:numId="7">
    <w:abstractNumId w:val="128"/>
  </w:num>
  <w:num w:numId="8">
    <w:abstractNumId w:val="101"/>
  </w:num>
  <w:num w:numId="9">
    <w:abstractNumId w:val="118"/>
  </w:num>
  <w:num w:numId="10">
    <w:abstractNumId w:val="14"/>
  </w:num>
  <w:num w:numId="11">
    <w:abstractNumId w:val="17"/>
  </w:num>
  <w:num w:numId="12">
    <w:abstractNumId w:val="120"/>
  </w:num>
  <w:num w:numId="13">
    <w:abstractNumId w:val="7"/>
  </w:num>
  <w:num w:numId="14">
    <w:abstractNumId w:val="39"/>
  </w:num>
  <w:num w:numId="15">
    <w:abstractNumId w:val="98"/>
  </w:num>
  <w:num w:numId="16">
    <w:abstractNumId w:val="29"/>
  </w:num>
  <w:num w:numId="17">
    <w:abstractNumId w:val="27"/>
  </w:num>
  <w:num w:numId="18">
    <w:abstractNumId w:val="99"/>
  </w:num>
  <w:num w:numId="19">
    <w:abstractNumId w:val="30"/>
  </w:num>
  <w:num w:numId="20">
    <w:abstractNumId w:val="77"/>
  </w:num>
  <w:num w:numId="21">
    <w:abstractNumId w:val="61"/>
  </w:num>
  <w:num w:numId="22">
    <w:abstractNumId w:val="90"/>
  </w:num>
  <w:num w:numId="23">
    <w:abstractNumId w:val="0"/>
  </w:num>
  <w:num w:numId="24">
    <w:abstractNumId w:val="100"/>
  </w:num>
  <w:num w:numId="25">
    <w:abstractNumId w:val="53"/>
  </w:num>
  <w:num w:numId="26">
    <w:abstractNumId w:val="31"/>
  </w:num>
  <w:num w:numId="27">
    <w:abstractNumId w:val="60"/>
  </w:num>
  <w:num w:numId="28">
    <w:abstractNumId w:val="68"/>
  </w:num>
  <w:num w:numId="29">
    <w:abstractNumId w:val="4"/>
  </w:num>
  <w:num w:numId="30">
    <w:abstractNumId w:val="62"/>
  </w:num>
  <w:num w:numId="31">
    <w:abstractNumId w:val="59"/>
  </w:num>
  <w:num w:numId="32">
    <w:abstractNumId w:val="122"/>
  </w:num>
  <w:num w:numId="33">
    <w:abstractNumId w:val="80"/>
  </w:num>
  <w:num w:numId="34">
    <w:abstractNumId w:val="42"/>
  </w:num>
  <w:num w:numId="35">
    <w:abstractNumId w:val="28"/>
  </w:num>
  <w:num w:numId="36">
    <w:abstractNumId w:val="107"/>
  </w:num>
  <w:num w:numId="37">
    <w:abstractNumId w:val="34"/>
  </w:num>
  <w:num w:numId="38">
    <w:abstractNumId w:val="84"/>
  </w:num>
  <w:num w:numId="39">
    <w:abstractNumId w:val="33"/>
  </w:num>
  <w:num w:numId="40">
    <w:abstractNumId w:val="52"/>
  </w:num>
  <w:num w:numId="41">
    <w:abstractNumId w:val="85"/>
  </w:num>
  <w:num w:numId="42">
    <w:abstractNumId w:val="56"/>
  </w:num>
  <w:num w:numId="43">
    <w:abstractNumId w:val="87"/>
  </w:num>
  <w:num w:numId="44">
    <w:abstractNumId w:val="79"/>
  </w:num>
  <w:num w:numId="45">
    <w:abstractNumId w:val="115"/>
  </w:num>
  <w:num w:numId="46">
    <w:abstractNumId w:val="126"/>
  </w:num>
  <w:num w:numId="47">
    <w:abstractNumId w:val="21"/>
  </w:num>
  <w:num w:numId="48">
    <w:abstractNumId w:val="37"/>
  </w:num>
  <w:num w:numId="49">
    <w:abstractNumId w:val="124"/>
  </w:num>
  <w:num w:numId="50">
    <w:abstractNumId w:val="44"/>
  </w:num>
  <w:num w:numId="51">
    <w:abstractNumId w:val="66"/>
  </w:num>
  <w:num w:numId="52">
    <w:abstractNumId w:val="127"/>
  </w:num>
  <w:num w:numId="53">
    <w:abstractNumId w:val="105"/>
  </w:num>
  <w:num w:numId="54">
    <w:abstractNumId w:val="111"/>
  </w:num>
  <w:num w:numId="55">
    <w:abstractNumId w:val="36"/>
  </w:num>
  <w:num w:numId="56">
    <w:abstractNumId w:val="112"/>
  </w:num>
  <w:num w:numId="57">
    <w:abstractNumId w:val="41"/>
  </w:num>
  <w:num w:numId="58">
    <w:abstractNumId w:val="113"/>
  </w:num>
  <w:num w:numId="59">
    <w:abstractNumId w:val="1"/>
  </w:num>
  <w:num w:numId="60">
    <w:abstractNumId w:val="65"/>
  </w:num>
  <w:num w:numId="61">
    <w:abstractNumId w:val="72"/>
  </w:num>
  <w:num w:numId="62">
    <w:abstractNumId w:val="123"/>
  </w:num>
  <w:num w:numId="63">
    <w:abstractNumId w:val="97"/>
  </w:num>
  <w:num w:numId="64">
    <w:abstractNumId w:val="114"/>
  </w:num>
  <w:num w:numId="65">
    <w:abstractNumId w:val="54"/>
  </w:num>
  <w:num w:numId="66">
    <w:abstractNumId w:val="3"/>
  </w:num>
  <w:num w:numId="67">
    <w:abstractNumId w:val="89"/>
  </w:num>
  <w:num w:numId="68">
    <w:abstractNumId w:val="67"/>
  </w:num>
  <w:num w:numId="69">
    <w:abstractNumId w:val="94"/>
  </w:num>
  <w:num w:numId="70">
    <w:abstractNumId w:val="119"/>
  </w:num>
  <w:num w:numId="71">
    <w:abstractNumId w:val="93"/>
  </w:num>
  <w:num w:numId="72">
    <w:abstractNumId w:val="43"/>
  </w:num>
  <w:num w:numId="73">
    <w:abstractNumId w:val="13"/>
  </w:num>
  <w:num w:numId="74">
    <w:abstractNumId w:val="103"/>
  </w:num>
  <w:num w:numId="75">
    <w:abstractNumId w:val="121"/>
  </w:num>
  <w:num w:numId="76">
    <w:abstractNumId w:val="55"/>
  </w:num>
  <w:num w:numId="77">
    <w:abstractNumId w:val="18"/>
  </w:num>
  <w:num w:numId="78">
    <w:abstractNumId w:val="19"/>
  </w:num>
  <w:num w:numId="79">
    <w:abstractNumId w:val="35"/>
  </w:num>
  <w:num w:numId="80">
    <w:abstractNumId w:val="71"/>
  </w:num>
  <w:num w:numId="81">
    <w:abstractNumId w:val="51"/>
  </w:num>
  <w:num w:numId="82">
    <w:abstractNumId w:val="26"/>
  </w:num>
  <w:num w:numId="83">
    <w:abstractNumId w:val="32"/>
  </w:num>
  <w:num w:numId="84">
    <w:abstractNumId w:val="125"/>
  </w:num>
  <w:num w:numId="85">
    <w:abstractNumId w:val="109"/>
  </w:num>
  <w:num w:numId="86">
    <w:abstractNumId w:val="5"/>
  </w:num>
  <w:num w:numId="87">
    <w:abstractNumId w:val="76"/>
  </w:num>
  <w:num w:numId="88">
    <w:abstractNumId w:val="63"/>
  </w:num>
  <w:num w:numId="89">
    <w:abstractNumId w:val="106"/>
  </w:num>
  <w:num w:numId="90">
    <w:abstractNumId w:val="82"/>
  </w:num>
  <w:num w:numId="91">
    <w:abstractNumId w:val="10"/>
  </w:num>
  <w:num w:numId="92">
    <w:abstractNumId w:val="8"/>
  </w:num>
  <w:num w:numId="93">
    <w:abstractNumId w:val="64"/>
  </w:num>
  <w:num w:numId="94">
    <w:abstractNumId w:val="70"/>
  </w:num>
  <w:num w:numId="95">
    <w:abstractNumId w:val="96"/>
  </w:num>
  <w:num w:numId="96">
    <w:abstractNumId w:val="49"/>
  </w:num>
  <w:num w:numId="97">
    <w:abstractNumId w:val="40"/>
  </w:num>
  <w:num w:numId="98">
    <w:abstractNumId w:val="74"/>
  </w:num>
  <w:num w:numId="99">
    <w:abstractNumId w:val="45"/>
  </w:num>
  <w:num w:numId="100">
    <w:abstractNumId w:val="88"/>
  </w:num>
  <w:num w:numId="101">
    <w:abstractNumId w:val="50"/>
  </w:num>
  <w:num w:numId="102">
    <w:abstractNumId w:val="9"/>
  </w:num>
  <w:num w:numId="103">
    <w:abstractNumId w:val="20"/>
  </w:num>
  <w:num w:numId="10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1"/>
  </w:num>
  <w:num w:numId="148">
    <w:abstractNumId w:val="15"/>
  </w:num>
  <w:num w:numId="149">
    <w:abstractNumId w:val="46"/>
  </w:num>
  <w:num w:numId="150">
    <w:abstractNumId w:val="108"/>
  </w:num>
  <w:num w:numId="151">
    <w:abstractNumId w:val="58"/>
  </w:num>
  <w:num w:numId="152">
    <w:abstractNumId w:val="75"/>
  </w:num>
  <w:num w:numId="153">
    <w:abstractNumId w:val="38"/>
  </w:num>
  <w:num w:numId="154">
    <w:abstractNumId w:val="24"/>
  </w:num>
  <w:num w:numId="155">
    <w:abstractNumId w:val="117"/>
  </w:num>
  <w:num w:numId="156">
    <w:abstractNumId w:val="12"/>
  </w:num>
  <w:num w:numId="157">
    <w:abstractNumId w:val="83"/>
  </w:num>
  <w:num w:numId="158">
    <w:abstractNumId w:val="48"/>
  </w:num>
  <w:num w:numId="159">
    <w:abstractNumId w:val="69"/>
  </w:num>
  <w:num w:numId="160">
    <w:abstractNumId w:val="25"/>
  </w:num>
  <w:num w:numId="161">
    <w:abstractNumId w:val="102"/>
  </w:num>
  <w:num w:numId="162">
    <w:abstractNumId w:val="116"/>
  </w:num>
  <w:num w:numId="163">
    <w:abstractNumId w:val="57"/>
  </w:num>
  <w:num w:numId="164">
    <w:abstractNumId w:val="16"/>
  </w:num>
  <w:num w:numId="165">
    <w:abstractNumId w:val="73"/>
  </w:num>
  <w:num w:numId="166">
    <w:abstractNumId w:val="2"/>
  </w:num>
  <w:num w:numId="167">
    <w:abstractNumId w:val="91"/>
  </w:num>
  <w:num w:numId="168">
    <w:abstractNumId w:val="86"/>
  </w:num>
  <w:num w:numId="169">
    <w:abstractNumId w:val="92"/>
  </w:num>
  <w:num w:numId="170">
    <w:abstractNumId w:val="23"/>
  </w:num>
  <w:num w:numId="171">
    <w:abstractNumId w:val="104"/>
  </w:num>
  <w:num w:numId="1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D81"/>
    <w:rsid w:val="00003012"/>
    <w:rsid w:val="00003D98"/>
    <w:rsid w:val="00007E3B"/>
    <w:rsid w:val="00021979"/>
    <w:rsid w:val="00021EA1"/>
    <w:rsid w:val="000310BF"/>
    <w:rsid w:val="00033660"/>
    <w:rsid w:val="000339E8"/>
    <w:rsid w:val="00044A30"/>
    <w:rsid w:val="00052CBA"/>
    <w:rsid w:val="000669AD"/>
    <w:rsid w:val="00066ECC"/>
    <w:rsid w:val="00076C53"/>
    <w:rsid w:val="00084126"/>
    <w:rsid w:val="000878D0"/>
    <w:rsid w:val="00090395"/>
    <w:rsid w:val="00093011"/>
    <w:rsid w:val="000A4688"/>
    <w:rsid w:val="000B0FE1"/>
    <w:rsid w:val="000B502E"/>
    <w:rsid w:val="000C3914"/>
    <w:rsid w:val="000C3BFB"/>
    <w:rsid w:val="000D0113"/>
    <w:rsid w:val="000D153D"/>
    <w:rsid w:val="000D3A3F"/>
    <w:rsid w:val="000D5E95"/>
    <w:rsid w:val="000E6310"/>
    <w:rsid w:val="000F44A2"/>
    <w:rsid w:val="00104051"/>
    <w:rsid w:val="001160D4"/>
    <w:rsid w:val="00120458"/>
    <w:rsid w:val="00121369"/>
    <w:rsid w:val="00122C02"/>
    <w:rsid w:val="00122FE3"/>
    <w:rsid w:val="00126D52"/>
    <w:rsid w:val="00127299"/>
    <w:rsid w:val="001303ED"/>
    <w:rsid w:val="00130D8E"/>
    <w:rsid w:val="0013355C"/>
    <w:rsid w:val="0013483D"/>
    <w:rsid w:val="0013484E"/>
    <w:rsid w:val="0013724C"/>
    <w:rsid w:val="00140D41"/>
    <w:rsid w:val="00141ED1"/>
    <w:rsid w:val="00150C7B"/>
    <w:rsid w:val="00157579"/>
    <w:rsid w:val="00162784"/>
    <w:rsid w:val="0016592C"/>
    <w:rsid w:val="001666E2"/>
    <w:rsid w:val="0016791E"/>
    <w:rsid w:val="00180929"/>
    <w:rsid w:val="001831D8"/>
    <w:rsid w:val="001854A9"/>
    <w:rsid w:val="0019544C"/>
    <w:rsid w:val="00196058"/>
    <w:rsid w:val="001A1E85"/>
    <w:rsid w:val="001A572A"/>
    <w:rsid w:val="001B5D3F"/>
    <w:rsid w:val="001B6572"/>
    <w:rsid w:val="001C053C"/>
    <w:rsid w:val="001C17B9"/>
    <w:rsid w:val="001D179A"/>
    <w:rsid w:val="001D7168"/>
    <w:rsid w:val="001E0FA3"/>
    <w:rsid w:val="001E171F"/>
    <w:rsid w:val="001E5A76"/>
    <w:rsid w:val="001F0048"/>
    <w:rsid w:val="001F39EB"/>
    <w:rsid w:val="001F6A87"/>
    <w:rsid w:val="001F7AE4"/>
    <w:rsid w:val="0020408C"/>
    <w:rsid w:val="002108B5"/>
    <w:rsid w:val="00216A49"/>
    <w:rsid w:val="002226BE"/>
    <w:rsid w:val="00223F04"/>
    <w:rsid w:val="0022499D"/>
    <w:rsid w:val="002352DE"/>
    <w:rsid w:val="0024178A"/>
    <w:rsid w:val="00254778"/>
    <w:rsid w:val="00257D85"/>
    <w:rsid w:val="0027123F"/>
    <w:rsid w:val="0027350A"/>
    <w:rsid w:val="00276527"/>
    <w:rsid w:val="00282384"/>
    <w:rsid w:val="002823D1"/>
    <w:rsid w:val="002827CA"/>
    <w:rsid w:val="002851C3"/>
    <w:rsid w:val="002854D6"/>
    <w:rsid w:val="00290000"/>
    <w:rsid w:val="00290E2F"/>
    <w:rsid w:val="002918F9"/>
    <w:rsid w:val="002A4C6E"/>
    <w:rsid w:val="002A6B76"/>
    <w:rsid w:val="002A772E"/>
    <w:rsid w:val="002B0D57"/>
    <w:rsid w:val="002B3B25"/>
    <w:rsid w:val="002B493B"/>
    <w:rsid w:val="002B5522"/>
    <w:rsid w:val="002B574D"/>
    <w:rsid w:val="002C0908"/>
    <w:rsid w:val="002C7A86"/>
    <w:rsid w:val="002D5BC8"/>
    <w:rsid w:val="002F0EAA"/>
    <w:rsid w:val="002F401C"/>
    <w:rsid w:val="00305813"/>
    <w:rsid w:val="00305FB7"/>
    <w:rsid w:val="00317309"/>
    <w:rsid w:val="0032110B"/>
    <w:rsid w:val="003237A7"/>
    <w:rsid w:val="00327EE9"/>
    <w:rsid w:val="0033073D"/>
    <w:rsid w:val="00334385"/>
    <w:rsid w:val="00336B4A"/>
    <w:rsid w:val="00342EAB"/>
    <w:rsid w:val="003514C8"/>
    <w:rsid w:val="00351D0B"/>
    <w:rsid w:val="00353D5F"/>
    <w:rsid w:val="00354B82"/>
    <w:rsid w:val="00356238"/>
    <w:rsid w:val="00356967"/>
    <w:rsid w:val="00356E4A"/>
    <w:rsid w:val="0035780D"/>
    <w:rsid w:val="00362CDA"/>
    <w:rsid w:val="003649BF"/>
    <w:rsid w:val="003756A1"/>
    <w:rsid w:val="0037659C"/>
    <w:rsid w:val="0037705B"/>
    <w:rsid w:val="003801CC"/>
    <w:rsid w:val="00390BF4"/>
    <w:rsid w:val="00392EFD"/>
    <w:rsid w:val="0039716F"/>
    <w:rsid w:val="00397AC3"/>
    <w:rsid w:val="00397C50"/>
    <w:rsid w:val="003A3FC9"/>
    <w:rsid w:val="003A7097"/>
    <w:rsid w:val="003B07FD"/>
    <w:rsid w:val="003D4F27"/>
    <w:rsid w:val="003D7199"/>
    <w:rsid w:val="003E2701"/>
    <w:rsid w:val="003E34C4"/>
    <w:rsid w:val="003E3790"/>
    <w:rsid w:val="003F0F96"/>
    <w:rsid w:val="003F4E29"/>
    <w:rsid w:val="004009BB"/>
    <w:rsid w:val="004234E3"/>
    <w:rsid w:val="00423DF2"/>
    <w:rsid w:val="00426EAF"/>
    <w:rsid w:val="004271A3"/>
    <w:rsid w:val="0043435A"/>
    <w:rsid w:val="00441C16"/>
    <w:rsid w:val="00446EE8"/>
    <w:rsid w:val="00447680"/>
    <w:rsid w:val="004576CD"/>
    <w:rsid w:val="00460555"/>
    <w:rsid w:val="00462845"/>
    <w:rsid w:val="00464C03"/>
    <w:rsid w:val="004679FC"/>
    <w:rsid w:val="004835D2"/>
    <w:rsid w:val="004849F6"/>
    <w:rsid w:val="00485885"/>
    <w:rsid w:val="00491FFD"/>
    <w:rsid w:val="00493172"/>
    <w:rsid w:val="004A6CF6"/>
    <w:rsid w:val="004A75D3"/>
    <w:rsid w:val="004C213B"/>
    <w:rsid w:val="004D4A58"/>
    <w:rsid w:val="004D5AE8"/>
    <w:rsid w:val="004E041E"/>
    <w:rsid w:val="004F760E"/>
    <w:rsid w:val="004F7D4C"/>
    <w:rsid w:val="005063DA"/>
    <w:rsid w:val="00522EA9"/>
    <w:rsid w:val="00525609"/>
    <w:rsid w:val="00525A71"/>
    <w:rsid w:val="005271B5"/>
    <w:rsid w:val="00527A6E"/>
    <w:rsid w:val="0053523E"/>
    <w:rsid w:val="0053613F"/>
    <w:rsid w:val="00545C76"/>
    <w:rsid w:val="00546C75"/>
    <w:rsid w:val="005475B3"/>
    <w:rsid w:val="00550AFE"/>
    <w:rsid w:val="00555B8A"/>
    <w:rsid w:val="00563DF4"/>
    <w:rsid w:val="00571FE9"/>
    <w:rsid w:val="0057680D"/>
    <w:rsid w:val="00584BA9"/>
    <w:rsid w:val="005B0C9C"/>
    <w:rsid w:val="005B10CE"/>
    <w:rsid w:val="005B3744"/>
    <w:rsid w:val="005C4659"/>
    <w:rsid w:val="005C7D66"/>
    <w:rsid w:val="005D2453"/>
    <w:rsid w:val="005D7A0A"/>
    <w:rsid w:val="005E1414"/>
    <w:rsid w:val="005E3C3D"/>
    <w:rsid w:val="005E5F98"/>
    <w:rsid w:val="005F3881"/>
    <w:rsid w:val="005F391D"/>
    <w:rsid w:val="005F41DC"/>
    <w:rsid w:val="005F7BCF"/>
    <w:rsid w:val="00600734"/>
    <w:rsid w:val="0060633F"/>
    <w:rsid w:val="00607581"/>
    <w:rsid w:val="006111F5"/>
    <w:rsid w:val="00616AB8"/>
    <w:rsid w:val="00616DA9"/>
    <w:rsid w:val="006224D7"/>
    <w:rsid w:val="00630666"/>
    <w:rsid w:val="0063306D"/>
    <w:rsid w:val="00643AD6"/>
    <w:rsid w:val="0064507E"/>
    <w:rsid w:val="00654CFA"/>
    <w:rsid w:val="006557FE"/>
    <w:rsid w:val="00674538"/>
    <w:rsid w:val="00674CCE"/>
    <w:rsid w:val="00675CA0"/>
    <w:rsid w:val="00687C97"/>
    <w:rsid w:val="006A68E4"/>
    <w:rsid w:val="006A6B9A"/>
    <w:rsid w:val="006A73B8"/>
    <w:rsid w:val="006B7384"/>
    <w:rsid w:val="006C095E"/>
    <w:rsid w:val="006C625D"/>
    <w:rsid w:val="006D013B"/>
    <w:rsid w:val="006E0C6E"/>
    <w:rsid w:val="006E51FF"/>
    <w:rsid w:val="006F0BC3"/>
    <w:rsid w:val="006F13F9"/>
    <w:rsid w:val="006F52FF"/>
    <w:rsid w:val="006F7E55"/>
    <w:rsid w:val="00701509"/>
    <w:rsid w:val="0071293A"/>
    <w:rsid w:val="007305EA"/>
    <w:rsid w:val="0073192F"/>
    <w:rsid w:val="0073250F"/>
    <w:rsid w:val="00733E6A"/>
    <w:rsid w:val="00734071"/>
    <w:rsid w:val="007355AC"/>
    <w:rsid w:val="00741CD0"/>
    <w:rsid w:val="00743E83"/>
    <w:rsid w:val="007440F2"/>
    <w:rsid w:val="00745157"/>
    <w:rsid w:val="00747E49"/>
    <w:rsid w:val="00750A7B"/>
    <w:rsid w:val="00751778"/>
    <w:rsid w:val="007517B5"/>
    <w:rsid w:val="00752214"/>
    <w:rsid w:val="00761B35"/>
    <w:rsid w:val="00763F22"/>
    <w:rsid w:val="00773FEF"/>
    <w:rsid w:val="00774887"/>
    <w:rsid w:val="00786CBA"/>
    <w:rsid w:val="00794CF7"/>
    <w:rsid w:val="0079605B"/>
    <w:rsid w:val="00796E21"/>
    <w:rsid w:val="007A1670"/>
    <w:rsid w:val="007A3391"/>
    <w:rsid w:val="007A41FB"/>
    <w:rsid w:val="007B2CA1"/>
    <w:rsid w:val="007B3735"/>
    <w:rsid w:val="007C0D34"/>
    <w:rsid w:val="007C5AF5"/>
    <w:rsid w:val="007C6641"/>
    <w:rsid w:val="007D2CB9"/>
    <w:rsid w:val="007D49CC"/>
    <w:rsid w:val="007D5B79"/>
    <w:rsid w:val="007D6299"/>
    <w:rsid w:val="007E21FF"/>
    <w:rsid w:val="007E410F"/>
    <w:rsid w:val="007E4819"/>
    <w:rsid w:val="0080217A"/>
    <w:rsid w:val="00821E1E"/>
    <w:rsid w:val="008224BA"/>
    <w:rsid w:val="008231BC"/>
    <w:rsid w:val="00833D04"/>
    <w:rsid w:val="008345F7"/>
    <w:rsid w:val="00845980"/>
    <w:rsid w:val="00854EBF"/>
    <w:rsid w:val="008629A1"/>
    <w:rsid w:val="008676E1"/>
    <w:rsid w:val="00884054"/>
    <w:rsid w:val="0088630B"/>
    <w:rsid w:val="008A0071"/>
    <w:rsid w:val="008A1E61"/>
    <w:rsid w:val="008A6A90"/>
    <w:rsid w:val="008B04CC"/>
    <w:rsid w:val="008B3F0B"/>
    <w:rsid w:val="008B5EDA"/>
    <w:rsid w:val="008C00F2"/>
    <w:rsid w:val="008C360B"/>
    <w:rsid w:val="008D2478"/>
    <w:rsid w:val="008D2700"/>
    <w:rsid w:val="008D3891"/>
    <w:rsid w:val="008E7A9A"/>
    <w:rsid w:val="008F5B41"/>
    <w:rsid w:val="009012A9"/>
    <w:rsid w:val="009141A0"/>
    <w:rsid w:val="00917E0C"/>
    <w:rsid w:val="00920128"/>
    <w:rsid w:val="009231D6"/>
    <w:rsid w:val="0092569A"/>
    <w:rsid w:val="00934418"/>
    <w:rsid w:val="0093512E"/>
    <w:rsid w:val="009542EB"/>
    <w:rsid w:val="00954D3E"/>
    <w:rsid w:val="00963BD5"/>
    <w:rsid w:val="009646DE"/>
    <w:rsid w:val="00966BAD"/>
    <w:rsid w:val="00973414"/>
    <w:rsid w:val="0097545C"/>
    <w:rsid w:val="00976EBB"/>
    <w:rsid w:val="00981554"/>
    <w:rsid w:val="009818CF"/>
    <w:rsid w:val="00983049"/>
    <w:rsid w:val="00983FBC"/>
    <w:rsid w:val="009940F2"/>
    <w:rsid w:val="009A086D"/>
    <w:rsid w:val="009B520D"/>
    <w:rsid w:val="009C2DA6"/>
    <w:rsid w:val="009C5DB5"/>
    <w:rsid w:val="009E4BE1"/>
    <w:rsid w:val="009F40B4"/>
    <w:rsid w:val="00A02690"/>
    <w:rsid w:val="00A0448C"/>
    <w:rsid w:val="00A05655"/>
    <w:rsid w:val="00A05A53"/>
    <w:rsid w:val="00A13CD3"/>
    <w:rsid w:val="00A168D0"/>
    <w:rsid w:val="00A20353"/>
    <w:rsid w:val="00A372FE"/>
    <w:rsid w:val="00A45EFE"/>
    <w:rsid w:val="00A6200C"/>
    <w:rsid w:val="00A64D81"/>
    <w:rsid w:val="00A71BFB"/>
    <w:rsid w:val="00A721FB"/>
    <w:rsid w:val="00A76063"/>
    <w:rsid w:val="00A76BFD"/>
    <w:rsid w:val="00A94961"/>
    <w:rsid w:val="00AA20F0"/>
    <w:rsid w:val="00AA5414"/>
    <w:rsid w:val="00AB443C"/>
    <w:rsid w:val="00AB5244"/>
    <w:rsid w:val="00AB531F"/>
    <w:rsid w:val="00AB6D2B"/>
    <w:rsid w:val="00AC31C5"/>
    <w:rsid w:val="00AC46A5"/>
    <w:rsid w:val="00AC4E0E"/>
    <w:rsid w:val="00AC62F7"/>
    <w:rsid w:val="00AD2FD3"/>
    <w:rsid w:val="00AD6D71"/>
    <w:rsid w:val="00AF00D8"/>
    <w:rsid w:val="00AF16A0"/>
    <w:rsid w:val="00AF2EC9"/>
    <w:rsid w:val="00AF3A40"/>
    <w:rsid w:val="00AF3C9A"/>
    <w:rsid w:val="00B0368C"/>
    <w:rsid w:val="00B11955"/>
    <w:rsid w:val="00B11ABA"/>
    <w:rsid w:val="00B11FCD"/>
    <w:rsid w:val="00B1712F"/>
    <w:rsid w:val="00B174A8"/>
    <w:rsid w:val="00B17BEE"/>
    <w:rsid w:val="00B17D5C"/>
    <w:rsid w:val="00B2762A"/>
    <w:rsid w:val="00B27EDC"/>
    <w:rsid w:val="00B35603"/>
    <w:rsid w:val="00B407AC"/>
    <w:rsid w:val="00B420E9"/>
    <w:rsid w:val="00B467A8"/>
    <w:rsid w:val="00B56309"/>
    <w:rsid w:val="00B566E2"/>
    <w:rsid w:val="00B56BED"/>
    <w:rsid w:val="00B57C5E"/>
    <w:rsid w:val="00B621EE"/>
    <w:rsid w:val="00B6528F"/>
    <w:rsid w:val="00B74FEA"/>
    <w:rsid w:val="00B75B64"/>
    <w:rsid w:val="00B76A48"/>
    <w:rsid w:val="00B77D6B"/>
    <w:rsid w:val="00B83B19"/>
    <w:rsid w:val="00B84692"/>
    <w:rsid w:val="00B862B0"/>
    <w:rsid w:val="00B87E30"/>
    <w:rsid w:val="00BA15CF"/>
    <w:rsid w:val="00BA3E4A"/>
    <w:rsid w:val="00BA5668"/>
    <w:rsid w:val="00BA5C41"/>
    <w:rsid w:val="00BB5BE5"/>
    <w:rsid w:val="00BB5EBC"/>
    <w:rsid w:val="00BC7BE2"/>
    <w:rsid w:val="00BD1854"/>
    <w:rsid w:val="00BD6F77"/>
    <w:rsid w:val="00BD7B4C"/>
    <w:rsid w:val="00BE4725"/>
    <w:rsid w:val="00BE59C2"/>
    <w:rsid w:val="00BF52CF"/>
    <w:rsid w:val="00C07E01"/>
    <w:rsid w:val="00C11B55"/>
    <w:rsid w:val="00C14BEB"/>
    <w:rsid w:val="00C209AD"/>
    <w:rsid w:val="00C218DA"/>
    <w:rsid w:val="00C23252"/>
    <w:rsid w:val="00C27332"/>
    <w:rsid w:val="00C360A7"/>
    <w:rsid w:val="00C3707D"/>
    <w:rsid w:val="00C43E7B"/>
    <w:rsid w:val="00C54786"/>
    <w:rsid w:val="00C575DB"/>
    <w:rsid w:val="00C62959"/>
    <w:rsid w:val="00C63068"/>
    <w:rsid w:val="00C634E9"/>
    <w:rsid w:val="00C71378"/>
    <w:rsid w:val="00C76BEF"/>
    <w:rsid w:val="00C779DD"/>
    <w:rsid w:val="00C8316F"/>
    <w:rsid w:val="00C83D7B"/>
    <w:rsid w:val="00C846D1"/>
    <w:rsid w:val="00C86E61"/>
    <w:rsid w:val="00C908C2"/>
    <w:rsid w:val="00C97EF7"/>
    <w:rsid w:val="00CA571D"/>
    <w:rsid w:val="00CB2A31"/>
    <w:rsid w:val="00CC27F3"/>
    <w:rsid w:val="00CC3F35"/>
    <w:rsid w:val="00CC664C"/>
    <w:rsid w:val="00CD231F"/>
    <w:rsid w:val="00CE34E0"/>
    <w:rsid w:val="00CE37A5"/>
    <w:rsid w:val="00CE3F9A"/>
    <w:rsid w:val="00CE5A09"/>
    <w:rsid w:val="00CE5CDC"/>
    <w:rsid w:val="00CE7E8B"/>
    <w:rsid w:val="00CF1A79"/>
    <w:rsid w:val="00CF2E6A"/>
    <w:rsid w:val="00CF6209"/>
    <w:rsid w:val="00D053B2"/>
    <w:rsid w:val="00D07ED3"/>
    <w:rsid w:val="00D10116"/>
    <w:rsid w:val="00D270F2"/>
    <w:rsid w:val="00D31053"/>
    <w:rsid w:val="00D3193A"/>
    <w:rsid w:val="00D3692F"/>
    <w:rsid w:val="00D37311"/>
    <w:rsid w:val="00D4042C"/>
    <w:rsid w:val="00D44F2A"/>
    <w:rsid w:val="00D4764C"/>
    <w:rsid w:val="00D51168"/>
    <w:rsid w:val="00D54A75"/>
    <w:rsid w:val="00D62336"/>
    <w:rsid w:val="00D73860"/>
    <w:rsid w:val="00D77227"/>
    <w:rsid w:val="00D777F6"/>
    <w:rsid w:val="00D82407"/>
    <w:rsid w:val="00D83979"/>
    <w:rsid w:val="00D849FA"/>
    <w:rsid w:val="00D873FE"/>
    <w:rsid w:val="00D87C03"/>
    <w:rsid w:val="00D87D99"/>
    <w:rsid w:val="00D90D17"/>
    <w:rsid w:val="00DA0234"/>
    <w:rsid w:val="00DA2A96"/>
    <w:rsid w:val="00DA336C"/>
    <w:rsid w:val="00DA659C"/>
    <w:rsid w:val="00DA678D"/>
    <w:rsid w:val="00DB41DF"/>
    <w:rsid w:val="00DC2DC2"/>
    <w:rsid w:val="00DC30C4"/>
    <w:rsid w:val="00DC5ADC"/>
    <w:rsid w:val="00DC6012"/>
    <w:rsid w:val="00DC6DDC"/>
    <w:rsid w:val="00DD109F"/>
    <w:rsid w:val="00DD503D"/>
    <w:rsid w:val="00DD6BC8"/>
    <w:rsid w:val="00DD747D"/>
    <w:rsid w:val="00DE08E6"/>
    <w:rsid w:val="00DE5616"/>
    <w:rsid w:val="00DF3E5B"/>
    <w:rsid w:val="00DF4472"/>
    <w:rsid w:val="00DF4CE1"/>
    <w:rsid w:val="00DF618C"/>
    <w:rsid w:val="00DF6489"/>
    <w:rsid w:val="00E00E0E"/>
    <w:rsid w:val="00E01A7B"/>
    <w:rsid w:val="00E1200D"/>
    <w:rsid w:val="00E1298B"/>
    <w:rsid w:val="00E40E82"/>
    <w:rsid w:val="00E459AF"/>
    <w:rsid w:val="00E52689"/>
    <w:rsid w:val="00E55CDB"/>
    <w:rsid w:val="00E609B1"/>
    <w:rsid w:val="00E657C7"/>
    <w:rsid w:val="00E67673"/>
    <w:rsid w:val="00E72051"/>
    <w:rsid w:val="00E74BE0"/>
    <w:rsid w:val="00E90B9A"/>
    <w:rsid w:val="00E94904"/>
    <w:rsid w:val="00E96FF6"/>
    <w:rsid w:val="00EA2382"/>
    <w:rsid w:val="00EA492A"/>
    <w:rsid w:val="00EA7221"/>
    <w:rsid w:val="00EB00AC"/>
    <w:rsid w:val="00EB34E4"/>
    <w:rsid w:val="00EB34EC"/>
    <w:rsid w:val="00EC3B7C"/>
    <w:rsid w:val="00ED7ACA"/>
    <w:rsid w:val="00EE0B26"/>
    <w:rsid w:val="00EE116C"/>
    <w:rsid w:val="00EE5E28"/>
    <w:rsid w:val="00EF153A"/>
    <w:rsid w:val="00F001B5"/>
    <w:rsid w:val="00F0106F"/>
    <w:rsid w:val="00F10B52"/>
    <w:rsid w:val="00F10DB0"/>
    <w:rsid w:val="00F12CD8"/>
    <w:rsid w:val="00F140CB"/>
    <w:rsid w:val="00F1461F"/>
    <w:rsid w:val="00F16507"/>
    <w:rsid w:val="00F41D50"/>
    <w:rsid w:val="00F44A34"/>
    <w:rsid w:val="00F450D8"/>
    <w:rsid w:val="00F45102"/>
    <w:rsid w:val="00F463E6"/>
    <w:rsid w:val="00F51654"/>
    <w:rsid w:val="00F567FC"/>
    <w:rsid w:val="00F738BC"/>
    <w:rsid w:val="00F74684"/>
    <w:rsid w:val="00F803AD"/>
    <w:rsid w:val="00F814E7"/>
    <w:rsid w:val="00F8372E"/>
    <w:rsid w:val="00F863B0"/>
    <w:rsid w:val="00F8697C"/>
    <w:rsid w:val="00F92F7B"/>
    <w:rsid w:val="00F9721B"/>
    <w:rsid w:val="00FA0887"/>
    <w:rsid w:val="00FA1C83"/>
    <w:rsid w:val="00FB0CDA"/>
    <w:rsid w:val="00FB2F91"/>
    <w:rsid w:val="00FB552A"/>
    <w:rsid w:val="00FC2D49"/>
    <w:rsid w:val="00FC6C06"/>
    <w:rsid w:val="00FD076F"/>
    <w:rsid w:val="00FD0F44"/>
    <w:rsid w:val="00FE1BC4"/>
    <w:rsid w:val="00FE6EA6"/>
    <w:rsid w:val="00FF1029"/>
    <w:rsid w:val="00FF7F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F0061"/>
  <w15:docId w15:val="{C255CF99-059E-407A-8811-A2BBE456D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609"/>
  </w:style>
  <w:style w:type="paragraph" w:styleId="Heading1">
    <w:name w:val="heading 1"/>
    <w:basedOn w:val="Normal"/>
    <w:next w:val="Normal"/>
    <w:link w:val="Heading1Char"/>
    <w:uiPriority w:val="9"/>
    <w:qFormat/>
    <w:rsid w:val="00525609"/>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525609"/>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25609"/>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25609"/>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525609"/>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525609"/>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525609"/>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525609"/>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525609"/>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116"/>
    <w:pPr>
      <w:ind w:left="720"/>
      <w:contextualSpacing/>
    </w:pPr>
  </w:style>
  <w:style w:type="character" w:styleId="Hyperlink">
    <w:name w:val="Hyperlink"/>
    <w:basedOn w:val="DefaultParagraphFont"/>
    <w:uiPriority w:val="99"/>
    <w:unhideWhenUsed/>
    <w:rsid w:val="00D10116"/>
    <w:rPr>
      <w:color w:val="0563C1" w:themeColor="hyperlink"/>
      <w:u w:val="single"/>
    </w:rPr>
  </w:style>
  <w:style w:type="paragraph" w:styleId="NormalWeb">
    <w:name w:val="Normal (Web)"/>
    <w:basedOn w:val="Normal"/>
    <w:uiPriority w:val="99"/>
    <w:semiHidden/>
    <w:unhideWhenUsed/>
    <w:rsid w:val="007A167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B174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4A8"/>
  </w:style>
  <w:style w:type="paragraph" w:styleId="Footer">
    <w:name w:val="footer"/>
    <w:basedOn w:val="Normal"/>
    <w:link w:val="FooterChar"/>
    <w:uiPriority w:val="99"/>
    <w:unhideWhenUsed/>
    <w:rsid w:val="00B174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4A8"/>
  </w:style>
  <w:style w:type="paragraph" w:customStyle="1" w:styleId="Default">
    <w:name w:val="Default"/>
    <w:rsid w:val="00AB5244"/>
    <w:pPr>
      <w:autoSpaceDE w:val="0"/>
      <w:autoSpaceDN w:val="0"/>
      <w:adjustRightInd w:val="0"/>
      <w:spacing w:after="0" w:line="240" w:lineRule="auto"/>
    </w:pPr>
    <w:rPr>
      <w:rFonts w:ascii="Arial" w:hAnsi="Arial" w:cs="Arial"/>
      <w:color w:val="000000"/>
      <w:sz w:val="24"/>
      <w:szCs w:val="24"/>
    </w:rPr>
  </w:style>
  <w:style w:type="character" w:customStyle="1" w:styleId="Heading4Char">
    <w:name w:val="Heading 4 Char"/>
    <w:basedOn w:val="DefaultParagraphFont"/>
    <w:link w:val="Heading4"/>
    <w:uiPriority w:val="9"/>
    <w:semiHidden/>
    <w:rsid w:val="00525609"/>
    <w:rPr>
      <w:rFonts w:asciiTheme="majorHAnsi" w:eastAsiaTheme="majorEastAsia" w:hAnsiTheme="majorHAnsi" w:cstheme="majorBidi"/>
      <w:color w:val="2E74B5" w:themeColor="accent1" w:themeShade="BF"/>
      <w:sz w:val="24"/>
      <w:szCs w:val="24"/>
    </w:rPr>
  </w:style>
  <w:style w:type="paragraph" w:customStyle="1" w:styleId="sub">
    <w:name w:val="sub"/>
    <w:basedOn w:val="Normal"/>
    <w:rsid w:val="003E3790"/>
    <w:pPr>
      <w:spacing w:before="144" w:after="0" w:line="360" w:lineRule="atLeast"/>
      <w:ind w:left="1536"/>
    </w:pPr>
    <w:rPr>
      <w:rFonts w:ascii="Verdana" w:hAnsi="Verdana" w:cs="Times New Roman"/>
      <w:color w:val="000000"/>
      <w:sz w:val="24"/>
      <w:szCs w:val="24"/>
      <w:lang w:eastAsia="en-CA"/>
    </w:rPr>
  </w:style>
  <w:style w:type="paragraph" w:customStyle="1" w:styleId="sec">
    <w:name w:val="sec"/>
    <w:basedOn w:val="Normal"/>
    <w:rsid w:val="003E3790"/>
    <w:pPr>
      <w:spacing w:before="120" w:after="0" w:line="360" w:lineRule="atLeast"/>
      <w:ind w:left="1560"/>
    </w:pPr>
    <w:rPr>
      <w:rFonts w:ascii="Verdana" w:hAnsi="Verdana" w:cs="Times New Roman"/>
      <w:color w:val="000000"/>
      <w:sz w:val="24"/>
      <w:szCs w:val="24"/>
      <w:lang w:eastAsia="en-CA"/>
    </w:rPr>
  </w:style>
  <w:style w:type="paragraph" w:customStyle="1" w:styleId="para">
    <w:name w:val="para"/>
    <w:basedOn w:val="Normal"/>
    <w:rsid w:val="003E3790"/>
    <w:pPr>
      <w:spacing w:before="120" w:after="0" w:line="360" w:lineRule="atLeast"/>
      <w:ind w:left="2640"/>
    </w:pPr>
    <w:rPr>
      <w:rFonts w:ascii="Verdana" w:hAnsi="Verdana" w:cs="Times New Roman"/>
      <w:color w:val="000000"/>
      <w:sz w:val="24"/>
      <w:szCs w:val="24"/>
      <w:lang w:eastAsia="en-CA"/>
    </w:rPr>
  </w:style>
  <w:style w:type="character" w:customStyle="1" w:styleId="secnumholder">
    <w:name w:val="secnumholder"/>
    <w:basedOn w:val="DefaultParagraphFont"/>
    <w:rsid w:val="003E3790"/>
  </w:style>
  <w:style w:type="character" w:customStyle="1" w:styleId="holder7">
    <w:name w:val="holder7"/>
    <w:basedOn w:val="DefaultParagraphFont"/>
    <w:rsid w:val="003E3790"/>
  </w:style>
  <w:style w:type="character" w:customStyle="1" w:styleId="holder6">
    <w:name w:val="holder6"/>
    <w:basedOn w:val="DefaultParagraphFont"/>
    <w:rsid w:val="003E3790"/>
  </w:style>
  <w:style w:type="character" w:customStyle="1" w:styleId="holder">
    <w:name w:val="holder"/>
    <w:basedOn w:val="DefaultParagraphFont"/>
    <w:rsid w:val="003E3790"/>
  </w:style>
  <w:style w:type="character" w:styleId="Emphasis">
    <w:name w:val="Emphasis"/>
    <w:basedOn w:val="DefaultParagraphFont"/>
    <w:uiPriority w:val="20"/>
    <w:qFormat/>
    <w:rsid w:val="00525609"/>
    <w:rPr>
      <w:i/>
      <w:iCs/>
    </w:rPr>
  </w:style>
  <w:style w:type="character" w:customStyle="1" w:styleId="Heading3Char">
    <w:name w:val="Heading 3 Char"/>
    <w:basedOn w:val="DefaultParagraphFont"/>
    <w:link w:val="Heading3"/>
    <w:uiPriority w:val="9"/>
    <w:semiHidden/>
    <w:rsid w:val="00525609"/>
    <w:rPr>
      <w:rFonts w:asciiTheme="majorHAnsi" w:eastAsiaTheme="majorEastAsia" w:hAnsiTheme="majorHAnsi" w:cstheme="majorBidi"/>
      <w:color w:val="2E74B5" w:themeColor="accent1" w:themeShade="BF"/>
      <w:sz w:val="28"/>
      <w:szCs w:val="28"/>
    </w:rPr>
  </w:style>
  <w:style w:type="paragraph" w:customStyle="1" w:styleId="NormailGBC">
    <w:name w:val="Normail GBC"/>
    <w:basedOn w:val="Normal"/>
    <w:rsid w:val="001F0048"/>
    <w:pPr>
      <w:spacing w:before="60" w:after="60" w:line="288" w:lineRule="auto"/>
      <w:jc w:val="both"/>
    </w:pPr>
    <w:rPr>
      <w:rFonts w:ascii="Arial" w:eastAsia="Times New Roman" w:hAnsi="Arial" w:cs="Arial"/>
      <w:szCs w:val="24"/>
    </w:rPr>
  </w:style>
  <w:style w:type="paragraph" w:styleId="ListBullet2">
    <w:name w:val="List Bullet 2"/>
    <w:basedOn w:val="Normal"/>
    <w:autoRedefine/>
    <w:rsid w:val="001F0048"/>
    <w:pPr>
      <w:numPr>
        <w:numId w:val="30"/>
      </w:numPr>
      <w:spacing w:after="0" w:line="360" w:lineRule="auto"/>
      <w:jc w:val="both"/>
    </w:pPr>
    <w:rPr>
      <w:rFonts w:ascii="Tahoma" w:eastAsia="Times New Roman" w:hAnsi="Tahoma" w:cs="Tahoma"/>
      <w:sz w:val="24"/>
      <w:szCs w:val="24"/>
    </w:rPr>
  </w:style>
  <w:style w:type="paragraph" w:customStyle="1" w:styleId="HeadingGBC7">
    <w:name w:val="Heading GBC7 #.#.#"/>
    <w:basedOn w:val="Normal"/>
    <w:rsid w:val="001F0048"/>
    <w:pPr>
      <w:keepNext/>
      <w:keepLines/>
      <w:pBdr>
        <w:bottom w:val="single" w:sz="12" w:space="1" w:color="0000FF"/>
      </w:pBdr>
      <w:tabs>
        <w:tab w:val="left" w:pos="1440"/>
      </w:tabs>
      <w:spacing w:before="120" w:after="240" w:line="288" w:lineRule="auto"/>
      <w:ind w:left="1440" w:hanging="1080"/>
    </w:pPr>
    <w:rPr>
      <w:rFonts w:ascii="Arial Rounded MT Bold" w:eastAsia="Times New Roman" w:hAnsi="Arial Rounded MT Bold" w:cs="Arial"/>
      <w:color w:val="0000FF"/>
      <w:sz w:val="32"/>
      <w:szCs w:val="24"/>
    </w:rPr>
  </w:style>
  <w:style w:type="paragraph" w:styleId="BalloonText">
    <w:name w:val="Balloon Text"/>
    <w:basedOn w:val="Normal"/>
    <w:link w:val="BalloonTextChar"/>
    <w:uiPriority w:val="99"/>
    <w:semiHidden/>
    <w:unhideWhenUsed/>
    <w:rsid w:val="002C09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908"/>
    <w:rPr>
      <w:rFonts w:ascii="Segoe UI" w:hAnsi="Segoe UI" w:cs="Segoe UI"/>
      <w:sz w:val="18"/>
      <w:szCs w:val="18"/>
    </w:rPr>
  </w:style>
  <w:style w:type="character" w:customStyle="1" w:styleId="Heading5Char">
    <w:name w:val="Heading 5 Char"/>
    <w:basedOn w:val="DefaultParagraphFont"/>
    <w:link w:val="Heading5"/>
    <w:uiPriority w:val="9"/>
    <w:semiHidden/>
    <w:rsid w:val="00525609"/>
    <w:rPr>
      <w:rFonts w:asciiTheme="majorHAnsi" w:eastAsiaTheme="majorEastAsia" w:hAnsiTheme="majorHAnsi" w:cstheme="majorBidi"/>
      <w:caps/>
      <w:color w:val="2E74B5" w:themeColor="accent1" w:themeShade="BF"/>
    </w:rPr>
  </w:style>
  <w:style w:type="character" w:customStyle="1" w:styleId="Heading8Char">
    <w:name w:val="Heading 8 Char"/>
    <w:basedOn w:val="DefaultParagraphFont"/>
    <w:link w:val="Heading8"/>
    <w:uiPriority w:val="9"/>
    <w:semiHidden/>
    <w:rsid w:val="00525609"/>
    <w:rPr>
      <w:rFonts w:asciiTheme="majorHAnsi" w:eastAsiaTheme="majorEastAsia" w:hAnsiTheme="majorHAnsi" w:cstheme="majorBidi"/>
      <w:b/>
      <w:bCs/>
      <w:i/>
      <w:iCs/>
      <w:color w:val="1F4E79" w:themeColor="accent1" w:themeShade="80"/>
    </w:rPr>
  </w:style>
  <w:style w:type="paragraph" w:customStyle="1" w:styleId="BulletL1Box">
    <w:name w:val="Bullet L1 Box"/>
    <w:basedOn w:val="Normal"/>
    <w:rsid w:val="00A05A53"/>
    <w:pPr>
      <w:numPr>
        <w:numId w:val="81"/>
      </w:numPr>
      <w:tabs>
        <w:tab w:val="clear" w:pos="1080"/>
        <w:tab w:val="num" w:pos="360"/>
      </w:tabs>
      <w:spacing w:after="0" w:line="360" w:lineRule="auto"/>
      <w:ind w:left="360"/>
      <w:jc w:val="both"/>
    </w:pPr>
    <w:rPr>
      <w:rFonts w:ascii="Arial" w:eastAsia="Times New Roman" w:hAnsi="Arial" w:cs="Times New Roman"/>
      <w:sz w:val="24"/>
      <w:szCs w:val="24"/>
    </w:rPr>
  </w:style>
  <w:style w:type="paragraph" w:styleId="BodyTextIndent2">
    <w:name w:val="Body Text Indent 2"/>
    <w:basedOn w:val="Normal"/>
    <w:link w:val="BodyTextIndent2Char"/>
    <w:semiHidden/>
    <w:rsid w:val="00A05A53"/>
    <w:pPr>
      <w:overflowPunct w:val="0"/>
      <w:autoSpaceDE w:val="0"/>
      <w:autoSpaceDN w:val="0"/>
      <w:adjustRightInd w:val="0"/>
      <w:spacing w:after="0" w:line="360" w:lineRule="auto"/>
      <w:ind w:left="1440" w:hanging="1440"/>
      <w:jc w:val="both"/>
      <w:textAlignment w:val="baseline"/>
    </w:pPr>
    <w:rPr>
      <w:rFonts w:ascii="Arial" w:eastAsia="Times New Roman" w:hAnsi="Arial" w:cs="Times New Roman"/>
      <w:b/>
      <w:sz w:val="32"/>
      <w:szCs w:val="20"/>
    </w:rPr>
  </w:style>
  <w:style w:type="character" w:customStyle="1" w:styleId="BodyTextIndent2Char">
    <w:name w:val="Body Text Indent 2 Char"/>
    <w:basedOn w:val="DefaultParagraphFont"/>
    <w:link w:val="BodyTextIndent2"/>
    <w:semiHidden/>
    <w:rsid w:val="00A05A53"/>
    <w:rPr>
      <w:rFonts w:ascii="Arial" w:eastAsia="Times New Roman" w:hAnsi="Arial" w:cs="Times New Roman"/>
      <w:b/>
      <w:sz w:val="32"/>
      <w:szCs w:val="20"/>
    </w:rPr>
  </w:style>
  <w:style w:type="paragraph" w:customStyle="1" w:styleId="BulletL3">
    <w:name w:val="Bullet L3 &gt;"/>
    <w:basedOn w:val="Normal"/>
    <w:rsid w:val="00A05A53"/>
    <w:pPr>
      <w:numPr>
        <w:numId w:val="82"/>
      </w:numPr>
      <w:spacing w:after="0" w:line="360" w:lineRule="auto"/>
      <w:jc w:val="both"/>
    </w:pPr>
    <w:rPr>
      <w:rFonts w:ascii="Arial" w:eastAsia="Times New Roman" w:hAnsi="Arial" w:cs="Arial"/>
      <w:position w:val="-8"/>
      <w:sz w:val="24"/>
      <w:szCs w:val="24"/>
    </w:rPr>
  </w:style>
  <w:style w:type="paragraph" w:customStyle="1" w:styleId="BulletL3o">
    <w:name w:val="Bullet L3 o"/>
    <w:basedOn w:val="Normal"/>
    <w:rsid w:val="00A05A53"/>
    <w:pPr>
      <w:numPr>
        <w:ilvl w:val="1"/>
        <w:numId w:val="83"/>
      </w:numPr>
      <w:spacing w:after="80" w:line="288" w:lineRule="auto"/>
      <w:jc w:val="both"/>
    </w:pPr>
    <w:rPr>
      <w:rFonts w:ascii="Arial" w:eastAsia="Times New Roman" w:hAnsi="Arial" w:cs="Arial"/>
      <w:position w:val="-8"/>
      <w:sz w:val="24"/>
      <w:szCs w:val="24"/>
    </w:rPr>
  </w:style>
  <w:style w:type="character" w:styleId="CommentReference">
    <w:name w:val="annotation reference"/>
    <w:basedOn w:val="DefaultParagraphFont"/>
    <w:uiPriority w:val="99"/>
    <w:semiHidden/>
    <w:unhideWhenUsed/>
    <w:rsid w:val="00796E21"/>
    <w:rPr>
      <w:sz w:val="16"/>
      <w:szCs w:val="16"/>
    </w:rPr>
  </w:style>
  <w:style w:type="paragraph" w:styleId="CommentText">
    <w:name w:val="annotation text"/>
    <w:basedOn w:val="Normal"/>
    <w:link w:val="CommentTextChar"/>
    <w:uiPriority w:val="99"/>
    <w:semiHidden/>
    <w:unhideWhenUsed/>
    <w:rsid w:val="00796E21"/>
    <w:pPr>
      <w:spacing w:line="240" w:lineRule="auto"/>
    </w:pPr>
    <w:rPr>
      <w:sz w:val="20"/>
      <w:szCs w:val="20"/>
    </w:rPr>
  </w:style>
  <w:style w:type="character" w:customStyle="1" w:styleId="CommentTextChar">
    <w:name w:val="Comment Text Char"/>
    <w:basedOn w:val="DefaultParagraphFont"/>
    <w:link w:val="CommentText"/>
    <w:uiPriority w:val="99"/>
    <w:semiHidden/>
    <w:rsid w:val="00796E21"/>
    <w:rPr>
      <w:sz w:val="20"/>
      <w:szCs w:val="20"/>
    </w:rPr>
  </w:style>
  <w:style w:type="paragraph" w:styleId="CommentSubject">
    <w:name w:val="annotation subject"/>
    <w:basedOn w:val="CommentText"/>
    <w:next w:val="CommentText"/>
    <w:link w:val="CommentSubjectChar"/>
    <w:uiPriority w:val="99"/>
    <w:semiHidden/>
    <w:unhideWhenUsed/>
    <w:rsid w:val="00796E21"/>
    <w:rPr>
      <w:b/>
      <w:bCs/>
    </w:rPr>
  </w:style>
  <w:style w:type="character" w:customStyle="1" w:styleId="CommentSubjectChar">
    <w:name w:val="Comment Subject Char"/>
    <w:basedOn w:val="CommentTextChar"/>
    <w:link w:val="CommentSubject"/>
    <w:uiPriority w:val="99"/>
    <w:semiHidden/>
    <w:rsid w:val="00796E21"/>
    <w:rPr>
      <w:b/>
      <w:bCs/>
      <w:sz w:val="20"/>
      <w:szCs w:val="20"/>
    </w:rPr>
  </w:style>
  <w:style w:type="table" w:styleId="TableContemporary">
    <w:name w:val="Table Contemporary"/>
    <w:basedOn w:val="TableNormal"/>
    <w:rsid w:val="008C00F2"/>
    <w:pPr>
      <w:spacing w:after="0" w:line="240" w:lineRule="auto"/>
    </w:pPr>
    <w:rPr>
      <w:rFonts w:ascii="Times New Roman" w:eastAsia="Times New Roman" w:hAnsi="Times New Roman" w:cs="Times New Roman"/>
      <w:sz w:val="20"/>
      <w:szCs w:val="20"/>
      <w:lang w:eastAsia="en-C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
    <w:name w:val="Table Grid"/>
    <w:basedOn w:val="TableNormal"/>
    <w:uiPriority w:val="59"/>
    <w:rsid w:val="00B62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5609"/>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525609"/>
    <w:pPr>
      <w:outlineLvl w:val="9"/>
    </w:pPr>
  </w:style>
  <w:style w:type="paragraph" w:styleId="TOC1">
    <w:name w:val="toc 1"/>
    <w:basedOn w:val="Normal"/>
    <w:next w:val="Normal"/>
    <w:autoRedefine/>
    <w:uiPriority w:val="39"/>
    <w:unhideWhenUsed/>
    <w:rsid w:val="00525609"/>
    <w:pPr>
      <w:spacing w:after="100"/>
    </w:pPr>
  </w:style>
  <w:style w:type="paragraph" w:styleId="TOC2">
    <w:name w:val="toc 2"/>
    <w:basedOn w:val="Normal"/>
    <w:next w:val="Normal"/>
    <w:autoRedefine/>
    <w:uiPriority w:val="39"/>
    <w:unhideWhenUsed/>
    <w:rsid w:val="0043435A"/>
    <w:pPr>
      <w:tabs>
        <w:tab w:val="left" w:pos="900"/>
        <w:tab w:val="right" w:leader="dot" w:pos="9350"/>
      </w:tabs>
      <w:spacing w:after="100"/>
      <w:ind w:left="220"/>
    </w:pPr>
  </w:style>
  <w:style w:type="paragraph" w:styleId="TOC3">
    <w:name w:val="toc 3"/>
    <w:basedOn w:val="Normal"/>
    <w:next w:val="Normal"/>
    <w:autoRedefine/>
    <w:uiPriority w:val="39"/>
    <w:unhideWhenUsed/>
    <w:rsid w:val="00525609"/>
    <w:pPr>
      <w:spacing w:after="100"/>
      <w:ind w:left="440"/>
    </w:pPr>
  </w:style>
  <w:style w:type="character" w:customStyle="1" w:styleId="Heading2Char">
    <w:name w:val="Heading 2 Char"/>
    <w:basedOn w:val="DefaultParagraphFont"/>
    <w:link w:val="Heading2"/>
    <w:uiPriority w:val="9"/>
    <w:semiHidden/>
    <w:rsid w:val="00525609"/>
    <w:rPr>
      <w:rFonts w:asciiTheme="majorHAnsi" w:eastAsiaTheme="majorEastAsia" w:hAnsiTheme="majorHAnsi" w:cstheme="majorBidi"/>
      <w:color w:val="2E74B5" w:themeColor="accent1" w:themeShade="BF"/>
      <w:sz w:val="32"/>
      <w:szCs w:val="32"/>
    </w:rPr>
  </w:style>
  <w:style w:type="character" w:customStyle="1" w:styleId="Heading6Char">
    <w:name w:val="Heading 6 Char"/>
    <w:basedOn w:val="DefaultParagraphFont"/>
    <w:link w:val="Heading6"/>
    <w:uiPriority w:val="9"/>
    <w:semiHidden/>
    <w:rsid w:val="00525609"/>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525609"/>
    <w:rPr>
      <w:rFonts w:asciiTheme="majorHAnsi" w:eastAsiaTheme="majorEastAsia" w:hAnsiTheme="majorHAnsi" w:cstheme="majorBidi"/>
      <w:b/>
      <w:bCs/>
      <w:color w:val="1F4E79" w:themeColor="accent1" w:themeShade="80"/>
    </w:rPr>
  </w:style>
  <w:style w:type="character" w:customStyle="1" w:styleId="Heading9Char">
    <w:name w:val="Heading 9 Char"/>
    <w:basedOn w:val="DefaultParagraphFont"/>
    <w:link w:val="Heading9"/>
    <w:uiPriority w:val="9"/>
    <w:semiHidden/>
    <w:rsid w:val="00525609"/>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525609"/>
    <w:pPr>
      <w:spacing w:line="240" w:lineRule="auto"/>
    </w:pPr>
    <w:rPr>
      <w:b/>
      <w:bCs/>
      <w:smallCaps/>
      <w:color w:val="44546A" w:themeColor="text2"/>
    </w:rPr>
  </w:style>
  <w:style w:type="paragraph" w:styleId="Title">
    <w:name w:val="Title"/>
    <w:basedOn w:val="Normal"/>
    <w:next w:val="Normal"/>
    <w:link w:val="TitleChar"/>
    <w:uiPriority w:val="10"/>
    <w:qFormat/>
    <w:rsid w:val="0052560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52560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525609"/>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525609"/>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525609"/>
    <w:rPr>
      <w:b/>
      <w:bCs/>
    </w:rPr>
  </w:style>
  <w:style w:type="paragraph" w:styleId="NoSpacing">
    <w:name w:val="No Spacing"/>
    <w:uiPriority w:val="1"/>
    <w:qFormat/>
    <w:rsid w:val="00525609"/>
    <w:pPr>
      <w:spacing w:after="0" w:line="240" w:lineRule="auto"/>
    </w:pPr>
  </w:style>
  <w:style w:type="paragraph" w:styleId="Quote">
    <w:name w:val="Quote"/>
    <w:basedOn w:val="Normal"/>
    <w:next w:val="Normal"/>
    <w:link w:val="QuoteChar"/>
    <w:uiPriority w:val="29"/>
    <w:qFormat/>
    <w:rsid w:val="0052560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525609"/>
    <w:rPr>
      <w:color w:val="44546A" w:themeColor="text2"/>
      <w:sz w:val="24"/>
      <w:szCs w:val="24"/>
    </w:rPr>
  </w:style>
  <w:style w:type="paragraph" w:styleId="IntenseQuote">
    <w:name w:val="Intense Quote"/>
    <w:basedOn w:val="Normal"/>
    <w:next w:val="Normal"/>
    <w:link w:val="IntenseQuoteChar"/>
    <w:uiPriority w:val="30"/>
    <w:qFormat/>
    <w:rsid w:val="0052560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52560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525609"/>
    <w:rPr>
      <w:i/>
      <w:iCs/>
      <w:color w:val="595959" w:themeColor="text1" w:themeTint="A6"/>
    </w:rPr>
  </w:style>
  <w:style w:type="character" w:styleId="IntenseEmphasis">
    <w:name w:val="Intense Emphasis"/>
    <w:basedOn w:val="DefaultParagraphFont"/>
    <w:uiPriority w:val="21"/>
    <w:qFormat/>
    <w:rsid w:val="00525609"/>
    <w:rPr>
      <w:b/>
      <w:bCs/>
      <w:i/>
      <w:iCs/>
    </w:rPr>
  </w:style>
  <w:style w:type="character" w:styleId="SubtleReference">
    <w:name w:val="Subtle Reference"/>
    <w:basedOn w:val="DefaultParagraphFont"/>
    <w:uiPriority w:val="31"/>
    <w:qFormat/>
    <w:rsid w:val="0052560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25609"/>
    <w:rPr>
      <w:b/>
      <w:bCs/>
      <w:smallCaps/>
      <w:color w:val="44546A" w:themeColor="text2"/>
      <w:u w:val="single"/>
    </w:rPr>
  </w:style>
  <w:style w:type="character" w:styleId="BookTitle">
    <w:name w:val="Book Title"/>
    <w:basedOn w:val="DefaultParagraphFont"/>
    <w:uiPriority w:val="33"/>
    <w:qFormat/>
    <w:rsid w:val="00525609"/>
    <w:rPr>
      <w:b/>
      <w:bCs/>
      <w:smallCaps/>
      <w:spacing w:val="10"/>
    </w:rPr>
  </w:style>
  <w:style w:type="paragraph" w:customStyle="1" w:styleId="Style1">
    <w:name w:val="Style1"/>
    <w:basedOn w:val="Heading1"/>
    <w:link w:val="Style1Char"/>
    <w:qFormat/>
    <w:rsid w:val="00C43E7B"/>
    <w:pPr>
      <w:pBdr>
        <w:top w:val="single" w:sz="4" w:space="1" w:color="auto"/>
        <w:left w:val="single" w:sz="4" w:space="4" w:color="auto"/>
        <w:bottom w:val="single" w:sz="4" w:space="1" w:color="auto"/>
        <w:right w:val="single" w:sz="4" w:space="4" w:color="auto"/>
      </w:pBdr>
      <w:shd w:val="clear" w:color="auto" w:fill="D9D9D9" w:themeFill="background1" w:themeFillShade="D9"/>
    </w:pPr>
    <w:rPr>
      <w:rFonts w:ascii="Trebuchet MS" w:hAnsi="Trebuchet MS"/>
      <w:b/>
      <w:color w:val="auto"/>
      <w:sz w:val="28"/>
      <w:szCs w:val="28"/>
    </w:rPr>
  </w:style>
  <w:style w:type="paragraph" w:customStyle="1" w:styleId="Style2">
    <w:name w:val="Style2"/>
    <w:basedOn w:val="Heading2"/>
    <w:link w:val="Style2Char"/>
    <w:qFormat/>
    <w:rsid w:val="00C43E7B"/>
    <w:pPr>
      <w:spacing w:line="360" w:lineRule="auto"/>
      <w:jc w:val="both"/>
    </w:pPr>
    <w:rPr>
      <w:rFonts w:ascii="Trebuchet MS" w:hAnsi="Trebuchet MS"/>
      <w:b/>
      <w:color w:val="auto"/>
      <w:sz w:val="24"/>
      <w:szCs w:val="24"/>
    </w:rPr>
  </w:style>
  <w:style w:type="character" w:customStyle="1" w:styleId="Style1Char">
    <w:name w:val="Style1 Char"/>
    <w:basedOn w:val="DefaultParagraphFont"/>
    <w:link w:val="Style1"/>
    <w:rsid w:val="00C43E7B"/>
    <w:rPr>
      <w:rFonts w:ascii="Trebuchet MS" w:eastAsiaTheme="majorEastAsia" w:hAnsi="Trebuchet MS" w:cstheme="majorBidi"/>
      <w:b/>
      <w:sz w:val="28"/>
      <w:szCs w:val="28"/>
      <w:shd w:val="clear" w:color="auto" w:fill="D9D9D9" w:themeFill="background1" w:themeFillShade="D9"/>
    </w:rPr>
  </w:style>
  <w:style w:type="paragraph" w:customStyle="1" w:styleId="Style3">
    <w:name w:val="Style3"/>
    <w:basedOn w:val="Heading3"/>
    <w:link w:val="Style3Char"/>
    <w:qFormat/>
    <w:rsid w:val="0037659C"/>
    <w:pPr>
      <w:spacing w:line="360" w:lineRule="auto"/>
      <w:ind w:left="720" w:firstLine="720"/>
      <w:jc w:val="both"/>
    </w:pPr>
    <w:rPr>
      <w:rFonts w:ascii="Trebuchet MS" w:hAnsi="Trebuchet MS"/>
      <w:b/>
      <w:color w:val="auto"/>
      <w:sz w:val="24"/>
      <w:szCs w:val="24"/>
      <w:lang w:val="en-US"/>
    </w:rPr>
  </w:style>
  <w:style w:type="character" w:customStyle="1" w:styleId="Style2Char">
    <w:name w:val="Style2 Char"/>
    <w:basedOn w:val="Heading2Char"/>
    <w:link w:val="Style2"/>
    <w:rsid w:val="00C43E7B"/>
    <w:rPr>
      <w:rFonts w:ascii="Trebuchet MS" w:eastAsiaTheme="majorEastAsia" w:hAnsi="Trebuchet MS" w:cstheme="majorBidi"/>
      <w:b/>
      <w:color w:val="2E74B5" w:themeColor="accent1" w:themeShade="BF"/>
      <w:sz w:val="24"/>
      <w:szCs w:val="24"/>
    </w:rPr>
  </w:style>
  <w:style w:type="paragraph" w:customStyle="1" w:styleId="Style4">
    <w:name w:val="Style4"/>
    <w:basedOn w:val="Heading4"/>
    <w:link w:val="Style4Char"/>
    <w:qFormat/>
    <w:rsid w:val="00C63068"/>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pPr>
    <w:rPr>
      <w:rFonts w:ascii="Trebuchet MS" w:hAnsi="Trebuchet MS"/>
      <w:b/>
      <w:color w:val="auto"/>
      <w:sz w:val="28"/>
      <w:szCs w:val="28"/>
    </w:rPr>
  </w:style>
  <w:style w:type="character" w:customStyle="1" w:styleId="Style3Char">
    <w:name w:val="Style3 Char"/>
    <w:basedOn w:val="Heading3Char"/>
    <w:link w:val="Style3"/>
    <w:rsid w:val="0037659C"/>
    <w:rPr>
      <w:rFonts w:ascii="Trebuchet MS" w:eastAsiaTheme="majorEastAsia" w:hAnsi="Trebuchet MS" w:cstheme="majorBidi"/>
      <w:b/>
      <w:color w:val="2E74B5" w:themeColor="accent1" w:themeShade="BF"/>
      <w:sz w:val="24"/>
      <w:szCs w:val="24"/>
      <w:lang w:val="en-US"/>
    </w:rPr>
  </w:style>
  <w:style w:type="character" w:customStyle="1" w:styleId="Style4Char">
    <w:name w:val="Style4 Char"/>
    <w:basedOn w:val="Heading4Char"/>
    <w:link w:val="Style4"/>
    <w:rsid w:val="0073250F"/>
    <w:rPr>
      <w:rFonts w:ascii="Trebuchet MS" w:eastAsiaTheme="majorEastAsia" w:hAnsi="Trebuchet MS" w:cstheme="majorBidi"/>
      <w:b/>
      <w:color w:val="2E74B5" w:themeColor="accent1" w:themeShade="BF"/>
      <w:sz w:val="28"/>
      <w:szCs w:val="28"/>
      <w:shd w:val="clear" w:color="auto" w:fill="D9D9D9" w:themeFill="background1" w:themeFillShade="D9"/>
    </w:rPr>
  </w:style>
  <w:style w:type="paragraph" w:styleId="Revision">
    <w:name w:val="Revision"/>
    <w:hidden/>
    <w:uiPriority w:val="99"/>
    <w:semiHidden/>
    <w:rsid w:val="00342E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0340">
      <w:bodyDiv w:val="1"/>
      <w:marLeft w:val="0"/>
      <w:marRight w:val="0"/>
      <w:marTop w:val="0"/>
      <w:marBottom w:val="0"/>
      <w:divBdr>
        <w:top w:val="none" w:sz="0" w:space="0" w:color="auto"/>
        <w:left w:val="none" w:sz="0" w:space="0" w:color="auto"/>
        <w:bottom w:val="none" w:sz="0" w:space="0" w:color="auto"/>
        <w:right w:val="none" w:sz="0" w:space="0" w:color="auto"/>
      </w:divBdr>
    </w:div>
    <w:div w:id="33387774">
      <w:bodyDiv w:val="1"/>
      <w:marLeft w:val="0"/>
      <w:marRight w:val="0"/>
      <w:marTop w:val="0"/>
      <w:marBottom w:val="0"/>
      <w:divBdr>
        <w:top w:val="none" w:sz="0" w:space="0" w:color="auto"/>
        <w:left w:val="none" w:sz="0" w:space="0" w:color="auto"/>
        <w:bottom w:val="none" w:sz="0" w:space="0" w:color="auto"/>
        <w:right w:val="none" w:sz="0" w:space="0" w:color="auto"/>
      </w:divBdr>
      <w:divsChild>
        <w:div w:id="883491123">
          <w:marLeft w:val="547"/>
          <w:marRight w:val="0"/>
          <w:marTop w:val="0"/>
          <w:marBottom w:val="0"/>
          <w:divBdr>
            <w:top w:val="none" w:sz="0" w:space="0" w:color="auto"/>
            <w:left w:val="none" w:sz="0" w:space="0" w:color="auto"/>
            <w:bottom w:val="none" w:sz="0" w:space="0" w:color="auto"/>
            <w:right w:val="none" w:sz="0" w:space="0" w:color="auto"/>
          </w:divBdr>
        </w:div>
      </w:divsChild>
    </w:div>
    <w:div w:id="84499637">
      <w:bodyDiv w:val="1"/>
      <w:marLeft w:val="0"/>
      <w:marRight w:val="0"/>
      <w:marTop w:val="0"/>
      <w:marBottom w:val="0"/>
      <w:divBdr>
        <w:top w:val="none" w:sz="0" w:space="0" w:color="auto"/>
        <w:left w:val="none" w:sz="0" w:space="0" w:color="auto"/>
        <w:bottom w:val="none" w:sz="0" w:space="0" w:color="auto"/>
        <w:right w:val="none" w:sz="0" w:space="0" w:color="auto"/>
      </w:divBdr>
      <w:divsChild>
        <w:div w:id="642320888">
          <w:marLeft w:val="720"/>
          <w:marRight w:val="0"/>
          <w:marTop w:val="0"/>
          <w:marBottom w:val="0"/>
          <w:divBdr>
            <w:top w:val="none" w:sz="0" w:space="0" w:color="auto"/>
            <w:left w:val="none" w:sz="0" w:space="0" w:color="auto"/>
            <w:bottom w:val="none" w:sz="0" w:space="0" w:color="auto"/>
            <w:right w:val="none" w:sz="0" w:space="0" w:color="auto"/>
          </w:divBdr>
        </w:div>
        <w:div w:id="1028288731">
          <w:marLeft w:val="720"/>
          <w:marRight w:val="0"/>
          <w:marTop w:val="0"/>
          <w:marBottom w:val="0"/>
          <w:divBdr>
            <w:top w:val="none" w:sz="0" w:space="0" w:color="auto"/>
            <w:left w:val="none" w:sz="0" w:space="0" w:color="auto"/>
            <w:bottom w:val="none" w:sz="0" w:space="0" w:color="auto"/>
            <w:right w:val="none" w:sz="0" w:space="0" w:color="auto"/>
          </w:divBdr>
        </w:div>
        <w:div w:id="1449936755">
          <w:marLeft w:val="720"/>
          <w:marRight w:val="0"/>
          <w:marTop w:val="0"/>
          <w:marBottom w:val="0"/>
          <w:divBdr>
            <w:top w:val="none" w:sz="0" w:space="0" w:color="auto"/>
            <w:left w:val="none" w:sz="0" w:space="0" w:color="auto"/>
            <w:bottom w:val="none" w:sz="0" w:space="0" w:color="auto"/>
            <w:right w:val="none" w:sz="0" w:space="0" w:color="auto"/>
          </w:divBdr>
        </w:div>
        <w:div w:id="1523788443">
          <w:marLeft w:val="720"/>
          <w:marRight w:val="0"/>
          <w:marTop w:val="0"/>
          <w:marBottom w:val="0"/>
          <w:divBdr>
            <w:top w:val="none" w:sz="0" w:space="0" w:color="auto"/>
            <w:left w:val="none" w:sz="0" w:space="0" w:color="auto"/>
            <w:bottom w:val="none" w:sz="0" w:space="0" w:color="auto"/>
            <w:right w:val="none" w:sz="0" w:space="0" w:color="auto"/>
          </w:divBdr>
        </w:div>
      </w:divsChild>
    </w:div>
    <w:div w:id="130439872">
      <w:bodyDiv w:val="1"/>
      <w:marLeft w:val="0"/>
      <w:marRight w:val="0"/>
      <w:marTop w:val="0"/>
      <w:marBottom w:val="0"/>
      <w:divBdr>
        <w:top w:val="none" w:sz="0" w:space="0" w:color="auto"/>
        <w:left w:val="none" w:sz="0" w:space="0" w:color="auto"/>
        <w:bottom w:val="none" w:sz="0" w:space="0" w:color="auto"/>
        <w:right w:val="none" w:sz="0" w:space="0" w:color="auto"/>
      </w:divBdr>
    </w:div>
    <w:div w:id="149055325">
      <w:bodyDiv w:val="1"/>
      <w:marLeft w:val="0"/>
      <w:marRight w:val="0"/>
      <w:marTop w:val="0"/>
      <w:marBottom w:val="0"/>
      <w:divBdr>
        <w:top w:val="none" w:sz="0" w:space="0" w:color="auto"/>
        <w:left w:val="none" w:sz="0" w:space="0" w:color="auto"/>
        <w:bottom w:val="none" w:sz="0" w:space="0" w:color="auto"/>
        <w:right w:val="none" w:sz="0" w:space="0" w:color="auto"/>
      </w:divBdr>
    </w:div>
    <w:div w:id="238833462">
      <w:bodyDiv w:val="1"/>
      <w:marLeft w:val="0"/>
      <w:marRight w:val="0"/>
      <w:marTop w:val="0"/>
      <w:marBottom w:val="0"/>
      <w:divBdr>
        <w:top w:val="none" w:sz="0" w:space="0" w:color="auto"/>
        <w:left w:val="none" w:sz="0" w:space="0" w:color="auto"/>
        <w:bottom w:val="none" w:sz="0" w:space="0" w:color="auto"/>
        <w:right w:val="none" w:sz="0" w:space="0" w:color="auto"/>
      </w:divBdr>
    </w:div>
    <w:div w:id="288896460">
      <w:bodyDiv w:val="1"/>
      <w:marLeft w:val="0"/>
      <w:marRight w:val="0"/>
      <w:marTop w:val="0"/>
      <w:marBottom w:val="0"/>
      <w:divBdr>
        <w:top w:val="none" w:sz="0" w:space="0" w:color="auto"/>
        <w:left w:val="none" w:sz="0" w:space="0" w:color="auto"/>
        <w:bottom w:val="none" w:sz="0" w:space="0" w:color="auto"/>
        <w:right w:val="none" w:sz="0" w:space="0" w:color="auto"/>
      </w:divBdr>
      <w:divsChild>
        <w:div w:id="455298140">
          <w:marLeft w:val="720"/>
          <w:marRight w:val="0"/>
          <w:marTop w:val="0"/>
          <w:marBottom w:val="0"/>
          <w:divBdr>
            <w:top w:val="none" w:sz="0" w:space="0" w:color="auto"/>
            <w:left w:val="none" w:sz="0" w:space="0" w:color="auto"/>
            <w:bottom w:val="none" w:sz="0" w:space="0" w:color="auto"/>
            <w:right w:val="none" w:sz="0" w:space="0" w:color="auto"/>
          </w:divBdr>
        </w:div>
        <w:div w:id="520123236">
          <w:marLeft w:val="720"/>
          <w:marRight w:val="0"/>
          <w:marTop w:val="0"/>
          <w:marBottom w:val="0"/>
          <w:divBdr>
            <w:top w:val="none" w:sz="0" w:space="0" w:color="auto"/>
            <w:left w:val="none" w:sz="0" w:space="0" w:color="auto"/>
            <w:bottom w:val="none" w:sz="0" w:space="0" w:color="auto"/>
            <w:right w:val="none" w:sz="0" w:space="0" w:color="auto"/>
          </w:divBdr>
        </w:div>
        <w:div w:id="737214936">
          <w:marLeft w:val="720"/>
          <w:marRight w:val="0"/>
          <w:marTop w:val="0"/>
          <w:marBottom w:val="0"/>
          <w:divBdr>
            <w:top w:val="none" w:sz="0" w:space="0" w:color="auto"/>
            <w:left w:val="none" w:sz="0" w:space="0" w:color="auto"/>
            <w:bottom w:val="none" w:sz="0" w:space="0" w:color="auto"/>
            <w:right w:val="none" w:sz="0" w:space="0" w:color="auto"/>
          </w:divBdr>
        </w:div>
        <w:div w:id="811675989">
          <w:marLeft w:val="720"/>
          <w:marRight w:val="0"/>
          <w:marTop w:val="0"/>
          <w:marBottom w:val="0"/>
          <w:divBdr>
            <w:top w:val="none" w:sz="0" w:space="0" w:color="auto"/>
            <w:left w:val="none" w:sz="0" w:space="0" w:color="auto"/>
            <w:bottom w:val="none" w:sz="0" w:space="0" w:color="auto"/>
            <w:right w:val="none" w:sz="0" w:space="0" w:color="auto"/>
          </w:divBdr>
        </w:div>
        <w:div w:id="1126965948">
          <w:marLeft w:val="720"/>
          <w:marRight w:val="0"/>
          <w:marTop w:val="0"/>
          <w:marBottom w:val="0"/>
          <w:divBdr>
            <w:top w:val="none" w:sz="0" w:space="0" w:color="auto"/>
            <w:left w:val="none" w:sz="0" w:space="0" w:color="auto"/>
            <w:bottom w:val="none" w:sz="0" w:space="0" w:color="auto"/>
            <w:right w:val="none" w:sz="0" w:space="0" w:color="auto"/>
          </w:divBdr>
        </w:div>
      </w:divsChild>
    </w:div>
    <w:div w:id="302851775">
      <w:bodyDiv w:val="1"/>
      <w:marLeft w:val="0"/>
      <w:marRight w:val="0"/>
      <w:marTop w:val="0"/>
      <w:marBottom w:val="0"/>
      <w:divBdr>
        <w:top w:val="none" w:sz="0" w:space="0" w:color="auto"/>
        <w:left w:val="none" w:sz="0" w:space="0" w:color="auto"/>
        <w:bottom w:val="none" w:sz="0" w:space="0" w:color="auto"/>
        <w:right w:val="none" w:sz="0" w:space="0" w:color="auto"/>
      </w:divBdr>
      <w:divsChild>
        <w:div w:id="410853343">
          <w:marLeft w:val="547"/>
          <w:marRight w:val="0"/>
          <w:marTop w:val="0"/>
          <w:marBottom w:val="0"/>
          <w:divBdr>
            <w:top w:val="none" w:sz="0" w:space="0" w:color="auto"/>
            <w:left w:val="none" w:sz="0" w:space="0" w:color="auto"/>
            <w:bottom w:val="none" w:sz="0" w:space="0" w:color="auto"/>
            <w:right w:val="none" w:sz="0" w:space="0" w:color="auto"/>
          </w:divBdr>
        </w:div>
        <w:div w:id="1832407580">
          <w:marLeft w:val="547"/>
          <w:marRight w:val="0"/>
          <w:marTop w:val="0"/>
          <w:marBottom w:val="0"/>
          <w:divBdr>
            <w:top w:val="none" w:sz="0" w:space="0" w:color="auto"/>
            <w:left w:val="none" w:sz="0" w:space="0" w:color="auto"/>
            <w:bottom w:val="none" w:sz="0" w:space="0" w:color="auto"/>
            <w:right w:val="none" w:sz="0" w:space="0" w:color="auto"/>
          </w:divBdr>
        </w:div>
      </w:divsChild>
    </w:div>
    <w:div w:id="393550362">
      <w:bodyDiv w:val="1"/>
      <w:marLeft w:val="0"/>
      <w:marRight w:val="0"/>
      <w:marTop w:val="0"/>
      <w:marBottom w:val="0"/>
      <w:divBdr>
        <w:top w:val="none" w:sz="0" w:space="0" w:color="auto"/>
        <w:left w:val="none" w:sz="0" w:space="0" w:color="auto"/>
        <w:bottom w:val="none" w:sz="0" w:space="0" w:color="auto"/>
        <w:right w:val="none" w:sz="0" w:space="0" w:color="auto"/>
      </w:divBdr>
    </w:div>
    <w:div w:id="445663318">
      <w:bodyDiv w:val="1"/>
      <w:marLeft w:val="0"/>
      <w:marRight w:val="0"/>
      <w:marTop w:val="0"/>
      <w:marBottom w:val="0"/>
      <w:divBdr>
        <w:top w:val="none" w:sz="0" w:space="0" w:color="auto"/>
        <w:left w:val="none" w:sz="0" w:space="0" w:color="auto"/>
        <w:bottom w:val="none" w:sz="0" w:space="0" w:color="auto"/>
        <w:right w:val="none" w:sz="0" w:space="0" w:color="auto"/>
      </w:divBdr>
      <w:divsChild>
        <w:div w:id="13072527">
          <w:marLeft w:val="547"/>
          <w:marRight w:val="0"/>
          <w:marTop w:val="0"/>
          <w:marBottom w:val="0"/>
          <w:divBdr>
            <w:top w:val="none" w:sz="0" w:space="0" w:color="auto"/>
            <w:left w:val="none" w:sz="0" w:space="0" w:color="auto"/>
            <w:bottom w:val="none" w:sz="0" w:space="0" w:color="auto"/>
            <w:right w:val="none" w:sz="0" w:space="0" w:color="auto"/>
          </w:divBdr>
        </w:div>
        <w:div w:id="1941376422">
          <w:marLeft w:val="547"/>
          <w:marRight w:val="0"/>
          <w:marTop w:val="0"/>
          <w:marBottom w:val="0"/>
          <w:divBdr>
            <w:top w:val="none" w:sz="0" w:space="0" w:color="auto"/>
            <w:left w:val="none" w:sz="0" w:space="0" w:color="auto"/>
            <w:bottom w:val="none" w:sz="0" w:space="0" w:color="auto"/>
            <w:right w:val="none" w:sz="0" w:space="0" w:color="auto"/>
          </w:divBdr>
        </w:div>
      </w:divsChild>
    </w:div>
    <w:div w:id="512765569">
      <w:bodyDiv w:val="1"/>
      <w:marLeft w:val="0"/>
      <w:marRight w:val="0"/>
      <w:marTop w:val="0"/>
      <w:marBottom w:val="0"/>
      <w:divBdr>
        <w:top w:val="none" w:sz="0" w:space="0" w:color="auto"/>
        <w:left w:val="none" w:sz="0" w:space="0" w:color="auto"/>
        <w:bottom w:val="none" w:sz="0" w:space="0" w:color="auto"/>
        <w:right w:val="none" w:sz="0" w:space="0" w:color="auto"/>
      </w:divBdr>
    </w:div>
    <w:div w:id="532839288">
      <w:bodyDiv w:val="1"/>
      <w:marLeft w:val="0"/>
      <w:marRight w:val="0"/>
      <w:marTop w:val="0"/>
      <w:marBottom w:val="0"/>
      <w:divBdr>
        <w:top w:val="none" w:sz="0" w:space="0" w:color="auto"/>
        <w:left w:val="none" w:sz="0" w:space="0" w:color="auto"/>
        <w:bottom w:val="none" w:sz="0" w:space="0" w:color="auto"/>
        <w:right w:val="none" w:sz="0" w:space="0" w:color="auto"/>
      </w:divBdr>
    </w:div>
    <w:div w:id="565576031">
      <w:bodyDiv w:val="1"/>
      <w:marLeft w:val="0"/>
      <w:marRight w:val="0"/>
      <w:marTop w:val="0"/>
      <w:marBottom w:val="0"/>
      <w:divBdr>
        <w:top w:val="none" w:sz="0" w:space="0" w:color="auto"/>
        <w:left w:val="none" w:sz="0" w:space="0" w:color="auto"/>
        <w:bottom w:val="none" w:sz="0" w:space="0" w:color="auto"/>
        <w:right w:val="none" w:sz="0" w:space="0" w:color="auto"/>
      </w:divBdr>
      <w:divsChild>
        <w:div w:id="1925262435">
          <w:marLeft w:val="547"/>
          <w:marRight w:val="0"/>
          <w:marTop w:val="0"/>
          <w:marBottom w:val="0"/>
          <w:divBdr>
            <w:top w:val="none" w:sz="0" w:space="0" w:color="auto"/>
            <w:left w:val="none" w:sz="0" w:space="0" w:color="auto"/>
            <w:bottom w:val="none" w:sz="0" w:space="0" w:color="auto"/>
            <w:right w:val="none" w:sz="0" w:space="0" w:color="auto"/>
          </w:divBdr>
        </w:div>
        <w:div w:id="1994142828">
          <w:marLeft w:val="547"/>
          <w:marRight w:val="0"/>
          <w:marTop w:val="0"/>
          <w:marBottom w:val="0"/>
          <w:divBdr>
            <w:top w:val="none" w:sz="0" w:space="0" w:color="auto"/>
            <w:left w:val="none" w:sz="0" w:space="0" w:color="auto"/>
            <w:bottom w:val="none" w:sz="0" w:space="0" w:color="auto"/>
            <w:right w:val="none" w:sz="0" w:space="0" w:color="auto"/>
          </w:divBdr>
        </w:div>
      </w:divsChild>
    </w:div>
    <w:div w:id="623004703">
      <w:bodyDiv w:val="1"/>
      <w:marLeft w:val="0"/>
      <w:marRight w:val="0"/>
      <w:marTop w:val="0"/>
      <w:marBottom w:val="0"/>
      <w:divBdr>
        <w:top w:val="none" w:sz="0" w:space="0" w:color="auto"/>
        <w:left w:val="none" w:sz="0" w:space="0" w:color="auto"/>
        <w:bottom w:val="none" w:sz="0" w:space="0" w:color="auto"/>
        <w:right w:val="none" w:sz="0" w:space="0" w:color="auto"/>
      </w:divBdr>
      <w:divsChild>
        <w:div w:id="33048028">
          <w:marLeft w:val="720"/>
          <w:marRight w:val="0"/>
          <w:marTop w:val="0"/>
          <w:marBottom w:val="0"/>
          <w:divBdr>
            <w:top w:val="none" w:sz="0" w:space="0" w:color="auto"/>
            <w:left w:val="none" w:sz="0" w:space="0" w:color="auto"/>
            <w:bottom w:val="none" w:sz="0" w:space="0" w:color="auto"/>
            <w:right w:val="none" w:sz="0" w:space="0" w:color="auto"/>
          </w:divBdr>
        </w:div>
        <w:div w:id="1038699832">
          <w:marLeft w:val="720"/>
          <w:marRight w:val="0"/>
          <w:marTop w:val="0"/>
          <w:marBottom w:val="0"/>
          <w:divBdr>
            <w:top w:val="none" w:sz="0" w:space="0" w:color="auto"/>
            <w:left w:val="none" w:sz="0" w:space="0" w:color="auto"/>
            <w:bottom w:val="none" w:sz="0" w:space="0" w:color="auto"/>
            <w:right w:val="none" w:sz="0" w:space="0" w:color="auto"/>
          </w:divBdr>
        </w:div>
        <w:div w:id="1185512034">
          <w:marLeft w:val="720"/>
          <w:marRight w:val="0"/>
          <w:marTop w:val="0"/>
          <w:marBottom w:val="0"/>
          <w:divBdr>
            <w:top w:val="none" w:sz="0" w:space="0" w:color="auto"/>
            <w:left w:val="none" w:sz="0" w:space="0" w:color="auto"/>
            <w:bottom w:val="none" w:sz="0" w:space="0" w:color="auto"/>
            <w:right w:val="none" w:sz="0" w:space="0" w:color="auto"/>
          </w:divBdr>
        </w:div>
        <w:div w:id="1742021814">
          <w:marLeft w:val="720"/>
          <w:marRight w:val="0"/>
          <w:marTop w:val="0"/>
          <w:marBottom w:val="0"/>
          <w:divBdr>
            <w:top w:val="none" w:sz="0" w:space="0" w:color="auto"/>
            <w:left w:val="none" w:sz="0" w:space="0" w:color="auto"/>
            <w:bottom w:val="none" w:sz="0" w:space="0" w:color="auto"/>
            <w:right w:val="none" w:sz="0" w:space="0" w:color="auto"/>
          </w:divBdr>
        </w:div>
      </w:divsChild>
    </w:div>
    <w:div w:id="678120825">
      <w:bodyDiv w:val="1"/>
      <w:marLeft w:val="0"/>
      <w:marRight w:val="0"/>
      <w:marTop w:val="0"/>
      <w:marBottom w:val="0"/>
      <w:divBdr>
        <w:top w:val="none" w:sz="0" w:space="0" w:color="auto"/>
        <w:left w:val="none" w:sz="0" w:space="0" w:color="auto"/>
        <w:bottom w:val="none" w:sz="0" w:space="0" w:color="auto"/>
        <w:right w:val="none" w:sz="0" w:space="0" w:color="auto"/>
      </w:divBdr>
    </w:div>
    <w:div w:id="685860927">
      <w:bodyDiv w:val="1"/>
      <w:marLeft w:val="0"/>
      <w:marRight w:val="0"/>
      <w:marTop w:val="0"/>
      <w:marBottom w:val="0"/>
      <w:divBdr>
        <w:top w:val="none" w:sz="0" w:space="0" w:color="auto"/>
        <w:left w:val="none" w:sz="0" w:space="0" w:color="auto"/>
        <w:bottom w:val="none" w:sz="0" w:space="0" w:color="auto"/>
        <w:right w:val="none" w:sz="0" w:space="0" w:color="auto"/>
      </w:divBdr>
      <w:divsChild>
        <w:div w:id="172035166">
          <w:marLeft w:val="720"/>
          <w:marRight w:val="0"/>
          <w:marTop w:val="0"/>
          <w:marBottom w:val="0"/>
          <w:divBdr>
            <w:top w:val="none" w:sz="0" w:space="0" w:color="auto"/>
            <w:left w:val="none" w:sz="0" w:space="0" w:color="auto"/>
            <w:bottom w:val="none" w:sz="0" w:space="0" w:color="auto"/>
            <w:right w:val="none" w:sz="0" w:space="0" w:color="auto"/>
          </w:divBdr>
        </w:div>
        <w:div w:id="250938683">
          <w:marLeft w:val="720"/>
          <w:marRight w:val="0"/>
          <w:marTop w:val="0"/>
          <w:marBottom w:val="0"/>
          <w:divBdr>
            <w:top w:val="none" w:sz="0" w:space="0" w:color="auto"/>
            <w:left w:val="none" w:sz="0" w:space="0" w:color="auto"/>
            <w:bottom w:val="none" w:sz="0" w:space="0" w:color="auto"/>
            <w:right w:val="none" w:sz="0" w:space="0" w:color="auto"/>
          </w:divBdr>
        </w:div>
        <w:div w:id="1826358213">
          <w:marLeft w:val="720"/>
          <w:marRight w:val="0"/>
          <w:marTop w:val="0"/>
          <w:marBottom w:val="0"/>
          <w:divBdr>
            <w:top w:val="none" w:sz="0" w:space="0" w:color="auto"/>
            <w:left w:val="none" w:sz="0" w:space="0" w:color="auto"/>
            <w:bottom w:val="none" w:sz="0" w:space="0" w:color="auto"/>
            <w:right w:val="none" w:sz="0" w:space="0" w:color="auto"/>
          </w:divBdr>
        </w:div>
        <w:div w:id="1913007885">
          <w:marLeft w:val="720"/>
          <w:marRight w:val="0"/>
          <w:marTop w:val="0"/>
          <w:marBottom w:val="0"/>
          <w:divBdr>
            <w:top w:val="none" w:sz="0" w:space="0" w:color="auto"/>
            <w:left w:val="none" w:sz="0" w:space="0" w:color="auto"/>
            <w:bottom w:val="none" w:sz="0" w:space="0" w:color="auto"/>
            <w:right w:val="none" w:sz="0" w:space="0" w:color="auto"/>
          </w:divBdr>
        </w:div>
        <w:div w:id="2138600301">
          <w:marLeft w:val="720"/>
          <w:marRight w:val="0"/>
          <w:marTop w:val="0"/>
          <w:marBottom w:val="0"/>
          <w:divBdr>
            <w:top w:val="none" w:sz="0" w:space="0" w:color="auto"/>
            <w:left w:val="none" w:sz="0" w:space="0" w:color="auto"/>
            <w:bottom w:val="none" w:sz="0" w:space="0" w:color="auto"/>
            <w:right w:val="none" w:sz="0" w:space="0" w:color="auto"/>
          </w:divBdr>
        </w:div>
      </w:divsChild>
    </w:div>
    <w:div w:id="725225066">
      <w:bodyDiv w:val="1"/>
      <w:marLeft w:val="0"/>
      <w:marRight w:val="0"/>
      <w:marTop w:val="0"/>
      <w:marBottom w:val="0"/>
      <w:divBdr>
        <w:top w:val="none" w:sz="0" w:space="0" w:color="auto"/>
        <w:left w:val="none" w:sz="0" w:space="0" w:color="auto"/>
        <w:bottom w:val="none" w:sz="0" w:space="0" w:color="auto"/>
        <w:right w:val="none" w:sz="0" w:space="0" w:color="auto"/>
      </w:divBdr>
      <w:divsChild>
        <w:div w:id="476803919">
          <w:marLeft w:val="734"/>
          <w:marRight w:val="0"/>
          <w:marTop w:val="115"/>
          <w:marBottom w:val="0"/>
          <w:divBdr>
            <w:top w:val="none" w:sz="0" w:space="0" w:color="auto"/>
            <w:left w:val="none" w:sz="0" w:space="0" w:color="auto"/>
            <w:bottom w:val="none" w:sz="0" w:space="0" w:color="auto"/>
            <w:right w:val="none" w:sz="0" w:space="0" w:color="auto"/>
          </w:divBdr>
        </w:div>
        <w:div w:id="995886321">
          <w:marLeft w:val="734"/>
          <w:marRight w:val="0"/>
          <w:marTop w:val="115"/>
          <w:marBottom w:val="0"/>
          <w:divBdr>
            <w:top w:val="none" w:sz="0" w:space="0" w:color="auto"/>
            <w:left w:val="none" w:sz="0" w:space="0" w:color="auto"/>
            <w:bottom w:val="none" w:sz="0" w:space="0" w:color="auto"/>
            <w:right w:val="none" w:sz="0" w:space="0" w:color="auto"/>
          </w:divBdr>
        </w:div>
        <w:div w:id="1109085081">
          <w:marLeft w:val="734"/>
          <w:marRight w:val="0"/>
          <w:marTop w:val="115"/>
          <w:marBottom w:val="0"/>
          <w:divBdr>
            <w:top w:val="none" w:sz="0" w:space="0" w:color="auto"/>
            <w:left w:val="none" w:sz="0" w:space="0" w:color="auto"/>
            <w:bottom w:val="none" w:sz="0" w:space="0" w:color="auto"/>
            <w:right w:val="none" w:sz="0" w:space="0" w:color="auto"/>
          </w:divBdr>
        </w:div>
        <w:div w:id="1295133683">
          <w:marLeft w:val="734"/>
          <w:marRight w:val="0"/>
          <w:marTop w:val="115"/>
          <w:marBottom w:val="0"/>
          <w:divBdr>
            <w:top w:val="none" w:sz="0" w:space="0" w:color="auto"/>
            <w:left w:val="none" w:sz="0" w:space="0" w:color="auto"/>
            <w:bottom w:val="none" w:sz="0" w:space="0" w:color="auto"/>
            <w:right w:val="none" w:sz="0" w:space="0" w:color="auto"/>
          </w:divBdr>
        </w:div>
        <w:div w:id="1914050087">
          <w:marLeft w:val="734"/>
          <w:marRight w:val="0"/>
          <w:marTop w:val="115"/>
          <w:marBottom w:val="0"/>
          <w:divBdr>
            <w:top w:val="none" w:sz="0" w:space="0" w:color="auto"/>
            <w:left w:val="none" w:sz="0" w:space="0" w:color="auto"/>
            <w:bottom w:val="none" w:sz="0" w:space="0" w:color="auto"/>
            <w:right w:val="none" w:sz="0" w:space="0" w:color="auto"/>
          </w:divBdr>
        </w:div>
      </w:divsChild>
    </w:div>
    <w:div w:id="762993824">
      <w:bodyDiv w:val="1"/>
      <w:marLeft w:val="0"/>
      <w:marRight w:val="0"/>
      <w:marTop w:val="0"/>
      <w:marBottom w:val="0"/>
      <w:divBdr>
        <w:top w:val="none" w:sz="0" w:space="0" w:color="auto"/>
        <w:left w:val="none" w:sz="0" w:space="0" w:color="auto"/>
        <w:bottom w:val="none" w:sz="0" w:space="0" w:color="auto"/>
        <w:right w:val="none" w:sz="0" w:space="0" w:color="auto"/>
      </w:divBdr>
    </w:div>
    <w:div w:id="769738952">
      <w:bodyDiv w:val="1"/>
      <w:marLeft w:val="0"/>
      <w:marRight w:val="0"/>
      <w:marTop w:val="0"/>
      <w:marBottom w:val="0"/>
      <w:divBdr>
        <w:top w:val="none" w:sz="0" w:space="0" w:color="auto"/>
        <w:left w:val="none" w:sz="0" w:space="0" w:color="auto"/>
        <w:bottom w:val="none" w:sz="0" w:space="0" w:color="auto"/>
        <w:right w:val="none" w:sz="0" w:space="0" w:color="auto"/>
      </w:divBdr>
      <w:divsChild>
        <w:div w:id="1620406848">
          <w:marLeft w:val="547"/>
          <w:marRight w:val="0"/>
          <w:marTop w:val="0"/>
          <w:marBottom w:val="0"/>
          <w:divBdr>
            <w:top w:val="none" w:sz="0" w:space="0" w:color="auto"/>
            <w:left w:val="none" w:sz="0" w:space="0" w:color="auto"/>
            <w:bottom w:val="none" w:sz="0" w:space="0" w:color="auto"/>
            <w:right w:val="none" w:sz="0" w:space="0" w:color="auto"/>
          </w:divBdr>
        </w:div>
      </w:divsChild>
    </w:div>
    <w:div w:id="782966827">
      <w:bodyDiv w:val="1"/>
      <w:marLeft w:val="0"/>
      <w:marRight w:val="0"/>
      <w:marTop w:val="0"/>
      <w:marBottom w:val="0"/>
      <w:divBdr>
        <w:top w:val="none" w:sz="0" w:space="0" w:color="auto"/>
        <w:left w:val="none" w:sz="0" w:space="0" w:color="auto"/>
        <w:bottom w:val="none" w:sz="0" w:space="0" w:color="auto"/>
        <w:right w:val="none" w:sz="0" w:space="0" w:color="auto"/>
      </w:divBdr>
    </w:div>
    <w:div w:id="823740488">
      <w:bodyDiv w:val="1"/>
      <w:marLeft w:val="0"/>
      <w:marRight w:val="0"/>
      <w:marTop w:val="0"/>
      <w:marBottom w:val="0"/>
      <w:divBdr>
        <w:top w:val="none" w:sz="0" w:space="0" w:color="auto"/>
        <w:left w:val="none" w:sz="0" w:space="0" w:color="auto"/>
        <w:bottom w:val="none" w:sz="0" w:space="0" w:color="auto"/>
        <w:right w:val="none" w:sz="0" w:space="0" w:color="auto"/>
      </w:divBdr>
    </w:div>
    <w:div w:id="829178906">
      <w:bodyDiv w:val="1"/>
      <w:marLeft w:val="0"/>
      <w:marRight w:val="0"/>
      <w:marTop w:val="0"/>
      <w:marBottom w:val="0"/>
      <w:divBdr>
        <w:top w:val="none" w:sz="0" w:space="0" w:color="auto"/>
        <w:left w:val="none" w:sz="0" w:space="0" w:color="auto"/>
        <w:bottom w:val="none" w:sz="0" w:space="0" w:color="auto"/>
        <w:right w:val="none" w:sz="0" w:space="0" w:color="auto"/>
      </w:divBdr>
    </w:div>
    <w:div w:id="840849682">
      <w:bodyDiv w:val="1"/>
      <w:marLeft w:val="0"/>
      <w:marRight w:val="0"/>
      <w:marTop w:val="0"/>
      <w:marBottom w:val="0"/>
      <w:divBdr>
        <w:top w:val="none" w:sz="0" w:space="0" w:color="auto"/>
        <w:left w:val="none" w:sz="0" w:space="0" w:color="auto"/>
        <w:bottom w:val="none" w:sz="0" w:space="0" w:color="auto"/>
        <w:right w:val="none" w:sz="0" w:space="0" w:color="auto"/>
      </w:divBdr>
      <w:divsChild>
        <w:div w:id="46030348">
          <w:marLeft w:val="720"/>
          <w:marRight w:val="0"/>
          <w:marTop w:val="0"/>
          <w:marBottom w:val="0"/>
          <w:divBdr>
            <w:top w:val="none" w:sz="0" w:space="0" w:color="auto"/>
            <w:left w:val="none" w:sz="0" w:space="0" w:color="auto"/>
            <w:bottom w:val="none" w:sz="0" w:space="0" w:color="auto"/>
            <w:right w:val="none" w:sz="0" w:space="0" w:color="auto"/>
          </w:divBdr>
        </w:div>
        <w:div w:id="58018207">
          <w:marLeft w:val="720"/>
          <w:marRight w:val="0"/>
          <w:marTop w:val="0"/>
          <w:marBottom w:val="0"/>
          <w:divBdr>
            <w:top w:val="none" w:sz="0" w:space="0" w:color="auto"/>
            <w:left w:val="none" w:sz="0" w:space="0" w:color="auto"/>
            <w:bottom w:val="none" w:sz="0" w:space="0" w:color="auto"/>
            <w:right w:val="none" w:sz="0" w:space="0" w:color="auto"/>
          </w:divBdr>
        </w:div>
        <w:div w:id="1267420029">
          <w:marLeft w:val="720"/>
          <w:marRight w:val="0"/>
          <w:marTop w:val="0"/>
          <w:marBottom w:val="0"/>
          <w:divBdr>
            <w:top w:val="none" w:sz="0" w:space="0" w:color="auto"/>
            <w:left w:val="none" w:sz="0" w:space="0" w:color="auto"/>
            <w:bottom w:val="none" w:sz="0" w:space="0" w:color="auto"/>
            <w:right w:val="none" w:sz="0" w:space="0" w:color="auto"/>
          </w:divBdr>
        </w:div>
        <w:div w:id="2090422959">
          <w:marLeft w:val="720"/>
          <w:marRight w:val="0"/>
          <w:marTop w:val="0"/>
          <w:marBottom w:val="0"/>
          <w:divBdr>
            <w:top w:val="none" w:sz="0" w:space="0" w:color="auto"/>
            <w:left w:val="none" w:sz="0" w:space="0" w:color="auto"/>
            <w:bottom w:val="none" w:sz="0" w:space="0" w:color="auto"/>
            <w:right w:val="none" w:sz="0" w:space="0" w:color="auto"/>
          </w:divBdr>
        </w:div>
      </w:divsChild>
    </w:div>
    <w:div w:id="911886397">
      <w:bodyDiv w:val="1"/>
      <w:marLeft w:val="0"/>
      <w:marRight w:val="0"/>
      <w:marTop w:val="0"/>
      <w:marBottom w:val="0"/>
      <w:divBdr>
        <w:top w:val="none" w:sz="0" w:space="0" w:color="auto"/>
        <w:left w:val="none" w:sz="0" w:space="0" w:color="auto"/>
        <w:bottom w:val="none" w:sz="0" w:space="0" w:color="auto"/>
        <w:right w:val="none" w:sz="0" w:space="0" w:color="auto"/>
      </w:divBdr>
      <w:divsChild>
        <w:div w:id="225259021">
          <w:marLeft w:val="734"/>
          <w:marRight w:val="0"/>
          <w:marTop w:val="128"/>
          <w:marBottom w:val="0"/>
          <w:divBdr>
            <w:top w:val="none" w:sz="0" w:space="0" w:color="auto"/>
            <w:left w:val="none" w:sz="0" w:space="0" w:color="auto"/>
            <w:bottom w:val="none" w:sz="0" w:space="0" w:color="auto"/>
            <w:right w:val="none" w:sz="0" w:space="0" w:color="auto"/>
          </w:divBdr>
        </w:div>
        <w:div w:id="623927598">
          <w:marLeft w:val="1426"/>
          <w:marRight w:val="0"/>
          <w:marTop w:val="125"/>
          <w:marBottom w:val="0"/>
          <w:divBdr>
            <w:top w:val="none" w:sz="0" w:space="0" w:color="auto"/>
            <w:left w:val="none" w:sz="0" w:space="0" w:color="auto"/>
            <w:bottom w:val="none" w:sz="0" w:space="0" w:color="auto"/>
            <w:right w:val="none" w:sz="0" w:space="0" w:color="auto"/>
          </w:divBdr>
        </w:div>
        <w:div w:id="1507286040">
          <w:marLeft w:val="1426"/>
          <w:marRight w:val="0"/>
          <w:marTop w:val="125"/>
          <w:marBottom w:val="0"/>
          <w:divBdr>
            <w:top w:val="none" w:sz="0" w:space="0" w:color="auto"/>
            <w:left w:val="none" w:sz="0" w:space="0" w:color="auto"/>
            <w:bottom w:val="none" w:sz="0" w:space="0" w:color="auto"/>
            <w:right w:val="none" w:sz="0" w:space="0" w:color="auto"/>
          </w:divBdr>
        </w:div>
        <w:div w:id="1829396603">
          <w:marLeft w:val="1426"/>
          <w:marRight w:val="0"/>
          <w:marTop w:val="125"/>
          <w:marBottom w:val="0"/>
          <w:divBdr>
            <w:top w:val="none" w:sz="0" w:space="0" w:color="auto"/>
            <w:left w:val="none" w:sz="0" w:space="0" w:color="auto"/>
            <w:bottom w:val="none" w:sz="0" w:space="0" w:color="auto"/>
            <w:right w:val="none" w:sz="0" w:space="0" w:color="auto"/>
          </w:divBdr>
        </w:div>
      </w:divsChild>
    </w:div>
    <w:div w:id="929118312">
      <w:bodyDiv w:val="1"/>
      <w:marLeft w:val="0"/>
      <w:marRight w:val="0"/>
      <w:marTop w:val="0"/>
      <w:marBottom w:val="0"/>
      <w:divBdr>
        <w:top w:val="none" w:sz="0" w:space="0" w:color="auto"/>
        <w:left w:val="none" w:sz="0" w:space="0" w:color="auto"/>
        <w:bottom w:val="none" w:sz="0" w:space="0" w:color="auto"/>
        <w:right w:val="none" w:sz="0" w:space="0" w:color="auto"/>
      </w:divBdr>
    </w:div>
    <w:div w:id="937524760">
      <w:bodyDiv w:val="1"/>
      <w:marLeft w:val="0"/>
      <w:marRight w:val="0"/>
      <w:marTop w:val="0"/>
      <w:marBottom w:val="0"/>
      <w:divBdr>
        <w:top w:val="none" w:sz="0" w:space="0" w:color="auto"/>
        <w:left w:val="none" w:sz="0" w:space="0" w:color="auto"/>
        <w:bottom w:val="none" w:sz="0" w:space="0" w:color="auto"/>
        <w:right w:val="none" w:sz="0" w:space="0" w:color="auto"/>
      </w:divBdr>
    </w:div>
    <w:div w:id="938951843">
      <w:bodyDiv w:val="1"/>
      <w:marLeft w:val="0"/>
      <w:marRight w:val="0"/>
      <w:marTop w:val="0"/>
      <w:marBottom w:val="0"/>
      <w:divBdr>
        <w:top w:val="none" w:sz="0" w:space="0" w:color="auto"/>
        <w:left w:val="none" w:sz="0" w:space="0" w:color="auto"/>
        <w:bottom w:val="none" w:sz="0" w:space="0" w:color="auto"/>
        <w:right w:val="none" w:sz="0" w:space="0" w:color="auto"/>
      </w:divBdr>
      <w:divsChild>
        <w:div w:id="420298554">
          <w:marLeft w:val="720"/>
          <w:marRight w:val="0"/>
          <w:marTop w:val="0"/>
          <w:marBottom w:val="0"/>
          <w:divBdr>
            <w:top w:val="none" w:sz="0" w:space="0" w:color="auto"/>
            <w:left w:val="none" w:sz="0" w:space="0" w:color="auto"/>
            <w:bottom w:val="none" w:sz="0" w:space="0" w:color="auto"/>
            <w:right w:val="none" w:sz="0" w:space="0" w:color="auto"/>
          </w:divBdr>
        </w:div>
        <w:div w:id="697893079">
          <w:marLeft w:val="720"/>
          <w:marRight w:val="0"/>
          <w:marTop w:val="0"/>
          <w:marBottom w:val="0"/>
          <w:divBdr>
            <w:top w:val="none" w:sz="0" w:space="0" w:color="auto"/>
            <w:left w:val="none" w:sz="0" w:space="0" w:color="auto"/>
            <w:bottom w:val="none" w:sz="0" w:space="0" w:color="auto"/>
            <w:right w:val="none" w:sz="0" w:space="0" w:color="auto"/>
          </w:divBdr>
        </w:div>
        <w:div w:id="746193945">
          <w:marLeft w:val="720"/>
          <w:marRight w:val="0"/>
          <w:marTop w:val="0"/>
          <w:marBottom w:val="0"/>
          <w:divBdr>
            <w:top w:val="none" w:sz="0" w:space="0" w:color="auto"/>
            <w:left w:val="none" w:sz="0" w:space="0" w:color="auto"/>
            <w:bottom w:val="none" w:sz="0" w:space="0" w:color="auto"/>
            <w:right w:val="none" w:sz="0" w:space="0" w:color="auto"/>
          </w:divBdr>
        </w:div>
        <w:div w:id="1125582023">
          <w:marLeft w:val="720"/>
          <w:marRight w:val="0"/>
          <w:marTop w:val="0"/>
          <w:marBottom w:val="0"/>
          <w:divBdr>
            <w:top w:val="none" w:sz="0" w:space="0" w:color="auto"/>
            <w:left w:val="none" w:sz="0" w:space="0" w:color="auto"/>
            <w:bottom w:val="none" w:sz="0" w:space="0" w:color="auto"/>
            <w:right w:val="none" w:sz="0" w:space="0" w:color="auto"/>
          </w:divBdr>
        </w:div>
        <w:div w:id="1291133124">
          <w:marLeft w:val="720"/>
          <w:marRight w:val="0"/>
          <w:marTop w:val="0"/>
          <w:marBottom w:val="0"/>
          <w:divBdr>
            <w:top w:val="none" w:sz="0" w:space="0" w:color="auto"/>
            <w:left w:val="none" w:sz="0" w:space="0" w:color="auto"/>
            <w:bottom w:val="none" w:sz="0" w:space="0" w:color="auto"/>
            <w:right w:val="none" w:sz="0" w:space="0" w:color="auto"/>
          </w:divBdr>
        </w:div>
      </w:divsChild>
    </w:div>
    <w:div w:id="963390090">
      <w:bodyDiv w:val="1"/>
      <w:marLeft w:val="0"/>
      <w:marRight w:val="0"/>
      <w:marTop w:val="0"/>
      <w:marBottom w:val="0"/>
      <w:divBdr>
        <w:top w:val="none" w:sz="0" w:space="0" w:color="auto"/>
        <w:left w:val="none" w:sz="0" w:space="0" w:color="auto"/>
        <w:bottom w:val="none" w:sz="0" w:space="0" w:color="auto"/>
        <w:right w:val="none" w:sz="0" w:space="0" w:color="auto"/>
      </w:divBdr>
      <w:divsChild>
        <w:div w:id="1179807166">
          <w:marLeft w:val="547"/>
          <w:marRight w:val="0"/>
          <w:marTop w:val="0"/>
          <w:marBottom w:val="0"/>
          <w:divBdr>
            <w:top w:val="none" w:sz="0" w:space="0" w:color="auto"/>
            <w:left w:val="none" w:sz="0" w:space="0" w:color="auto"/>
            <w:bottom w:val="none" w:sz="0" w:space="0" w:color="auto"/>
            <w:right w:val="none" w:sz="0" w:space="0" w:color="auto"/>
          </w:divBdr>
        </w:div>
        <w:div w:id="1700936803">
          <w:marLeft w:val="547"/>
          <w:marRight w:val="0"/>
          <w:marTop w:val="0"/>
          <w:marBottom w:val="0"/>
          <w:divBdr>
            <w:top w:val="none" w:sz="0" w:space="0" w:color="auto"/>
            <w:left w:val="none" w:sz="0" w:space="0" w:color="auto"/>
            <w:bottom w:val="none" w:sz="0" w:space="0" w:color="auto"/>
            <w:right w:val="none" w:sz="0" w:space="0" w:color="auto"/>
          </w:divBdr>
        </w:div>
      </w:divsChild>
    </w:div>
    <w:div w:id="1032194894">
      <w:bodyDiv w:val="1"/>
      <w:marLeft w:val="0"/>
      <w:marRight w:val="0"/>
      <w:marTop w:val="0"/>
      <w:marBottom w:val="0"/>
      <w:divBdr>
        <w:top w:val="none" w:sz="0" w:space="0" w:color="auto"/>
        <w:left w:val="none" w:sz="0" w:space="0" w:color="auto"/>
        <w:bottom w:val="none" w:sz="0" w:space="0" w:color="auto"/>
        <w:right w:val="none" w:sz="0" w:space="0" w:color="auto"/>
      </w:divBdr>
    </w:div>
    <w:div w:id="1070230614">
      <w:bodyDiv w:val="1"/>
      <w:marLeft w:val="0"/>
      <w:marRight w:val="0"/>
      <w:marTop w:val="0"/>
      <w:marBottom w:val="0"/>
      <w:divBdr>
        <w:top w:val="none" w:sz="0" w:space="0" w:color="auto"/>
        <w:left w:val="none" w:sz="0" w:space="0" w:color="auto"/>
        <w:bottom w:val="none" w:sz="0" w:space="0" w:color="auto"/>
        <w:right w:val="none" w:sz="0" w:space="0" w:color="auto"/>
      </w:divBdr>
    </w:div>
    <w:div w:id="1102343032">
      <w:bodyDiv w:val="1"/>
      <w:marLeft w:val="0"/>
      <w:marRight w:val="0"/>
      <w:marTop w:val="0"/>
      <w:marBottom w:val="0"/>
      <w:divBdr>
        <w:top w:val="none" w:sz="0" w:space="0" w:color="auto"/>
        <w:left w:val="none" w:sz="0" w:space="0" w:color="auto"/>
        <w:bottom w:val="none" w:sz="0" w:space="0" w:color="auto"/>
        <w:right w:val="none" w:sz="0" w:space="0" w:color="auto"/>
      </w:divBdr>
    </w:div>
    <w:div w:id="1115827532">
      <w:bodyDiv w:val="1"/>
      <w:marLeft w:val="0"/>
      <w:marRight w:val="0"/>
      <w:marTop w:val="0"/>
      <w:marBottom w:val="0"/>
      <w:divBdr>
        <w:top w:val="none" w:sz="0" w:space="0" w:color="auto"/>
        <w:left w:val="none" w:sz="0" w:space="0" w:color="auto"/>
        <w:bottom w:val="none" w:sz="0" w:space="0" w:color="auto"/>
        <w:right w:val="none" w:sz="0" w:space="0" w:color="auto"/>
      </w:divBdr>
      <w:divsChild>
        <w:div w:id="884368129">
          <w:marLeft w:val="547"/>
          <w:marRight w:val="0"/>
          <w:marTop w:val="0"/>
          <w:marBottom w:val="0"/>
          <w:divBdr>
            <w:top w:val="none" w:sz="0" w:space="0" w:color="auto"/>
            <w:left w:val="none" w:sz="0" w:space="0" w:color="auto"/>
            <w:bottom w:val="none" w:sz="0" w:space="0" w:color="auto"/>
            <w:right w:val="none" w:sz="0" w:space="0" w:color="auto"/>
          </w:divBdr>
        </w:div>
        <w:div w:id="1731464640">
          <w:marLeft w:val="547"/>
          <w:marRight w:val="0"/>
          <w:marTop w:val="0"/>
          <w:marBottom w:val="0"/>
          <w:divBdr>
            <w:top w:val="none" w:sz="0" w:space="0" w:color="auto"/>
            <w:left w:val="none" w:sz="0" w:space="0" w:color="auto"/>
            <w:bottom w:val="none" w:sz="0" w:space="0" w:color="auto"/>
            <w:right w:val="none" w:sz="0" w:space="0" w:color="auto"/>
          </w:divBdr>
        </w:div>
      </w:divsChild>
    </w:div>
    <w:div w:id="1150512023">
      <w:bodyDiv w:val="1"/>
      <w:marLeft w:val="0"/>
      <w:marRight w:val="0"/>
      <w:marTop w:val="0"/>
      <w:marBottom w:val="0"/>
      <w:divBdr>
        <w:top w:val="none" w:sz="0" w:space="0" w:color="auto"/>
        <w:left w:val="none" w:sz="0" w:space="0" w:color="auto"/>
        <w:bottom w:val="none" w:sz="0" w:space="0" w:color="auto"/>
        <w:right w:val="none" w:sz="0" w:space="0" w:color="auto"/>
      </w:divBdr>
    </w:div>
    <w:div w:id="1281302097">
      <w:bodyDiv w:val="1"/>
      <w:marLeft w:val="0"/>
      <w:marRight w:val="0"/>
      <w:marTop w:val="0"/>
      <w:marBottom w:val="0"/>
      <w:divBdr>
        <w:top w:val="none" w:sz="0" w:space="0" w:color="auto"/>
        <w:left w:val="none" w:sz="0" w:space="0" w:color="auto"/>
        <w:bottom w:val="none" w:sz="0" w:space="0" w:color="auto"/>
        <w:right w:val="none" w:sz="0" w:space="0" w:color="auto"/>
      </w:divBdr>
      <w:divsChild>
        <w:div w:id="46102198">
          <w:marLeft w:val="547"/>
          <w:marRight w:val="0"/>
          <w:marTop w:val="0"/>
          <w:marBottom w:val="0"/>
          <w:divBdr>
            <w:top w:val="none" w:sz="0" w:space="0" w:color="auto"/>
            <w:left w:val="none" w:sz="0" w:space="0" w:color="auto"/>
            <w:bottom w:val="none" w:sz="0" w:space="0" w:color="auto"/>
            <w:right w:val="none" w:sz="0" w:space="0" w:color="auto"/>
          </w:divBdr>
        </w:div>
        <w:div w:id="319164268">
          <w:marLeft w:val="547"/>
          <w:marRight w:val="0"/>
          <w:marTop w:val="0"/>
          <w:marBottom w:val="0"/>
          <w:divBdr>
            <w:top w:val="none" w:sz="0" w:space="0" w:color="auto"/>
            <w:left w:val="none" w:sz="0" w:space="0" w:color="auto"/>
            <w:bottom w:val="none" w:sz="0" w:space="0" w:color="auto"/>
            <w:right w:val="none" w:sz="0" w:space="0" w:color="auto"/>
          </w:divBdr>
        </w:div>
        <w:div w:id="357436220">
          <w:marLeft w:val="547"/>
          <w:marRight w:val="0"/>
          <w:marTop w:val="0"/>
          <w:marBottom w:val="0"/>
          <w:divBdr>
            <w:top w:val="none" w:sz="0" w:space="0" w:color="auto"/>
            <w:left w:val="none" w:sz="0" w:space="0" w:color="auto"/>
            <w:bottom w:val="none" w:sz="0" w:space="0" w:color="auto"/>
            <w:right w:val="none" w:sz="0" w:space="0" w:color="auto"/>
          </w:divBdr>
        </w:div>
      </w:divsChild>
    </w:div>
    <w:div w:id="1307588003">
      <w:bodyDiv w:val="1"/>
      <w:marLeft w:val="0"/>
      <w:marRight w:val="0"/>
      <w:marTop w:val="0"/>
      <w:marBottom w:val="0"/>
      <w:divBdr>
        <w:top w:val="none" w:sz="0" w:space="0" w:color="auto"/>
        <w:left w:val="none" w:sz="0" w:space="0" w:color="auto"/>
        <w:bottom w:val="none" w:sz="0" w:space="0" w:color="auto"/>
        <w:right w:val="none" w:sz="0" w:space="0" w:color="auto"/>
      </w:divBdr>
      <w:divsChild>
        <w:div w:id="43523750">
          <w:marLeft w:val="1426"/>
          <w:marRight w:val="0"/>
          <w:marTop w:val="109"/>
          <w:marBottom w:val="0"/>
          <w:divBdr>
            <w:top w:val="none" w:sz="0" w:space="0" w:color="auto"/>
            <w:left w:val="none" w:sz="0" w:space="0" w:color="auto"/>
            <w:bottom w:val="none" w:sz="0" w:space="0" w:color="auto"/>
            <w:right w:val="none" w:sz="0" w:space="0" w:color="auto"/>
          </w:divBdr>
        </w:div>
        <w:div w:id="292559960">
          <w:marLeft w:val="1426"/>
          <w:marRight w:val="0"/>
          <w:marTop w:val="109"/>
          <w:marBottom w:val="0"/>
          <w:divBdr>
            <w:top w:val="none" w:sz="0" w:space="0" w:color="auto"/>
            <w:left w:val="none" w:sz="0" w:space="0" w:color="auto"/>
            <w:bottom w:val="none" w:sz="0" w:space="0" w:color="auto"/>
            <w:right w:val="none" w:sz="0" w:space="0" w:color="auto"/>
          </w:divBdr>
        </w:div>
        <w:div w:id="491259014">
          <w:marLeft w:val="1426"/>
          <w:marRight w:val="0"/>
          <w:marTop w:val="109"/>
          <w:marBottom w:val="0"/>
          <w:divBdr>
            <w:top w:val="none" w:sz="0" w:space="0" w:color="auto"/>
            <w:left w:val="none" w:sz="0" w:space="0" w:color="auto"/>
            <w:bottom w:val="none" w:sz="0" w:space="0" w:color="auto"/>
            <w:right w:val="none" w:sz="0" w:space="0" w:color="auto"/>
          </w:divBdr>
        </w:div>
        <w:div w:id="1010445049">
          <w:marLeft w:val="734"/>
          <w:marRight w:val="0"/>
          <w:marTop w:val="128"/>
          <w:marBottom w:val="0"/>
          <w:divBdr>
            <w:top w:val="none" w:sz="0" w:space="0" w:color="auto"/>
            <w:left w:val="none" w:sz="0" w:space="0" w:color="auto"/>
            <w:bottom w:val="none" w:sz="0" w:space="0" w:color="auto"/>
            <w:right w:val="none" w:sz="0" w:space="0" w:color="auto"/>
          </w:divBdr>
        </w:div>
        <w:div w:id="1399287323">
          <w:marLeft w:val="1426"/>
          <w:marRight w:val="0"/>
          <w:marTop w:val="109"/>
          <w:marBottom w:val="0"/>
          <w:divBdr>
            <w:top w:val="none" w:sz="0" w:space="0" w:color="auto"/>
            <w:left w:val="none" w:sz="0" w:space="0" w:color="auto"/>
            <w:bottom w:val="none" w:sz="0" w:space="0" w:color="auto"/>
            <w:right w:val="none" w:sz="0" w:space="0" w:color="auto"/>
          </w:divBdr>
        </w:div>
        <w:div w:id="1457210748">
          <w:marLeft w:val="1426"/>
          <w:marRight w:val="0"/>
          <w:marTop w:val="109"/>
          <w:marBottom w:val="0"/>
          <w:divBdr>
            <w:top w:val="none" w:sz="0" w:space="0" w:color="auto"/>
            <w:left w:val="none" w:sz="0" w:space="0" w:color="auto"/>
            <w:bottom w:val="none" w:sz="0" w:space="0" w:color="auto"/>
            <w:right w:val="none" w:sz="0" w:space="0" w:color="auto"/>
          </w:divBdr>
        </w:div>
      </w:divsChild>
    </w:div>
    <w:div w:id="1334603127">
      <w:bodyDiv w:val="1"/>
      <w:marLeft w:val="0"/>
      <w:marRight w:val="0"/>
      <w:marTop w:val="0"/>
      <w:marBottom w:val="0"/>
      <w:divBdr>
        <w:top w:val="none" w:sz="0" w:space="0" w:color="auto"/>
        <w:left w:val="none" w:sz="0" w:space="0" w:color="auto"/>
        <w:bottom w:val="none" w:sz="0" w:space="0" w:color="auto"/>
        <w:right w:val="none" w:sz="0" w:space="0" w:color="auto"/>
      </w:divBdr>
      <w:divsChild>
        <w:div w:id="12264536">
          <w:marLeft w:val="0"/>
          <w:marRight w:val="0"/>
          <w:marTop w:val="120"/>
          <w:marBottom w:val="120"/>
          <w:divBdr>
            <w:top w:val="none" w:sz="0" w:space="0" w:color="auto"/>
            <w:left w:val="none" w:sz="0" w:space="0" w:color="auto"/>
            <w:bottom w:val="none" w:sz="0" w:space="0" w:color="auto"/>
            <w:right w:val="none" w:sz="0" w:space="0" w:color="auto"/>
          </w:divBdr>
        </w:div>
        <w:div w:id="100608044">
          <w:marLeft w:val="0"/>
          <w:marRight w:val="0"/>
          <w:marTop w:val="120"/>
          <w:marBottom w:val="120"/>
          <w:divBdr>
            <w:top w:val="none" w:sz="0" w:space="0" w:color="auto"/>
            <w:left w:val="none" w:sz="0" w:space="0" w:color="auto"/>
            <w:bottom w:val="none" w:sz="0" w:space="0" w:color="auto"/>
            <w:right w:val="none" w:sz="0" w:space="0" w:color="auto"/>
          </w:divBdr>
        </w:div>
        <w:div w:id="1063796758">
          <w:marLeft w:val="0"/>
          <w:marRight w:val="0"/>
          <w:marTop w:val="120"/>
          <w:marBottom w:val="120"/>
          <w:divBdr>
            <w:top w:val="none" w:sz="0" w:space="0" w:color="auto"/>
            <w:left w:val="none" w:sz="0" w:space="0" w:color="auto"/>
            <w:bottom w:val="none" w:sz="0" w:space="0" w:color="auto"/>
            <w:right w:val="none" w:sz="0" w:space="0" w:color="auto"/>
          </w:divBdr>
        </w:div>
        <w:div w:id="1321811721">
          <w:marLeft w:val="0"/>
          <w:marRight w:val="0"/>
          <w:marTop w:val="120"/>
          <w:marBottom w:val="120"/>
          <w:divBdr>
            <w:top w:val="none" w:sz="0" w:space="0" w:color="auto"/>
            <w:left w:val="none" w:sz="0" w:space="0" w:color="auto"/>
            <w:bottom w:val="none" w:sz="0" w:space="0" w:color="auto"/>
            <w:right w:val="none" w:sz="0" w:space="0" w:color="auto"/>
          </w:divBdr>
        </w:div>
        <w:div w:id="2038116630">
          <w:marLeft w:val="0"/>
          <w:marRight w:val="0"/>
          <w:marTop w:val="120"/>
          <w:marBottom w:val="120"/>
          <w:divBdr>
            <w:top w:val="none" w:sz="0" w:space="0" w:color="auto"/>
            <w:left w:val="none" w:sz="0" w:space="0" w:color="auto"/>
            <w:bottom w:val="none" w:sz="0" w:space="0" w:color="auto"/>
            <w:right w:val="none" w:sz="0" w:space="0" w:color="auto"/>
          </w:divBdr>
        </w:div>
        <w:div w:id="2070810365">
          <w:marLeft w:val="0"/>
          <w:marRight w:val="0"/>
          <w:marTop w:val="120"/>
          <w:marBottom w:val="120"/>
          <w:divBdr>
            <w:top w:val="none" w:sz="0" w:space="0" w:color="auto"/>
            <w:left w:val="none" w:sz="0" w:space="0" w:color="auto"/>
            <w:bottom w:val="none" w:sz="0" w:space="0" w:color="auto"/>
            <w:right w:val="none" w:sz="0" w:space="0" w:color="auto"/>
          </w:divBdr>
        </w:div>
      </w:divsChild>
    </w:div>
    <w:div w:id="1341080458">
      <w:bodyDiv w:val="1"/>
      <w:marLeft w:val="0"/>
      <w:marRight w:val="0"/>
      <w:marTop w:val="0"/>
      <w:marBottom w:val="0"/>
      <w:divBdr>
        <w:top w:val="none" w:sz="0" w:space="0" w:color="auto"/>
        <w:left w:val="none" w:sz="0" w:space="0" w:color="auto"/>
        <w:bottom w:val="none" w:sz="0" w:space="0" w:color="auto"/>
        <w:right w:val="none" w:sz="0" w:space="0" w:color="auto"/>
      </w:divBdr>
      <w:divsChild>
        <w:div w:id="773786044">
          <w:marLeft w:val="720"/>
          <w:marRight w:val="0"/>
          <w:marTop w:val="0"/>
          <w:marBottom w:val="0"/>
          <w:divBdr>
            <w:top w:val="none" w:sz="0" w:space="0" w:color="auto"/>
            <w:left w:val="none" w:sz="0" w:space="0" w:color="auto"/>
            <w:bottom w:val="none" w:sz="0" w:space="0" w:color="auto"/>
            <w:right w:val="none" w:sz="0" w:space="0" w:color="auto"/>
          </w:divBdr>
        </w:div>
        <w:div w:id="1012029939">
          <w:marLeft w:val="720"/>
          <w:marRight w:val="0"/>
          <w:marTop w:val="0"/>
          <w:marBottom w:val="0"/>
          <w:divBdr>
            <w:top w:val="none" w:sz="0" w:space="0" w:color="auto"/>
            <w:left w:val="none" w:sz="0" w:space="0" w:color="auto"/>
            <w:bottom w:val="none" w:sz="0" w:space="0" w:color="auto"/>
            <w:right w:val="none" w:sz="0" w:space="0" w:color="auto"/>
          </w:divBdr>
        </w:div>
        <w:div w:id="1113599939">
          <w:marLeft w:val="720"/>
          <w:marRight w:val="0"/>
          <w:marTop w:val="0"/>
          <w:marBottom w:val="0"/>
          <w:divBdr>
            <w:top w:val="none" w:sz="0" w:space="0" w:color="auto"/>
            <w:left w:val="none" w:sz="0" w:space="0" w:color="auto"/>
            <w:bottom w:val="none" w:sz="0" w:space="0" w:color="auto"/>
            <w:right w:val="none" w:sz="0" w:space="0" w:color="auto"/>
          </w:divBdr>
        </w:div>
        <w:div w:id="1275550665">
          <w:marLeft w:val="720"/>
          <w:marRight w:val="0"/>
          <w:marTop w:val="0"/>
          <w:marBottom w:val="0"/>
          <w:divBdr>
            <w:top w:val="none" w:sz="0" w:space="0" w:color="auto"/>
            <w:left w:val="none" w:sz="0" w:space="0" w:color="auto"/>
            <w:bottom w:val="none" w:sz="0" w:space="0" w:color="auto"/>
            <w:right w:val="none" w:sz="0" w:space="0" w:color="auto"/>
          </w:divBdr>
        </w:div>
        <w:div w:id="1410150186">
          <w:marLeft w:val="720"/>
          <w:marRight w:val="0"/>
          <w:marTop w:val="0"/>
          <w:marBottom w:val="0"/>
          <w:divBdr>
            <w:top w:val="none" w:sz="0" w:space="0" w:color="auto"/>
            <w:left w:val="none" w:sz="0" w:space="0" w:color="auto"/>
            <w:bottom w:val="none" w:sz="0" w:space="0" w:color="auto"/>
            <w:right w:val="none" w:sz="0" w:space="0" w:color="auto"/>
          </w:divBdr>
        </w:div>
      </w:divsChild>
    </w:div>
    <w:div w:id="1595044972">
      <w:bodyDiv w:val="1"/>
      <w:marLeft w:val="0"/>
      <w:marRight w:val="0"/>
      <w:marTop w:val="0"/>
      <w:marBottom w:val="0"/>
      <w:divBdr>
        <w:top w:val="none" w:sz="0" w:space="0" w:color="auto"/>
        <w:left w:val="none" w:sz="0" w:space="0" w:color="auto"/>
        <w:bottom w:val="none" w:sz="0" w:space="0" w:color="auto"/>
        <w:right w:val="none" w:sz="0" w:space="0" w:color="auto"/>
      </w:divBdr>
      <w:divsChild>
        <w:div w:id="1012993263">
          <w:marLeft w:val="547"/>
          <w:marRight w:val="0"/>
          <w:marTop w:val="0"/>
          <w:marBottom w:val="0"/>
          <w:divBdr>
            <w:top w:val="none" w:sz="0" w:space="0" w:color="auto"/>
            <w:left w:val="none" w:sz="0" w:space="0" w:color="auto"/>
            <w:bottom w:val="none" w:sz="0" w:space="0" w:color="auto"/>
            <w:right w:val="none" w:sz="0" w:space="0" w:color="auto"/>
          </w:divBdr>
        </w:div>
        <w:div w:id="1445881258">
          <w:marLeft w:val="547"/>
          <w:marRight w:val="0"/>
          <w:marTop w:val="0"/>
          <w:marBottom w:val="0"/>
          <w:divBdr>
            <w:top w:val="none" w:sz="0" w:space="0" w:color="auto"/>
            <w:left w:val="none" w:sz="0" w:space="0" w:color="auto"/>
            <w:bottom w:val="none" w:sz="0" w:space="0" w:color="auto"/>
            <w:right w:val="none" w:sz="0" w:space="0" w:color="auto"/>
          </w:divBdr>
        </w:div>
      </w:divsChild>
    </w:div>
    <w:div w:id="1628852726">
      <w:bodyDiv w:val="1"/>
      <w:marLeft w:val="0"/>
      <w:marRight w:val="0"/>
      <w:marTop w:val="0"/>
      <w:marBottom w:val="0"/>
      <w:divBdr>
        <w:top w:val="none" w:sz="0" w:space="0" w:color="auto"/>
        <w:left w:val="none" w:sz="0" w:space="0" w:color="auto"/>
        <w:bottom w:val="none" w:sz="0" w:space="0" w:color="auto"/>
        <w:right w:val="none" w:sz="0" w:space="0" w:color="auto"/>
      </w:divBdr>
    </w:div>
    <w:div w:id="1644383230">
      <w:bodyDiv w:val="1"/>
      <w:marLeft w:val="0"/>
      <w:marRight w:val="0"/>
      <w:marTop w:val="0"/>
      <w:marBottom w:val="0"/>
      <w:divBdr>
        <w:top w:val="none" w:sz="0" w:space="0" w:color="auto"/>
        <w:left w:val="none" w:sz="0" w:space="0" w:color="auto"/>
        <w:bottom w:val="none" w:sz="0" w:space="0" w:color="auto"/>
        <w:right w:val="none" w:sz="0" w:space="0" w:color="auto"/>
      </w:divBdr>
      <w:divsChild>
        <w:div w:id="1978082">
          <w:marLeft w:val="720"/>
          <w:marRight w:val="0"/>
          <w:marTop w:val="0"/>
          <w:marBottom w:val="0"/>
          <w:divBdr>
            <w:top w:val="none" w:sz="0" w:space="0" w:color="auto"/>
            <w:left w:val="none" w:sz="0" w:space="0" w:color="auto"/>
            <w:bottom w:val="none" w:sz="0" w:space="0" w:color="auto"/>
            <w:right w:val="none" w:sz="0" w:space="0" w:color="auto"/>
          </w:divBdr>
        </w:div>
        <w:div w:id="203565532">
          <w:marLeft w:val="720"/>
          <w:marRight w:val="0"/>
          <w:marTop w:val="0"/>
          <w:marBottom w:val="0"/>
          <w:divBdr>
            <w:top w:val="none" w:sz="0" w:space="0" w:color="auto"/>
            <w:left w:val="none" w:sz="0" w:space="0" w:color="auto"/>
            <w:bottom w:val="none" w:sz="0" w:space="0" w:color="auto"/>
            <w:right w:val="none" w:sz="0" w:space="0" w:color="auto"/>
          </w:divBdr>
        </w:div>
        <w:div w:id="1231884817">
          <w:marLeft w:val="720"/>
          <w:marRight w:val="0"/>
          <w:marTop w:val="0"/>
          <w:marBottom w:val="0"/>
          <w:divBdr>
            <w:top w:val="none" w:sz="0" w:space="0" w:color="auto"/>
            <w:left w:val="none" w:sz="0" w:space="0" w:color="auto"/>
            <w:bottom w:val="none" w:sz="0" w:space="0" w:color="auto"/>
            <w:right w:val="none" w:sz="0" w:space="0" w:color="auto"/>
          </w:divBdr>
        </w:div>
        <w:div w:id="1289320448">
          <w:marLeft w:val="720"/>
          <w:marRight w:val="0"/>
          <w:marTop w:val="0"/>
          <w:marBottom w:val="0"/>
          <w:divBdr>
            <w:top w:val="none" w:sz="0" w:space="0" w:color="auto"/>
            <w:left w:val="none" w:sz="0" w:space="0" w:color="auto"/>
            <w:bottom w:val="none" w:sz="0" w:space="0" w:color="auto"/>
            <w:right w:val="none" w:sz="0" w:space="0" w:color="auto"/>
          </w:divBdr>
        </w:div>
      </w:divsChild>
    </w:div>
    <w:div w:id="1652752505">
      <w:bodyDiv w:val="1"/>
      <w:marLeft w:val="0"/>
      <w:marRight w:val="0"/>
      <w:marTop w:val="0"/>
      <w:marBottom w:val="0"/>
      <w:divBdr>
        <w:top w:val="none" w:sz="0" w:space="0" w:color="auto"/>
        <w:left w:val="none" w:sz="0" w:space="0" w:color="auto"/>
        <w:bottom w:val="none" w:sz="0" w:space="0" w:color="auto"/>
        <w:right w:val="none" w:sz="0" w:space="0" w:color="auto"/>
      </w:divBdr>
      <w:divsChild>
        <w:div w:id="598222624">
          <w:marLeft w:val="1426"/>
          <w:marRight w:val="0"/>
          <w:marTop w:val="109"/>
          <w:marBottom w:val="0"/>
          <w:divBdr>
            <w:top w:val="none" w:sz="0" w:space="0" w:color="auto"/>
            <w:left w:val="none" w:sz="0" w:space="0" w:color="auto"/>
            <w:bottom w:val="none" w:sz="0" w:space="0" w:color="auto"/>
            <w:right w:val="none" w:sz="0" w:space="0" w:color="auto"/>
          </w:divBdr>
        </w:div>
        <w:div w:id="652222650">
          <w:marLeft w:val="1426"/>
          <w:marRight w:val="0"/>
          <w:marTop w:val="109"/>
          <w:marBottom w:val="0"/>
          <w:divBdr>
            <w:top w:val="none" w:sz="0" w:space="0" w:color="auto"/>
            <w:left w:val="none" w:sz="0" w:space="0" w:color="auto"/>
            <w:bottom w:val="none" w:sz="0" w:space="0" w:color="auto"/>
            <w:right w:val="none" w:sz="0" w:space="0" w:color="auto"/>
          </w:divBdr>
        </w:div>
        <w:div w:id="823400826">
          <w:marLeft w:val="1426"/>
          <w:marRight w:val="0"/>
          <w:marTop w:val="109"/>
          <w:marBottom w:val="0"/>
          <w:divBdr>
            <w:top w:val="none" w:sz="0" w:space="0" w:color="auto"/>
            <w:left w:val="none" w:sz="0" w:space="0" w:color="auto"/>
            <w:bottom w:val="none" w:sz="0" w:space="0" w:color="auto"/>
            <w:right w:val="none" w:sz="0" w:space="0" w:color="auto"/>
          </w:divBdr>
        </w:div>
        <w:div w:id="1376858124">
          <w:marLeft w:val="734"/>
          <w:marRight w:val="0"/>
          <w:marTop w:val="128"/>
          <w:marBottom w:val="0"/>
          <w:divBdr>
            <w:top w:val="none" w:sz="0" w:space="0" w:color="auto"/>
            <w:left w:val="none" w:sz="0" w:space="0" w:color="auto"/>
            <w:bottom w:val="none" w:sz="0" w:space="0" w:color="auto"/>
            <w:right w:val="none" w:sz="0" w:space="0" w:color="auto"/>
          </w:divBdr>
        </w:div>
        <w:div w:id="1968732071">
          <w:marLeft w:val="1426"/>
          <w:marRight w:val="0"/>
          <w:marTop w:val="109"/>
          <w:marBottom w:val="0"/>
          <w:divBdr>
            <w:top w:val="none" w:sz="0" w:space="0" w:color="auto"/>
            <w:left w:val="none" w:sz="0" w:space="0" w:color="auto"/>
            <w:bottom w:val="none" w:sz="0" w:space="0" w:color="auto"/>
            <w:right w:val="none" w:sz="0" w:space="0" w:color="auto"/>
          </w:divBdr>
        </w:div>
        <w:div w:id="2117476040">
          <w:marLeft w:val="1426"/>
          <w:marRight w:val="0"/>
          <w:marTop w:val="109"/>
          <w:marBottom w:val="0"/>
          <w:divBdr>
            <w:top w:val="none" w:sz="0" w:space="0" w:color="auto"/>
            <w:left w:val="none" w:sz="0" w:space="0" w:color="auto"/>
            <w:bottom w:val="none" w:sz="0" w:space="0" w:color="auto"/>
            <w:right w:val="none" w:sz="0" w:space="0" w:color="auto"/>
          </w:divBdr>
        </w:div>
      </w:divsChild>
    </w:div>
    <w:div w:id="1788037133">
      <w:bodyDiv w:val="1"/>
      <w:marLeft w:val="0"/>
      <w:marRight w:val="0"/>
      <w:marTop w:val="0"/>
      <w:marBottom w:val="0"/>
      <w:divBdr>
        <w:top w:val="none" w:sz="0" w:space="0" w:color="auto"/>
        <w:left w:val="none" w:sz="0" w:space="0" w:color="auto"/>
        <w:bottom w:val="none" w:sz="0" w:space="0" w:color="auto"/>
        <w:right w:val="none" w:sz="0" w:space="0" w:color="auto"/>
      </w:divBdr>
      <w:divsChild>
        <w:div w:id="1554534832">
          <w:marLeft w:val="547"/>
          <w:marRight w:val="0"/>
          <w:marTop w:val="0"/>
          <w:marBottom w:val="0"/>
          <w:divBdr>
            <w:top w:val="none" w:sz="0" w:space="0" w:color="auto"/>
            <w:left w:val="none" w:sz="0" w:space="0" w:color="auto"/>
            <w:bottom w:val="none" w:sz="0" w:space="0" w:color="auto"/>
            <w:right w:val="none" w:sz="0" w:space="0" w:color="auto"/>
          </w:divBdr>
        </w:div>
        <w:div w:id="2134135023">
          <w:marLeft w:val="547"/>
          <w:marRight w:val="0"/>
          <w:marTop w:val="0"/>
          <w:marBottom w:val="0"/>
          <w:divBdr>
            <w:top w:val="none" w:sz="0" w:space="0" w:color="auto"/>
            <w:left w:val="none" w:sz="0" w:space="0" w:color="auto"/>
            <w:bottom w:val="none" w:sz="0" w:space="0" w:color="auto"/>
            <w:right w:val="none" w:sz="0" w:space="0" w:color="auto"/>
          </w:divBdr>
        </w:div>
      </w:divsChild>
    </w:div>
    <w:div w:id="1793089517">
      <w:bodyDiv w:val="1"/>
      <w:marLeft w:val="0"/>
      <w:marRight w:val="0"/>
      <w:marTop w:val="0"/>
      <w:marBottom w:val="0"/>
      <w:divBdr>
        <w:top w:val="none" w:sz="0" w:space="0" w:color="auto"/>
        <w:left w:val="none" w:sz="0" w:space="0" w:color="auto"/>
        <w:bottom w:val="none" w:sz="0" w:space="0" w:color="auto"/>
        <w:right w:val="none" w:sz="0" w:space="0" w:color="auto"/>
      </w:divBdr>
      <w:divsChild>
        <w:div w:id="156729263">
          <w:marLeft w:val="720"/>
          <w:marRight w:val="0"/>
          <w:marTop w:val="0"/>
          <w:marBottom w:val="0"/>
          <w:divBdr>
            <w:top w:val="none" w:sz="0" w:space="0" w:color="auto"/>
            <w:left w:val="none" w:sz="0" w:space="0" w:color="auto"/>
            <w:bottom w:val="none" w:sz="0" w:space="0" w:color="auto"/>
            <w:right w:val="none" w:sz="0" w:space="0" w:color="auto"/>
          </w:divBdr>
        </w:div>
        <w:div w:id="224296078">
          <w:marLeft w:val="720"/>
          <w:marRight w:val="0"/>
          <w:marTop w:val="0"/>
          <w:marBottom w:val="0"/>
          <w:divBdr>
            <w:top w:val="none" w:sz="0" w:space="0" w:color="auto"/>
            <w:left w:val="none" w:sz="0" w:space="0" w:color="auto"/>
            <w:bottom w:val="none" w:sz="0" w:space="0" w:color="auto"/>
            <w:right w:val="none" w:sz="0" w:space="0" w:color="auto"/>
          </w:divBdr>
        </w:div>
        <w:div w:id="473647094">
          <w:marLeft w:val="720"/>
          <w:marRight w:val="0"/>
          <w:marTop w:val="0"/>
          <w:marBottom w:val="0"/>
          <w:divBdr>
            <w:top w:val="none" w:sz="0" w:space="0" w:color="auto"/>
            <w:left w:val="none" w:sz="0" w:space="0" w:color="auto"/>
            <w:bottom w:val="none" w:sz="0" w:space="0" w:color="auto"/>
            <w:right w:val="none" w:sz="0" w:space="0" w:color="auto"/>
          </w:divBdr>
        </w:div>
        <w:div w:id="936135344">
          <w:marLeft w:val="720"/>
          <w:marRight w:val="0"/>
          <w:marTop w:val="0"/>
          <w:marBottom w:val="0"/>
          <w:divBdr>
            <w:top w:val="none" w:sz="0" w:space="0" w:color="auto"/>
            <w:left w:val="none" w:sz="0" w:space="0" w:color="auto"/>
            <w:bottom w:val="none" w:sz="0" w:space="0" w:color="auto"/>
            <w:right w:val="none" w:sz="0" w:space="0" w:color="auto"/>
          </w:divBdr>
        </w:div>
      </w:divsChild>
    </w:div>
    <w:div w:id="1856184334">
      <w:bodyDiv w:val="1"/>
      <w:marLeft w:val="0"/>
      <w:marRight w:val="0"/>
      <w:marTop w:val="0"/>
      <w:marBottom w:val="0"/>
      <w:divBdr>
        <w:top w:val="none" w:sz="0" w:space="0" w:color="auto"/>
        <w:left w:val="none" w:sz="0" w:space="0" w:color="auto"/>
        <w:bottom w:val="none" w:sz="0" w:space="0" w:color="auto"/>
        <w:right w:val="none" w:sz="0" w:space="0" w:color="auto"/>
      </w:divBdr>
      <w:divsChild>
        <w:div w:id="1266039638">
          <w:marLeft w:val="547"/>
          <w:marRight w:val="0"/>
          <w:marTop w:val="0"/>
          <w:marBottom w:val="0"/>
          <w:divBdr>
            <w:top w:val="none" w:sz="0" w:space="0" w:color="auto"/>
            <w:left w:val="none" w:sz="0" w:space="0" w:color="auto"/>
            <w:bottom w:val="none" w:sz="0" w:space="0" w:color="auto"/>
            <w:right w:val="none" w:sz="0" w:space="0" w:color="auto"/>
          </w:divBdr>
        </w:div>
        <w:div w:id="1307931806">
          <w:marLeft w:val="547"/>
          <w:marRight w:val="0"/>
          <w:marTop w:val="0"/>
          <w:marBottom w:val="0"/>
          <w:divBdr>
            <w:top w:val="none" w:sz="0" w:space="0" w:color="auto"/>
            <w:left w:val="none" w:sz="0" w:space="0" w:color="auto"/>
            <w:bottom w:val="none" w:sz="0" w:space="0" w:color="auto"/>
            <w:right w:val="none" w:sz="0" w:space="0" w:color="auto"/>
          </w:divBdr>
        </w:div>
        <w:div w:id="2134907806">
          <w:marLeft w:val="547"/>
          <w:marRight w:val="0"/>
          <w:marTop w:val="0"/>
          <w:marBottom w:val="0"/>
          <w:divBdr>
            <w:top w:val="none" w:sz="0" w:space="0" w:color="auto"/>
            <w:left w:val="none" w:sz="0" w:space="0" w:color="auto"/>
            <w:bottom w:val="none" w:sz="0" w:space="0" w:color="auto"/>
            <w:right w:val="none" w:sz="0" w:space="0" w:color="auto"/>
          </w:divBdr>
        </w:div>
      </w:divsChild>
    </w:div>
    <w:div w:id="1934628108">
      <w:bodyDiv w:val="1"/>
      <w:marLeft w:val="0"/>
      <w:marRight w:val="0"/>
      <w:marTop w:val="0"/>
      <w:marBottom w:val="0"/>
      <w:divBdr>
        <w:top w:val="none" w:sz="0" w:space="0" w:color="auto"/>
        <w:left w:val="none" w:sz="0" w:space="0" w:color="auto"/>
        <w:bottom w:val="none" w:sz="0" w:space="0" w:color="auto"/>
        <w:right w:val="none" w:sz="0" w:space="0" w:color="auto"/>
      </w:divBdr>
    </w:div>
    <w:div w:id="1992322601">
      <w:bodyDiv w:val="1"/>
      <w:marLeft w:val="0"/>
      <w:marRight w:val="0"/>
      <w:marTop w:val="0"/>
      <w:marBottom w:val="0"/>
      <w:divBdr>
        <w:top w:val="none" w:sz="0" w:space="0" w:color="auto"/>
        <w:left w:val="none" w:sz="0" w:space="0" w:color="auto"/>
        <w:bottom w:val="none" w:sz="0" w:space="0" w:color="auto"/>
        <w:right w:val="none" w:sz="0" w:space="0" w:color="auto"/>
      </w:divBdr>
      <w:divsChild>
        <w:div w:id="657078973">
          <w:marLeft w:val="547"/>
          <w:marRight w:val="0"/>
          <w:marTop w:val="0"/>
          <w:marBottom w:val="0"/>
          <w:divBdr>
            <w:top w:val="none" w:sz="0" w:space="0" w:color="auto"/>
            <w:left w:val="none" w:sz="0" w:space="0" w:color="auto"/>
            <w:bottom w:val="none" w:sz="0" w:space="0" w:color="auto"/>
            <w:right w:val="none" w:sz="0" w:space="0" w:color="auto"/>
          </w:divBdr>
        </w:div>
        <w:div w:id="1241327389">
          <w:marLeft w:val="547"/>
          <w:marRight w:val="0"/>
          <w:marTop w:val="0"/>
          <w:marBottom w:val="0"/>
          <w:divBdr>
            <w:top w:val="none" w:sz="0" w:space="0" w:color="auto"/>
            <w:left w:val="none" w:sz="0" w:space="0" w:color="auto"/>
            <w:bottom w:val="none" w:sz="0" w:space="0" w:color="auto"/>
            <w:right w:val="none" w:sz="0" w:space="0" w:color="auto"/>
          </w:divBdr>
        </w:div>
        <w:div w:id="1509443018">
          <w:marLeft w:val="547"/>
          <w:marRight w:val="0"/>
          <w:marTop w:val="0"/>
          <w:marBottom w:val="0"/>
          <w:divBdr>
            <w:top w:val="none" w:sz="0" w:space="0" w:color="auto"/>
            <w:left w:val="none" w:sz="0" w:space="0" w:color="auto"/>
            <w:bottom w:val="none" w:sz="0" w:space="0" w:color="auto"/>
            <w:right w:val="none" w:sz="0" w:space="0" w:color="auto"/>
          </w:divBdr>
        </w:div>
      </w:divsChild>
    </w:div>
    <w:div w:id="2026974637">
      <w:bodyDiv w:val="1"/>
      <w:marLeft w:val="0"/>
      <w:marRight w:val="0"/>
      <w:marTop w:val="0"/>
      <w:marBottom w:val="0"/>
      <w:divBdr>
        <w:top w:val="none" w:sz="0" w:space="0" w:color="auto"/>
        <w:left w:val="none" w:sz="0" w:space="0" w:color="auto"/>
        <w:bottom w:val="none" w:sz="0" w:space="0" w:color="auto"/>
        <w:right w:val="none" w:sz="0" w:space="0" w:color="auto"/>
      </w:divBdr>
    </w:div>
    <w:div w:id="2111730044">
      <w:bodyDiv w:val="1"/>
      <w:marLeft w:val="0"/>
      <w:marRight w:val="0"/>
      <w:marTop w:val="0"/>
      <w:marBottom w:val="0"/>
      <w:divBdr>
        <w:top w:val="none" w:sz="0" w:space="0" w:color="auto"/>
        <w:left w:val="none" w:sz="0" w:space="0" w:color="auto"/>
        <w:bottom w:val="none" w:sz="0" w:space="0" w:color="auto"/>
        <w:right w:val="none" w:sz="0" w:space="0" w:color="auto"/>
      </w:divBdr>
    </w:div>
    <w:div w:id="211848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cid:39658549-E669-4887-98E1-7B266010A0A1@vc.shawcable.ne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cid:49853C6A-69A1-461A-8C76-A39D1ED4C1C9@vc.shawcable.net" TargetMode="External"/><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cid:E04106C8-4E72-42BB-BF6B-C943C9868280" TargetMode="External"/><Relationship Id="rId20" Type="http://schemas.openxmlformats.org/officeDocument/2006/relationships/image" Target="cid:70A70D74-87D0-4188-93DB-823CB43B59D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oter" Target="footer1.xml"/><Relationship Id="rId10" Type="http://schemas.openxmlformats.org/officeDocument/2006/relationships/hyperlink" Target="http://www.bclaws.ca/civix/document/id/complete/statreg/r15001_00"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www.bclaws.ca/civix/document/id/complete/statreg/r15001_00" TargetMode="External"/><Relationship Id="rId14" Type="http://schemas.openxmlformats.org/officeDocument/2006/relationships/image" Target="cid:6C09107E-1C10-4C16-AE47-B710E2E5DF64@vc.shawcable.net" TargetMode="External"/><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0FBD9-F449-43ED-99D5-6D041597E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26764</Words>
  <Characters>152557</Characters>
  <Application>Microsoft Office Word</Application>
  <DocSecurity>0</DocSecurity>
  <Lines>1271</Lines>
  <Paragraphs>357</Paragraphs>
  <ScaleCrop>false</ScaleCrop>
  <HeadingPairs>
    <vt:vector size="2" baseType="variant">
      <vt:variant>
        <vt:lpstr>Title</vt:lpstr>
      </vt:variant>
      <vt:variant>
        <vt:i4>1</vt:i4>
      </vt:variant>
    </vt:vector>
  </HeadingPairs>
  <TitlesOfParts>
    <vt:vector size="1" baseType="lpstr">
      <vt:lpstr>External Review of Agencies, Boards and Committees</vt:lpstr>
    </vt:vector>
  </TitlesOfParts>
  <Company>Hewlett-Packard Company</Company>
  <LinksUpToDate>false</LinksUpToDate>
  <CharactersWithSpaces>178964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External Review of Agencies, Boards and Committees</dc:title>
  <dc:subject/>
  <dc:creator>George Cuff</dc:creator>
  <cp:keywords/>
  <dc:description/>
  <cp:lastModifiedBy>Mike</cp:lastModifiedBy>
  <cp:revision>2</cp:revision>
  <cp:lastPrinted>2018-09-23T18:43:00Z</cp:lastPrinted>
  <dcterms:created xsi:type="dcterms:W3CDTF">2021-11-22T17:51:00Z</dcterms:created>
  <dcterms:modified xsi:type="dcterms:W3CDTF">2021-11-22T17:51:00Z</dcterms:modified>
</cp:coreProperties>
</file>